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49" w:rsidRDefault="00DD1F15" w:rsidP="007A1723">
      <w:pPr>
        <w:rPr>
          <w:b/>
          <w:color w:val="000000"/>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5.2pt;margin-top:2.5pt;width:106.45pt;height:122.1pt;z-index:-251657728" wrapcoords="-152 0 -152 21467 21600 21467 21600 0 -152 0" fillcolor="window">
            <v:imagedata r:id="rId8" o:title=""/>
            <w10:wrap type="tight"/>
          </v:shape>
        </w:pict>
      </w:r>
      <w:r w:rsidR="00420E49">
        <w:rPr>
          <w:b/>
          <w:color w:val="000000"/>
        </w:rPr>
        <w:tab/>
      </w:r>
      <w:r w:rsidR="00420E49">
        <w:rPr>
          <w:b/>
          <w:color w:val="000000"/>
        </w:rPr>
        <w:tab/>
      </w:r>
      <w:r w:rsidR="00420E49">
        <w:rPr>
          <w:b/>
          <w:color w:val="000000"/>
        </w:rPr>
        <w:tab/>
      </w:r>
      <w:r w:rsidR="00420E49">
        <w:rPr>
          <w:b/>
          <w:color w:val="000000"/>
        </w:rPr>
        <w:tab/>
      </w:r>
    </w:p>
    <w:p w:rsidR="00420E49" w:rsidRPr="000E678C" w:rsidRDefault="00420E49" w:rsidP="007A1723">
      <w:pPr>
        <w:rPr>
          <w:b/>
          <w:color w:val="000000"/>
          <w:sz w:val="72"/>
          <w:szCs w:val="72"/>
        </w:rPr>
      </w:pPr>
      <w:r>
        <w:rPr>
          <w:b/>
          <w:bCs/>
        </w:rPr>
        <w:tab/>
      </w:r>
      <w:r w:rsidRPr="000E678C">
        <w:rPr>
          <w:b/>
          <w:color w:val="000000"/>
          <w:sz w:val="72"/>
          <w:szCs w:val="72"/>
        </w:rPr>
        <w:t>Humanities and</w:t>
      </w:r>
    </w:p>
    <w:p w:rsidR="00420E49" w:rsidRPr="000E678C" w:rsidRDefault="00420E49" w:rsidP="00E2691C">
      <w:pPr>
        <w:jc w:val="center"/>
        <w:rPr>
          <w:b/>
          <w:color w:val="000000"/>
          <w:sz w:val="72"/>
          <w:szCs w:val="72"/>
        </w:rPr>
      </w:pPr>
      <w:r w:rsidRPr="000E678C">
        <w:rPr>
          <w:b/>
          <w:color w:val="000000"/>
          <w:sz w:val="72"/>
          <w:szCs w:val="72"/>
        </w:rPr>
        <w:t>Social Sciences</w:t>
      </w:r>
      <w:r w:rsidRPr="000E678C">
        <w:rPr>
          <w:rFonts w:ascii="Arial" w:hAnsi="Arial" w:cs="Arial"/>
          <w:color w:val="0000FF"/>
          <w:sz w:val="72"/>
          <w:szCs w:val="72"/>
          <w:shd w:val="clear" w:color="auto" w:fill="CCCCCC"/>
        </w:rPr>
        <w:t xml:space="preserve">           </w:t>
      </w:r>
    </w:p>
    <w:p w:rsidR="00420E49" w:rsidRDefault="00DD1F15" w:rsidP="007A1723">
      <w:pPr>
        <w:tabs>
          <w:tab w:val="left" w:pos="8202"/>
        </w:tabs>
      </w:pPr>
      <w:r>
        <w:rPr>
          <w:noProof/>
          <w:lang w:val="en-US" w:eastAsia="en-US"/>
        </w:rPr>
        <w:pict>
          <v:shape id="liquid-photo" o:spid="_x0000_s1027" type="#_x0000_t75" alt="Description: hoto" style="position:absolute;margin-left:-27.4pt;margin-top:7.85pt;width:255.95pt;height:188.1pt;z-index:251655680;visibility:visible">
            <v:imagedata r:id="rId9" o:title="" cropleft="14123f"/>
          </v:shape>
        </w:pict>
      </w:r>
      <w:r w:rsidR="00420E49">
        <w:t xml:space="preserve">  </w:t>
      </w:r>
    </w:p>
    <w:p w:rsidR="00420E49" w:rsidRPr="00083902" w:rsidRDefault="00420E49" w:rsidP="00E36664">
      <w:pPr>
        <w:jc w:val="center"/>
        <w:rPr>
          <w:b/>
        </w:rPr>
      </w:pPr>
    </w:p>
    <w:p w:rsidR="00420E49" w:rsidRPr="00083902" w:rsidRDefault="00420E49" w:rsidP="00E36664">
      <w:pPr>
        <w:jc w:val="center"/>
        <w:rPr>
          <w:b/>
        </w:rPr>
      </w:pPr>
    </w:p>
    <w:p w:rsidR="00420E49" w:rsidRPr="00083902" w:rsidRDefault="00420E49" w:rsidP="00E36664">
      <w:pPr>
        <w:jc w:val="center"/>
        <w:rPr>
          <w:b/>
        </w:rPr>
      </w:pPr>
    </w:p>
    <w:p w:rsidR="00420E49" w:rsidRPr="00083902" w:rsidRDefault="00420E49" w:rsidP="00E36664">
      <w:pPr>
        <w:jc w:val="center"/>
        <w:rPr>
          <w:b/>
        </w:rPr>
      </w:pPr>
    </w:p>
    <w:p w:rsidR="00420E49" w:rsidRPr="00083902" w:rsidRDefault="00DD1F15" w:rsidP="00E36664">
      <w:pPr>
        <w:jc w:val="center"/>
        <w:rPr>
          <w:b/>
        </w:rPr>
      </w:pPr>
      <w:r>
        <w:rPr>
          <w:noProof/>
          <w:lang w:val="en-US" w:eastAsia="en-US"/>
        </w:rPr>
        <w:pict>
          <v:shape id="Picture 1" o:spid="_x0000_s1028" type="#_x0000_t75" alt="Description: Photo: Parliament House, Canberra" style="position:absolute;left:0;text-align:left;margin-left:234.7pt;margin-top:3.4pt;width:325.7pt;height:224.2pt;z-index:251657728;visibility:visible">
            <v:imagedata r:id="rId10" o:title="" cropbottom="4983f"/>
          </v:shape>
        </w:pict>
      </w:r>
    </w:p>
    <w:p w:rsidR="00420E49" w:rsidRPr="00083902" w:rsidRDefault="00420E49" w:rsidP="00E36664">
      <w:pPr>
        <w:jc w:val="center"/>
        <w:rPr>
          <w:b/>
        </w:rPr>
      </w:pPr>
    </w:p>
    <w:p w:rsidR="00420E49" w:rsidRPr="00083902" w:rsidRDefault="00420E49" w:rsidP="00E36664">
      <w:pPr>
        <w:jc w:val="center"/>
        <w:rPr>
          <w:b/>
        </w:rPr>
      </w:pPr>
    </w:p>
    <w:p w:rsidR="00420E49" w:rsidRDefault="00420E49" w:rsidP="00E36664">
      <w:pPr>
        <w:jc w:val="center"/>
        <w:rPr>
          <w:b/>
        </w:rPr>
      </w:pPr>
    </w:p>
    <w:p w:rsidR="00420E49" w:rsidRDefault="00420E49" w:rsidP="00E36664">
      <w:pPr>
        <w:jc w:val="center"/>
        <w:rPr>
          <w:b/>
        </w:rPr>
      </w:pPr>
    </w:p>
    <w:p w:rsidR="00420E49" w:rsidRDefault="00420E49" w:rsidP="00E36664">
      <w:pPr>
        <w:jc w:val="center"/>
        <w:rPr>
          <w:b/>
        </w:rPr>
      </w:pPr>
    </w:p>
    <w:p w:rsidR="00420E49" w:rsidRDefault="00420E49" w:rsidP="00E36664">
      <w:pPr>
        <w:jc w:val="center"/>
        <w:rPr>
          <w:b/>
        </w:rPr>
      </w:pPr>
    </w:p>
    <w:p w:rsidR="00420E49" w:rsidRDefault="00420E49" w:rsidP="00E36664">
      <w:pPr>
        <w:jc w:val="center"/>
        <w:rPr>
          <w:b/>
        </w:rPr>
      </w:pPr>
    </w:p>
    <w:p w:rsidR="00420E49" w:rsidRDefault="00420E49" w:rsidP="00E36664">
      <w:pPr>
        <w:jc w:val="center"/>
        <w:rPr>
          <w:b/>
        </w:rPr>
      </w:pPr>
    </w:p>
    <w:p w:rsidR="00420E49" w:rsidRDefault="00DD1F15" w:rsidP="00FF2E9C">
      <w:pPr>
        <w:jc w:val="center"/>
        <w:rPr>
          <w:b/>
          <w:sz w:val="44"/>
          <w:szCs w:val="44"/>
        </w:rPr>
      </w:pPr>
      <w:r>
        <w:rPr>
          <w:noProof/>
          <w:lang w:val="en-US" w:eastAsia="en-US"/>
        </w:rPr>
        <w:pict>
          <v:shape id="_x0000_s1029" type="#_x0000_t75" alt="ttp://upload.wikimedia.org/wikipedia/commons/d/db/CanberraSimpsonMemorial.jpg" style="position:absolute;left:0;text-align:left;margin-left:-27.4pt;margin-top:8.9pt;width:148.1pt;height:187pt;z-index:-251659776">
            <v:imagedata r:id="rId11" o:title=""/>
          </v:shape>
        </w:pict>
      </w:r>
    </w:p>
    <w:p w:rsidR="00420E49" w:rsidRDefault="00420E49" w:rsidP="007A1723">
      <w:pPr>
        <w:spacing w:before="240"/>
        <w:jc w:val="center"/>
        <w:rPr>
          <w:b/>
          <w:sz w:val="44"/>
          <w:szCs w:val="44"/>
        </w:rPr>
      </w:pPr>
    </w:p>
    <w:p w:rsidR="00420E49" w:rsidRDefault="00420E49" w:rsidP="00945B4B">
      <w:pPr>
        <w:spacing w:before="240"/>
        <w:rPr>
          <w:b/>
          <w:sz w:val="44"/>
          <w:szCs w:val="44"/>
        </w:rPr>
      </w:pPr>
    </w:p>
    <w:p w:rsidR="00420E49" w:rsidRDefault="00420E49" w:rsidP="007A1723">
      <w:pPr>
        <w:spacing w:before="240"/>
        <w:jc w:val="center"/>
        <w:rPr>
          <w:b/>
          <w:sz w:val="44"/>
          <w:szCs w:val="44"/>
        </w:rPr>
      </w:pPr>
      <w:r>
        <w:rPr>
          <w:b/>
          <w:sz w:val="44"/>
          <w:szCs w:val="44"/>
        </w:rPr>
        <w:t xml:space="preserve">                  </w:t>
      </w:r>
      <w:r w:rsidR="00DD1F15">
        <w:rPr>
          <w:b/>
          <w:sz w:val="44"/>
          <w:szCs w:val="44"/>
        </w:rPr>
        <w:pict>
          <v:shape id="_x0000_i1025" type="#_x0000_t75" style="width:377.25pt;height:207.9pt">
            <v:imagedata r:id="rId12" o:title=""/>
          </v:shape>
        </w:pict>
      </w:r>
    </w:p>
    <w:p w:rsidR="00420E49" w:rsidRPr="0059627A" w:rsidRDefault="00420E49" w:rsidP="00FF2E9C">
      <w:pPr>
        <w:spacing w:before="240"/>
        <w:rPr>
          <w:b/>
          <w:sz w:val="44"/>
          <w:szCs w:val="44"/>
        </w:rPr>
      </w:pPr>
      <w:r>
        <w:rPr>
          <w:b/>
          <w:sz w:val="44"/>
          <w:szCs w:val="44"/>
        </w:rPr>
        <w:t>Year 9</w:t>
      </w:r>
      <w:r w:rsidRPr="0059627A">
        <w:rPr>
          <w:b/>
          <w:sz w:val="44"/>
          <w:szCs w:val="44"/>
        </w:rPr>
        <w:tab/>
        <w:t>Parent and Student Information Booklet</w:t>
      </w:r>
      <w:r>
        <w:rPr>
          <w:b/>
          <w:sz w:val="44"/>
          <w:szCs w:val="44"/>
        </w:rPr>
        <w:t xml:space="preserve"> 2015</w:t>
      </w:r>
    </w:p>
    <w:p w:rsidR="00420E49" w:rsidRPr="00504C66" w:rsidRDefault="00420E49" w:rsidP="00E36664">
      <w:pPr>
        <w:jc w:val="center"/>
        <w:rPr>
          <w:b/>
          <w:sz w:val="20"/>
          <w:szCs w:val="20"/>
        </w:rPr>
      </w:pPr>
      <w:r w:rsidRPr="00504C66">
        <w:rPr>
          <w:b/>
          <w:sz w:val="20"/>
          <w:szCs w:val="20"/>
        </w:rPr>
        <w:t xml:space="preserve">Also available at </w:t>
      </w:r>
      <w:hyperlink r:id="rId13" w:history="1">
        <w:r w:rsidRPr="00A84EF0">
          <w:rPr>
            <w:rStyle w:val="Hyperlink"/>
            <w:b/>
            <w:sz w:val="20"/>
            <w:szCs w:val="20"/>
          </w:rPr>
          <w:t>http://www.rossmoyne.wa.edu.au/Programs/LearningAreas/HumanitiesandSocialSciences.aspx</w:t>
        </w:r>
      </w:hyperlink>
      <w:r>
        <w:rPr>
          <w:b/>
          <w:sz w:val="20"/>
          <w:szCs w:val="20"/>
        </w:rPr>
        <w:t xml:space="preserve"> </w:t>
      </w:r>
    </w:p>
    <w:p w:rsidR="00420E49" w:rsidRDefault="00420E49" w:rsidP="00E36664">
      <w:pPr>
        <w:rPr>
          <w:b/>
          <w:sz w:val="28"/>
          <w:szCs w:val="28"/>
        </w:rPr>
      </w:pPr>
    </w:p>
    <w:p w:rsidR="00420E49" w:rsidRDefault="00420E49" w:rsidP="00E36664">
      <w:pPr>
        <w:jc w:val="center"/>
        <w:rPr>
          <w:b/>
          <w:sz w:val="28"/>
          <w:szCs w:val="28"/>
        </w:rPr>
      </w:pPr>
      <w:r>
        <w:rPr>
          <w:b/>
          <w:sz w:val="28"/>
          <w:szCs w:val="28"/>
        </w:rPr>
        <w:t>Student’s Name __________________________________</w:t>
      </w:r>
    </w:p>
    <w:p w:rsidR="00420E49" w:rsidRPr="00380382" w:rsidRDefault="00420E49" w:rsidP="00E36664">
      <w:pPr>
        <w:jc w:val="center"/>
        <w:rPr>
          <w:b/>
        </w:rPr>
      </w:pPr>
    </w:p>
    <w:p w:rsidR="00420E49" w:rsidRDefault="00420E49" w:rsidP="00E36664">
      <w:pPr>
        <w:jc w:val="center"/>
        <w:rPr>
          <w:b/>
          <w:sz w:val="28"/>
          <w:szCs w:val="28"/>
        </w:rPr>
      </w:pPr>
      <w:r>
        <w:rPr>
          <w:b/>
          <w:sz w:val="28"/>
          <w:szCs w:val="28"/>
        </w:rPr>
        <w:t>Teacher’s Name __________________________________</w:t>
      </w:r>
    </w:p>
    <w:p w:rsidR="00420E49" w:rsidRDefault="00420E49" w:rsidP="00E36664">
      <w:pPr>
        <w:jc w:val="center"/>
        <w:rPr>
          <w:b/>
          <w:sz w:val="28"/>
          <w:szCs w:val="28"/>
        </w:rPr>
      </w:pPr>
    </w:p>
    <w:p w:rsidR="00420E49" w:rsidRDefault="00420E49" w:rsidP="00E36664">
      <w:pPr>
        <w:jc w:val="center"/>
        <w:rPr>
          <w:b/>
          <w:sz w:val="44"/>
          <w:szCs w:val="44"/>
        </w:rPr>
      </w:pPr>
      <w:r w:rsidRPr="00D5344C">
        <w:rPr>
          <w:b/>
          <w:sz w:val="44"/>
          <w:szCs w:val="44"/>
        </w:rPr>
        <w:t xml:space="preserve">Developing </w:t>
      </w:r>
      <w:r w:rsidRPr="00D5344C">
        <w:rPr>
          <w:b/>
          <w:i/>
          <w:sz w:val="44"/>
          <w:szCs w:val="44"/>
        </w:rPr>
        <w:t>Active Citizens</w:t>
      </w:r>
      <w:r w:rsidRPr="00D5344C">
        <w:rPr>
          <w:b/>
          <w:sz w:val="44"/>
          <w:szCs w:val="44"/>
        </w:rPr>
        <w:t xml:space="preserve"> for the Future</w:t>
      </w:r>
    </w:p>
    <w:p w:rsidR="00420E49" w:rsidRDefault="00420E49" w:rsidP="004E353D">
      <w:r>
        <w:rPr>
          <w:b/>
          <w:sz w:val="44"/>
          <w:szCs w:val="44"/>
        </w:rPr>
        <w:br w:type="page"/>
      </w:r>
    </w:p>
    <w:p w:rsidR="00420E49" w:rsidRPr="00EF1993" w:rsidRDefault="00420E49" w:rsidP="004E353D">
      <w:pPr>
        <w:rPr>
          <w:rFonts w:ascii="Arial" w:hAnsi="Arial"/>
        </w:rPr>
      </w:pPr>
      <w:r w:rsidRPr="00EF1993">
        <w:rPr>
          <w:rFonts w:ascii="Arial" w:hAnsi="Arial"/>
        </w:rPr>
        <w:t>Dear Parent/Guardian and Student</w:t>
      </w:r>
    </w:p>
    <w:p w:rsidR="00420E49" w:rsidRPr="00EF1993" w:rsidRDefault="00420E49" w:rsidP="004E353D">
      <w:pPr>
        <w:rPr>
          <w:rFonts w:ascii="Arial" w:hAnsi="Arial"/>
        </w:rPr>
      </w:pPr>
    </w:p>
    <w:p w:rsidR="00420E49" w:rsidRPr="00EF1993" w:rsidRDefault="00420E49" w:rsidP="004E353D">
      <w:pPr>
        <w:jc w:val="both"/>
        <w:rPr>
          <w:rFonts w:ascii="Arial" w:hAnsi="Arial"/>
        </w:rPr>
      </w:pPr>
      <w:r w:rsidRPr="00EF1993">
        <w:rPr>
          <w:rFonts w:ascii="Arial" w:hAnsi="Arial"/>
        </w:rPr>
        <w:t>The Humanities and Social Sciences Learning Area provides opportunities for students to acquire the knowledge, skills and values to become active citizens in a rapidly changing world. During the course of the Lower School Humanities and Social Sciences Program, students will develop an understanding of how and why individuals and groups live together and interact with their environment.  This will involve developing a respect for our cultural heritage, a commitment to social justice, the democratic process and ecological sustainability.</w:t>
      </w:r>
    </w:p>
    <w:p w:rsidR="00420E49" w:rsidRPr="00EF1993" w:rsidRDefault="00420E49" w:rsidP="004E353D">
      <w:pPr>
        <w:rPr>
          <w:rFonts w:ascii="Arial" w:hAnsi="Arial"/>
        </w:rPr>
      </w:pPr>
    </w:p>
    <w:p w:rsidR="00420E49" w:rsidRPr="00EF1993" w:rsidRDefault="00420E49" w:rsidP="004E353D">
      <w:pPr>
        <w:jc w:val="both"/>
        <w:rPr>
          <w:rFonts w:ascii="Arial" w:hAnsi="Arial"/>
        </w:rPr>
      </w:pPr>
    </w:p>
    <w:p w:rsidR="00420E49" w:rsidRPr="00EF1993" w:rsidRDefault="00420E49" w:rsidP="004E353D">
      <w:pPr>
        <w:jc w:val="both"/>
        <w:rPr>
          <w:rFonts w:ascii="Arial" w:hAnsi="Arial"/>
          <w:b/>
        </w:rPr>
      </w:pPr>
      <w:r w:rsidRPr="00EF1993">
        <w:rPr>
          <w:rFonts w:ascii="Arial" w:hAnsi="Arial"/>
          <w:b/>
        </w:rPr>
        <w:t>Monitoring Progress</w:t>
      </w:r>
    </w:p>
    <w:p w:rsidR="00420E49" w:rsidRPr="00EF1993" w:rsidRDefault="00420E49" w:rsidP="004E353D">
      <w:pPr>
        <w:jc w:val="both"/>
        <w:rPr>
          <w:rFonts w:ascii="Arial" w:hAnsi="Arial"/>
        </w:rPr>
      </w:pPr>
      <w:r w:rsidRPr="00EF1993">
        <w:rPr>
          <w:rFonts w:ascii="Arial" w:hAnsi="Arial"/>
        </w:rPr>
        <w:t xml:space="preserve">Students are encouraged to record their Humanities and Social Sciences results in the Student Record of Achievement on page </w:t>
      </w:r>
      <w:r>
        <w:rPr>
          <w:rFonts w:ascii="Arial" w:hAnsi="Arial"/>
        </w:rPr>
        <w:t>7</w:t>
      </w:r>
      <w:r w:rsidRPr="00EF1993">
        <w:rPr>
          <w:rFonts w:ascii="Arial" w:hAnsi="Arial"/>
        </w:rPr>
        <w:t xml:space="preserve"> of this document.  This provides parents with the opportunity to monitor their child’s progress and contact the classroom teacher if there are any issues of concern that need addressing.  Teachers will likewise contact parents when necessary.</w:t>
      </w:r>
    </w:p>
    <w:p w:rsidR="00420E49" w:rsidRPr="00EF1993" w:rsidRDefault="00420E49" w:rsidP="004E353D">
      <w:pPr>
        <w:jc w:val="both"/>
        <w:rPr>
          <w:rFonts w:ascii="Arial" w:hAnsi="Arial"/>
        </w:rPr>
      </w:pPr>
    </w:p>
    <w:p w:rsidR="00420E49" w:rsidRPr="00EF1993" w:rsidRDefault="00420E49" w:rsidP="004E353D">
      <w:pPr>
        <w:jc w:val="both"/>
        <w:rPr>
          <w:rFonts w:ascii="Arial" w:hAnsi="Arial"/>
          <w:b/>
        </w:rPr>
      </w:pPr>
      <w:smartTag w:uri="urn:schemas-microsoft-com:office:smarttags" w:element="place">
        <w:smartTag w:uri="urn:schemas-microsoft-com:office:smarttags" w:element="PlaceName">
          <w:r w:rsidRPr="00EF1993">
            <w:rPr>
              <w:rFonts w:ascii="Arial" w:hAnsi="Arial"/>
              <w:b/>
            </w:rPr>
            <w:t>Upper</w:t>
          </w:r>
        </w:smartTag>
        <w:r w:rsidRPr="00EF1993">
          <w:rPr>
            <w:rFonts w:ascii="Arial" w:hAnsi="Arial"/>
            <w:b/>
          </w:rPr>
          <w:t xml:space="preserve"> </w:t>
        </w:r>
        <w:smartTag w:uri="urn:schemas-microsoft-com:office:smarttags" w:element="PlaceType">
          <w:r w:rsidRPr="00EF1993">
            <w:rPr>
              <w:rFonts w:ascii="Arial" w:hAnsi="Arial"/>
              <w:b/>
            </w:rPr>
            <w:t>School</w:t>
          </w:r>
        </w:smartTag>
      </w:smartTag>
      <w:r w:rsidRPr="00EF1993">
        <w:rPr>
          <w:rFonts w:ascii="Arial" w:hAnsi="Arial"/>
          <w:b/>
        </w:rPr>
        <w:t xml:space="preserve"> Courses of Study</w:t>
      </w:r>
    </w:p>
    <w:p w:rsidR="00420E49" w:rsidRPr="00EF1993" w:rsidRDefault="00420E49" w:rsidP="004E353D">
      <w:pPr>
        <w:jc w:val="both"/>
        <w:rPr>
          <w:rFonts w:ascii="Arial" w:hAnsi="Arial"/>
        </w:rPr>
      </w:pPr>
      <w:r w:rsidRPr="00EF1993">
        <w:rPr>
          <w:rFonts w:ascii="Arial" w:hAnsi="Arial"/>
        </w:rPr>
        <w:t>The knowledge, skills and values acquired during the Lower School Program will equip students to successfully complete studies in the following Upper School Courses of Study:</w:t>
      </w:r>
    </w:p>
    <w:p w:rsidR="00420E49" w:rsidRPr="00EF1993" w:rsidRDefault="00420E49" w:rsidP="004E353D">
      <w:pPr>
        <w:numPr>
          <w:ilvl w:val="0"/>
          <w:numId w:val="2"/>
        </w:numPr>
        <w:jc w:val="both"/>
        <w:rPr>
          <w:rFonts w:ascii="Arial" w:hAnsi="Arial"/>
        </w:rPr>
      </w:pPr>
      <w:r w:rsidRPr="00EF1993">
        <w:rPr>
          <w:rFonts w:ascii="Arial" w:hAnsi="Arial"/>
        </w:rPr>
        <w:t>History</w:t>
      </w:r>
      <w:r w:rsidRPr="00EF1993">
        <w:rPr>
          <w:rFonts w:ascii="Arial" w:hAnsi="Arial"/>
        </w:rPr>
        <w:tab/>
      </w:r>
      <w:r w:rsidRPr="00EF1993">
        <w:rPr>
          <w:rFonts w:ascii="Arial" w:hAnsi="Arial"/>
        </w:rPr>
        <w:tab/>
      </w:r>
      <w:r w:rsidRPr="00EF1993">
        <w:rPr>
          <w:rFonts w:ascii="Arial" w:hAnsi="Arial"/>
        </w:rPr>
        <w:tab/>
      </w:r>
      <w:r w:rsidRPr="00EF1993">
        <w:rPr>
          <w:rFonts w:ascii="Arial" w:hAnsi="Arial"/>
        </w:rPr>
        <w:tab/>
      </w:r>
      <w:r w:rsidRPr="00EF1993">
        <w:rPr>
          <w:rFonts w:ascii="Arial" w:hAnsi="Arial"/>
        </w:rPr>
        <w:tab/>
        <w:t>●    Geography</w:t>
      </w:r>
      <w:r w:rsidRPr="00EF1993">
        <w:rPr>
          <w:rFonts w:ascii="Arial" w:hAnsi="Arial"/>
        </w:rPr>
        <w:tab/>
      </w:r>
      <w:r w:rsidRPr="00EF1993">
        <w:rPr>
          <w:rFonts w:ascii="Arial" w:hAnsi="Arial"/>
        </w:rPr>
        <w:tab/>
      </w:r>
    </w:p>
    <w:p w:rsidR="00420E49" w:rsidRPr="00EF1993" w:rsidRDefault="00420E49" w:rsidP="004E353D">
      <w:pPr>
        <w:numPr>
          <w:ilvl w:val="0"/>
          <w:numId w:val="2"/>
        </w:numPr>
        <w:jc w:val="both"/>
        <w:rPr>
          <w:rFonts w:ascii="Arial" w:hAnsi="Arial"/>
        </w:rPr>
      </w:pPr>
      <w:r w:rsidRPr="00EF1993">
        <w:rPr>
          <w:rFonts w:ascii="Arial" w:hAnsi="Arial"/>
        </w:rPr>
        <w:t>Politics &amp; Law</w:t>
      </w:r>
      <w:r w:rsidRPr="00EF1993">
        <w:rPr>
          <w:rFonts w:ascii="Arial" w:hAnsi="Arial"/>
        </w:rPr>
        <w:tab/>
      </w:r>
      <w:r w:rsidRPr="00EF1993">
        <w:rPr>
          <w:rFonts w:ascii="Arial" w:hAnsi="Arial"/>
        </w:rPr>
        <w:tab/>
      </w:r>
      <w:r w:rsidRPr="00EF1993">
        <w:rPr>
          <w:rFonts w:ascii="Arial" w:hAnsi="Arial"/>
        </w:rPr>
        <w:tab/>
      </w:r>
      <w:r w:rsidRPr="00EF1993">
        <w:rPr>
          <w:rFonts w:ascii="Arial" w:hAnsi="Arial"/>
        </w:rPr>
        <w:tab/>
        <w:t>●    Economics</w:t>
      </w:r>
      <w:r w:rsidRPr="00EF1993">
        <w:rPr>
          <w:rFonts w:ascii="Arial" w:hAnsi="Arial"/>
        </w:rPr>
        <w:tab/>
      </w:r>
      <w:r w:rsidRPr="00EF1993">
        <w:rPr>
          <w:rFonts w:ascii="Arial" w:hAnsi="Arial"/>
        </w:rPr>
        <w:tab/>
      </w:r>
    </w:p>
    <w:p w:rsidR="00420E49" w:rsidRPr="00EF1993" w:rsidRDefault="00420E49" w:rsidP="004E353D">
      <w:pPr>
        <w:numPr>
          <w:ilvl w:val="0"/>
          <w:numId w:val="21"/>
        </w:numPr>
        <w:jc w:val="both"/>
        <w:rPr>
          <w:rFonts w:ascii="Arial" w:hAnsi="Arial"/>
        </w:rPr>
      </w:pPr>
      <w:r w:rsidRPr="00EF1993">
        <w:rPr>
          <w:rFonts w:ascii="Arial" w:hAnsi="Arial"/>
        </w:rPr>
        <w:t>Accounting an</w:t>
      </w:r>
      <w:r>
        <w:rPr>
          <w:rFonts w:ascii="Arial" w:hAnsi="Arial"/>
        </w:rPr>
        <w:t>d Finance</w:t>
      </w:r>
      <w:r>
        <w:rPr>
          <w:rFonts w:ascii="Arial" w:hAnsi="Arial"/>
        </w:rPr>
        <w:tab/>
      </w:r>
      <w:r>
        <w:rPr>
          <w:rFonts w:ascii="Arial" w:hAnsi="Arial"/>
        </w:rPr>
        <w:tab/>
      </w:r>
      <w:r>
        <w:rPr>
          <w:rFonts w:ascii="Arial" w:hAnsi="Arial"/>
        </w:rPr>
        <w:tab/>
        <w:t>●    Certificate II</w:t>
      </w:r>
      <w:r w:rsidRPr="00EF1993">
        <w:rPr>
          <w:rFonts w:ascii="Arial" w:hAnsi="Arial"/>
        </w:rPr>
        <w:t xml:space="preserve"> </w:t>
      </w:r>
      <w:r>
        <w:rPr>
          <w:rFonts w:ascii="Arial" w:hAnsi="Arial"/>
        </w:rPr>
        <w:t>Business</w:t>
      </w:r>
    </w:p>
    <w:p w:rsidR="00420E49" w:rsidRPr="00EF1993" w:rsidRDefault="00420E49" w:rsidP="004E353D">
      <w:pPr>
        <w:ind w:firstLine="720"/>
        <w:jc w:val="both"/>
        <w:rPr>
          <w:rFonts w:ascii="Arial" w:hAnsi="Arial"/>
        </w:rPr>
      </w:pPr>
    </w:p>
    <w:p w:rsidR="00420E49" w:rsidRPr="00EF1993" w:rsidRDefault="00420E49" w:rsidP="004E353D">
      <w:pPr>
        <w:jc w:val="both"/>
        <w:rPr>
          <w:rFonts w:ascii="Arial" w:hAnsi="Arial"/>
        </w:rPr>
      </w:pPr>
      <w:r w:rsidRPr="00EF1993">
        <w:rPr>
          <w:rFonts w:ascii="Arial" w:hAnsi="Arial"/>
        </w:rPr>
        <w:t>Pl</w:t>
      </w:r>
      <w:r>
        <w:rPr>
          <w:rFonts w:ascii="Arial" w:hAnsi="Arial"/>
        </w:rPr>
        <w:t>ease read the remainder of the b</w:t>
      </w:r>
      <w:r w:rsidRPr="00EF1993">
        <w:rPr>
          <w:rFonts w:ascii="Arial" w:hAnsi="Arial"/>
        </w:rPr>
        <w:t>ooklet to familiarise yourself with the whole program being offered by the Humanities and Social Sciences Learning Area.</w:t>
      </w:r>
    </w:p>
    <w:p w:rsidR="00420E49" w:rsidRPr="00EF1993" w:rsidRDefault="00420E49" w:rsidP="004E353D">
      <w:pPr>
        <w:jc w:val="both"/>
        <w:rPr>
          <w:rFonts w:ascii="Arial" w:hAnsi="Arial"/>
        </w:rPr>
      </w:pPr>
    </w:p>
    <w:p w:rsidR="00420E49" w:rsidRPr="00EF1993" w:rsidRDefault="00420E49" w:rsidP="004E353D">
      <w:pPr>
        <w:jc w:val="both"/>
        <w:rPr>
          <w:rFonts w:ascii="Arial" w:hAnsi="Arial"/>
        </w:rPr>
      </w:pPr>
      <w:r>
        <w:rPr>
          <w:rFonts w:ascii="Arial" w:hAnsi="Arial"/>
        </w:rPr>
        <w:t>Please s</w:t>
      </w:r>
      <w:r w:rsidRPr="00EF1993">
        <w:rPr>
          <w:rFonts w:ascii="Arial" w:hAnsi="Arial"/>
        </w:rPr>
        <w:t>ign below to indicate you have read through the Parent and Student Booklet and please feel free to contact us for any further information that you may require.</w:t>
      </w:r>
    </w:p>
    <w:p w:rsidR="00420E49" w:rsidRPr="00EF1993" w:rsidRDefault="00420E49" w:rsidP="004E353D">
      <w:pPr>
        <w:jc w:val="both"/>
        <w:rPr>
          <w:rFonts w:ascii="Arial" w:hAnsi="Arial"/>
        </w:rPr>
      </w:pPr>
    </w:p>
    <w:p w:rsidR="00420E49" w:rsidRPr="00EF1993" w:rsidRDefault="00420E49" w:rsidP="004E353D">
      <w:pPr>
        <w:jc w:val="both"/>
        <w:rPr>
          <w:rFonts w:ascii="Arial" w:hAnsi="Arial"/>
        </w:rPr>
      </w:pPr>
    </w:p>
    <w:p w:rsidR="00420E49" w:rsidRPr="00EF1993" w:rsidRDefault="00420E49" w:rsidP="004E353D">
      <w:pPr>
        <w:rPr>
          <w:rFonts w:ascii="Arial" w:hAnsi="Arial"/>
          <w:b/>
        </w:rPr>
      </w:pPr>
      <w:r w:rsidRPr="00EF1993">
        <w:rPr>
          <w:rFonts w:ascii="Arial" w:hAnsi="Arial"/>
          <w:b/>
        </w:rPr>
        <w:t>Student’s Na</w:t>
      </w:r>
      <w:r>
        <w:rPr>
          <w:rFonts w:ascii="Arial" w:hAnsi="Arial"/>
          <w:b/>
        </w:rPr>
        <w:t>me: _______________________</w:t>
      </w:r>
      <w:r>
        <w:rPr>
          <w:rFonts w:ascii="Arial" w:hAnsi="Arial"/>
          <w:b/>
        </w:rPr>
        <w:tab/>
      </w:r>
      <w:r>
        <w:rPr>
          <w:rFonts w:ascii="Arial" w:hAnsi="Arial"/>
          <w:b/>
        </w:rPr>
        <w:tab/>
      </w:r>
      <w:r w:rsidRPr="00EF1993">
        <w:rPr>
          <w:rFonts w:ascii="Arial" w:hAnsi="Arial"/>
          <w:b/>
        </w:rPr>
        <w:t>Signature</w:t>
      </w:r>
      <w:r>
        <w:rPr>
          <w:rFonts w:ascii="Arial" w:hAnsi="Arial"/>
          <w:b/>
        </w:rPr>
        <w:t>: ____________________________</w:t>
      </w:r>
    </w:p>
    <w:p w:rsidR="00420E49" w:rsidRPr="00EF1993" w:rsidRDefault="00420E49" w:rsidP="004E353D">
      <w:pPr>
        <w:rPr>
          <w:rFonts w:ascii="Arial" w:hAnsi="Arial"/>
        </w:rPr>
      </w:pPr>
    </w:p>
    <w:p w:rsidR="00420E49" w:rsidRPr="00EF1993" w:rsidRDefault="00420E49" w:rsidP="004E353D">
      <w:pPr>
        <w:rPr>
          <w:rFonts w:ascii="Arial" w:hAnsi="Arial"/>
        </w:rPr>
      </w:pPr>
    </w:p>
    <w:p w:rsidR="00420E49" w:rsidRPr="00EF1993" w:rsidRDefault="00420E49" w:rsidP="004E353D">
      <w:pPr>
        <w:rPr>
          <w:rFonts w:ascii="Arial" w:hAnsi="Arial"/>
          <w:b/>
        </w:rPr>
      </w:pPr>
      <w:r w:rsidRPr="00EF1993">
        <w:rPr>
          <w:rFonts w:ascii="Arial" w:hAnsi="Arial"/>
          <w:b/>
        </w:rPr>
        <w:t>Parent’s Name: ________________________</w:t>
      </w:r>
      <w:r w:rsidRPr="00EF1993">
        <w:rPr>
          <w:rFonts w:ascii="Arial" w:hAnsi="Arial"/>
          <w:b/>
        </w:rPr>
        <w:tab/>
      </w:r>
      <w:r w:rsidRPr="00EF1993">
        <w:rPr>
          <w:rFonts w:ascii="Arial" w:hAnsi="Arial"/>
          <w:b/>
        </w:rPr>
        <w:tab/>
        <w:t>Signature: ___________________________</w:t>
      </w:r>
      <w:r>
        <w:rPr>
          <w:rFonts w:ascii="Arial" w:hAnsi="Arial"/>
          <w:b/>
        </w:rPr>
        <w:t>_</w:t>
      </w:r>
    </w:p>
    <w:p w:rsidR="00420E49" w:rsidRPr="00EF1993" w:rsidRDefault="00420E49" w:rsidP="004E353D">
      <w:pPr>
        <w:rPr>
          <w:rFonts w:ascii="Arial" w:hAnsi="Arial"/>
          <w:b/>
          <w:u w:val="single"/>
        </w:rPr>
      </w:pPr>
    </w:p>
    <w:p w:rsidR="00420E49" w:rsidRDefault="00420E49" w:rsidP="004E353D">
      <w:pPr>
        <w:rPr>
          <w:rFonts w:ascii="Arial" w:hAnsi="Arial"/>
          <w:b/>
          <w:u w:val="single"/>
        </w:rPr>
      </w:pPr>
    </w:p>
    <w:p w:rsidR="00420E49" w:rsidRDefault="00420E49" w:rsidP="00E36664">
      <w:pPr>
        <w:jc w:val="center"/>
        <w:rPr>
          <w:rFonts w:ascii="Arial" w:hAnsi="Arial" w:cs="Arial"/>
          <w:b/>
        </w:rPr>
      </w:pPr>
    </w:p>
    <w:p w:rsidR="00420E49" w:rsidRDefault="00420E49" w:rsidP="00E36664">
      <w:pPr>
        <w:jc w:val="center"/>
        <w:rPr>
          <w:rFonts w:ascii="Arial" w:hAnsi="Arial" w:cs="Arial"/>
          <w:b/>
        </w:rPr>
      </w:pPr>
    </w:p>
    <w:p w:rsidR="00420E49" w:rsidRDefault="00420E49" w:rsidP="00E36664">
      <w:pPr>
        <w:jc w:val="center"/>
        <w:rPr>
          <w:rFonts w:ascii="Arial" w:hAnsi="Arial" w:cs="Arial"/>
          <w:b/>
        </w:rPr>
      </w:pPr>
    </w:p>
    <w:p w:rsidR="00420E49" w:rsidRDefault="00420E49" w:rsidP="00E36664">
      <w:pPr>
        <w:jc w:val="center"/>
        <w:rPr>
          <w:rFonts w:ascii="Arial" w:hAnsi="Arial" w:cs="Arial"/>
          <w:b/>
        </w:rPr>
      </w:pPr>
    </w:p>
    <w:p w:rsidR="00F57B8E" w:rsidRDefault="00F57B8E" w:rsidP="00F57B8E">
      <w:pPr>
        <w:jc w:val="center"/>
        <w:rPr>
          <w:rFonts w:ascii="Arial" w:hAnsi="Arial" w:cs="Arial"/>
          <w:b/>
        </w:rPr>
      </w:pPr>
      <w:r>
        <w:rPr>
          <w:rFonts w:ascii="Arial" w:hAnsi="Arial" w:cs="Arial"/>
          <w:b/>
        </w:rPr>
        <w:t xml:space="preserve">Following our Sustainability Priority – the whole booklet is available on </w:t>
      </w:r>
    </w:p>
    <w:p w:rsidR="00DD1F15" w:rsidRDefault="00DD1F15" w:rsidP="00F57B8E">
      <w:pPr>
        <w:jc w:val="center"/>
        <w:rPr>
          <w:rFonts w:ascii="Arial" w:hAnsi="Arial" w:cs="Arial"/>
          <w:b/>
        </w:rPr>
      </w:pPr>
      <w:hyperlink r:id="rId14" w:history="1">
        <w:r w:rsidRPr="00A84EF0">
          <w:rPr>
            <w:rStyle w:val="Hyperlink"/>
            <w:b/>
            <w:sz w:val="20"/>
            <w:szCs w:val="20"/>
          </w:rPr>
          <w:t>http://www.rossmoyne.wa.edu.au/Programs/LearningAreas/HumanitiesandSocialSciences.aspx</w:t>
        </w:r>
      </w:hyperlink>
    </w:p>
    <w:p w:rsidR="00420E49" w:rsidRDefault="00420E49" w:rsidP="00E36664">
      <w:pPr>
        <w:jc w:val="center"/>
        <w:rPr>
          <w:rFonts w:ascii="Arial" w:hAnsi="Arial" w:cs="Arial"/>
          <w:b/>
        </w:rPr>
      </w:pPr>
    </w:p>
    <w:p w:rsidR="00420E49" w:rsidRDefault="00420E49" w:rsidP="00E36664">
      <w:pPr>
        <w:jc w:val="center"/>
        <w:rPr>
          <w:rFonts w:ascii="Arial" w:hAnsi="Arial" w:cs="Arial"/>
          <w:b/>
        </w:rPr>
      </w:pPr>
    </w:p>
    <w:p w:rsidR="00420E49" w:rsidRDefault="00420E49" w:rsidP="00E36664">
      <w:pPr>
        <w:jc w:val="center"/>
        <w:rPr>
          <w:rFonts w:ascii="Arial" w:hAnsi="Arial" w:cs="Arial"/>
          <w:b/>
        </w:rPr>
      </w:pPr>
    </w:p>
    <w:p w:rsidR="00420E49" w:rsidRDefault="00420E49" w:rsidP="00E36664">
      <w:pPr>
        <w:jc w:val="center"/>
        <w:rPr>
          <w:rFonts w:ascii="Arial" w:hAnsi="Arial" w:cs="Arial"/>
          <w:b/>
        </w:rPr>
      </w:pPr>
    </w:p>
    <w:p w:rsidR="00420E49" w:rsidRDefault="00420E49" w:rsidP="00E36664">
      <w:pPr>
        <w:jc w:val="center"/>
        <w:rPr>
          <w:rFonts w:ascii="Arial" w:hAnsi="Arial" w:cs="Arial"/>
          <w:b/>
        </w:rPr>
      </w:pPr>
    </w:p>
    <w:p w:rsidR="00420E49" w:rsidRDefault="00420E49" w:rsidP="00E36664">
      <w:pPr>
        <w:jc w:val="center"/>
        <w:rPr>
          <w:rFonts w:ascii="Arial" w:hAnsi="Arial" w:cs="Arial"/>
          <w:b/>
        </w:rPr>
      </w:pPr>
    </w:p>
    <w:p w:rsidR="00420E49" w:rsidRDefault="00420E49" w:rsidP="00E36664">
      <w:pPr>
        <w:jc w:val="center"/>
        <w:rPr>
          <w:rFonts w:ascii="Arial" w:hAnsi="Arial" w:cs="Arial"/>
          <w:b/>
        </w:rPr>
      </w:pPr>
    </w:p>
    <w:p w:rsidR="00420E49" w:rsidRDefault="00420E49" w:rsidP="00E36664">
      <w:pPr>
        <w:jc w:val="center"/>
        <w:rPr>
          <w:rFonts w:ascii="Arial" w:hAnsi="Arial" w:cs="Arial"/>
          <w:b/>
        </w:rPr>
      </w:pPr>
    </w:p>
    <w:p w:rsidR="00420E49" w:rsidRDefault="00420E49" w:rsidP="00E36664">
      <w:pPr>
        <w:jc w:val="center"/>
        <w:rPr>
          <w:rFonts w:ascii="Arial" w:hAnsi="Arial" w:cs="Arial"/>
          <w:b/>
        </w:rPr>
      </w:pPr>
    </w:p>
    <w:p w:rsidR="00420E49" w:rsidRDefault="00420E49" w:rsidP="00E36664">
      <w:pPr>
        <w:jc w:val="center"/>
        <w:rPr>
          <w:rFonts w:ascii="Arial" w:hAnsi="Arial" w:cs="Arial"/>
          <w:b/>
        </w:rPr>
      </w:pPr>
    </w:p>
    <w:p w:rsidR="00420E49" w:rsidRDefault="00420E49" w:rsidP="00DD1F15">
      <w:pPr>
        <w:rPr>
          <w:rFonts w:ascii="Arial" w:hAnsi="Arial" w:cs="Arial"/>
          <w:b/>
        </w:rPr>
      </w:pPr>
      <w:bookmarkStart w:id="0" w:name="_GoBack"/>
      <w:bookmarkEnd w:id="0"/>
    </w:p>
    <w:p w:rsidR="00420E49" w:rsidRDefault="00420E49" w:rsidP="00F57B8E">
      <w:pPr>
        <w:rPr>
          <w:rFonts w:ascii="Arial" w:hAnsi="Arial" w:cs="Arial"/>
          <w:b/>
        </w:rPr>
      </w:pPr>
    </w:p>
    <w:p w:rsidR="00420E49" w:rsidRDefault="00420E49" w:rsidP="00E36664">
      <w:pPr>
        <w:jc w:val="center"/>
        <w:rPr>
          <w:rFonts w:ascii="Arial" w:hAnsi="Arial" w:cs="Arial"/>
          <w:b/>
        </w:rPr>
      </w:pPr>
    </w:p>
    <w:p w:rsidR="00420E49" w:rsidRDefault="00420E49" w:rsidP="00E36664">
      <w:pPr>
        <w:jc w:val="center"/>
        <w:rPr>
          <w:rFonts w:ascii="Arial" w:hAnsi="Arial" w:cs="Arial"/>
          <w:b/>
        </w:rPr>
      </w:pPr>
    </w:p>
    <w:p w:rsidR="00420E49" w:rsidRPr="00697EFD" w:rsidRDefault="00420E49" w:rsidP="00E36664">
      <w:pPr>
        <w:jc w:val="center"/>
        <w:rPr>
          <w:rFonts w:ascii="Arial" w:hAnsi="Arial" w:cs="Arial"/>
          <w:b/>
        </w:rPr>
      </w:pPr>
      <w:r w:rsidRPr="00697EFD">
        <w:rPr>
          <w:rFonts w:ascii="Arial" w:hAnsi="Arial" w:cs="Arial"/>
          <w:b/>
        </w:rPr>
        <w:lastRenderedPageBreak/>
        <w:t>Acknowledgements Cover Page Images</w:t>
      </w:r>
    </w:p>
    <w:p w:rsidR="00420E49" w:rsidRPr="00697EFD" w:rsidRDefault="00420E49" w:rsidP="00697EFD">
      <w:pPr>
        <w:spacing w:before="120" w:after="240"/>
        <w:rPr>
          <w:rFonts w:ascii="Arial" w:hAnsi="Arial" w:cs="Arial"/>
          <w:sz w:val="18"/>
          <w:szCs w:val="18"/>
          <w:lang w:eastAsia="en-US"/>
        </w:rPr>
      </w:pPr>
      <w:r w:rsidRPr="005D27D4">
        <w:rPr>
          <w:rFonts w:ascii="Arial" w:hAnsi="Arial" w:cs="Arial"/>
          <w:b/>
          <w:color w:val="000000"/>
          <w:sz w:val="18"/>
          <w:szCs w:val="18"/>
          <w:shd w:val="clear" w:color="auto" w:fill="FEFEFE"/>
          <w:lang w:eastAsia="en-US"/>
        </w:rPr>
        <w:t>A march past of Australian ANZAC soldiers during peace celebrations in Sydney</w:t>
      </w:r>
      <w:r w:rsidRPr="005D27D4">
        <w:rPr>
          <w:rFonts w:ascii="Arial" w:hAnsi="Arial" w:cs="Arial"/>
          <w:color w:val="000000"/>
          <w:sz w:val="18"/>
          <w:szCs w:val="18"/>
          <w:shd w:val="clear" w:color="auto" w:fill="FEFEFE"/>
          <w:lang w:eastAsia="en-US"/>
        </w:rPr>
        <w:t>.</w:t>
      </w:r>
      <w:r w:rsidRPr="00697EFD">
        <w:rPr>
          <w:rFonts w:ascii="Arial" w:hAnsi="Arial" w:cs="Arial"/>
          <w:color w:val="000000"/>
          <w:sz w:val="18"/>
          <w:szCs w:val="18"/>
          <w:shd w:val="clear" w:color="auto" w:fill="FEFEFE"/>
          <w:lang w:eastAsia="en-US"/>
        </w:rPr>
        <w:t xml:space="preserve">  </w:t>
      </w:r>
      <w:r w:rsidRPr="005D27D4">
        <w:rPr>
          <w:rFonts w:ascii="Arial" w:hAnsi="Arial" w:cs="Arial"/>
          <w:color w:val="000000"/>
          <w:sz w:val="18"/>
          <w:szCs w:val="18"/>
          <w:shd w:val="clear" w:color="auto" w:fill="FEFEFE"/>
          <w:lang w:eastAsia="en-US"/>
        </w:rPr>
        <w:t>Date: 1919</w:t>
      </w:r>
      <w:r w:rsidRPr="00697EFD">
        <w:rPr>
          <w:rFonts w:ascii="Arial" w:hAnsi="Arial" w:cs="Arial"/>
          <w:color w:val="000000"/>
          <w:sz w:val="18"/>
          <w:szCs w:val="18"/>
          <w:shd w:val="clear" w:color="auto" w:fill="FEFEFE"/>
          <w:lang w:eastAsia="en-US"/>
        </w:rPr>
        <w:t xml:space="preserve"> </w:t>
      </w:r>
      <w:r w:rsidRPr="005D27D4">
        <w:rPr>
          <w:rFonts w:ascii="Arial" w:hAnsi="Arial" w:cs="Arial"/>
          <w:color w:val="000000"/>
          <w:sz w:val="18"/>
          <w:szCs w:val="18"/>
          <w:shd w:val="clear" w:color="auto" w:fill="FEFEFE"/>
          <w:lang w:eastAsia="en-US"/>
        </w:rPr>
        <w:t xml:space="preserve">Photographer: </w:t>
      </w:r>
      <w:smartTag w:uri="urn:schemas-microsoft-com:office:smarttags" w:element="place">
        <w:smartTag w:uri="urn:schemas-microsoft-com:office:smarttags" w:element="City">
          <w:r w:rsidRPr="005D27D4">
            <w:rPr>
              <w:rFonts w:ascii="Arial" w:hAnsi="Arial" w:cs="Arial"/>
              <w:color w:val="000000"/>
              <w:sz w:val="18"/>
              <w:szCs w:val="18"/>
              <w:shd w:val="clear" w:color="auto" w:fill="FEFEFE"/>
              <w:lang w:eastAsia="en-US"/>
            </w:rPr>
            <w:t>Sydney</w:t>
          </w:r>
        </w:smartTag>
      </w:smartTag>
      <w:r w:rsidRPr="005D27D4">
        <w:rPr>
          <w:rFonts w:ascii="Arial" w:hAnsi="Arial" w:cs="Arial"/>
          <w:color w:val="000000"/>
          <w:sz w:val="18"/>
          <w:szCs w:val="18"/>
          <w:shd w:val="clear" w:color="auto" w:fill="FEFEFE"/>
          <w:lang w:eastAsia="en-US"/>
        </w:rPr>
        <w:t xml:space="preserve"> Morning Herald and Sydney Mail</w:t>
      </w:r>
      <w:r w:rsidRPr="00697EFD">
        <w:rPr>
          <w:rFonts w:ascii="Arial" w:hAnsi="Arial" w:cs="Arial"/>
          <w:color w:val="000000"/>
          <w:sz w:val="18"/>
          <w:szCs w:val="18"/>
          <w:shd w:val="clear" w:color="auto" w:fill="FEFEFE"/>
          <w:lang w:eastAsia="en-US"/>
        </w:rPr>
        <w:t xml:space="preserve">; </w:t>
      </w:r>
      <w:r w:rsidRPr="005D27D4">
        <w:rPr>
          <w:rFonts w:ascii="Arial" w:hAnsi="Arial" w:cs="Arial"/>
          <w:color w:val="000000"/>
          <w:sz w:val="18"/>
          <w:szCs w:val="18"/>
          <w:shd w:val="clear" w:color="auto" w:fill="FEFEFE"/>
          <w:lang w:eastAsia="en-US"/>
        </w:rPr>
        <w:t>Id number: H16146</w:t>
      </w:r>
      <w:r w:rsidRPr="00697EFD">
        <w:rPr>
          <w:rFonts w:ascii="Arial" w:hAnsi="Arial" w:cs="Arial"/>
          <w:color w:val="000000"/>
          <w:sz w:val="18"/>
          <w:szCs w:val="18"/>
          <w:shd w:val="clear" w:color="auto" w:fill="FEFEFE"/>
          <w:lang w:eastAsia="en-US"/>
        </w:rPr>
        <w:t xml:space="preserve"> </w:t>
      </w:r>
      <w:proofErr w:type="spellStart"/>
      <w:r w:rsidRPr="005D27D4">
        <w:rPr>
          <w:rFonts w:ascii="Arial" w:hAnsi="Arial" w:cs="Arial"/>
          <w:color w:val="000000"/>
          <w:sz w:val="18"/>
          <w:szCs w:val="18"/>
          <w:shd w:val="clear" w:color="auto" w:fill="FEFEFE"/>
          <w:lang w:eastAsia="en-US"/>
        </w:rPr>
        <w:t>ights</w:t>
      </w:r>
      <w:proofErr w:type="spellEnd"/>
      <w:r w:rsidRPr="005D27D4">
        <w:rPr>
          <w:rFonts w:ascii="Arial" w:hAnsi="Arial" w:cs="Arial"/>
          <w:color w:val="000000"/>
          <w:sz w:val="18"/>
          <w:szCs w:val="18"/>
          <w:shd w:val="clear" w:color="auto" w:fill="FEFEFE"/>
          <w:lang w:eastAsia="en-US"/>
        </w:rPr>
        <w:t xml:space="preserve"> Info: No known copyright restrictions.</w:t>
      </w:r>
      <w:r w:rsidRPr="00697EFD">
        <w:rPr>
          <w:rFonts w:ascii="Arial" w:hAnsi="Arial" w:cs="Arial"/>
          <w:color w:val="000000"/>
          <w:sz w:val="18"/>
          <w:szCs w:val="18"/>
          <w:shd w:val="clear" w:color="auto" w:fill="FEFEFE"/>
          <w:lang w:eastAsia="en-US"/>
        </w:rPr>
        <w:t xml:space="preserve"> </w:t>
      </w:r>
      <w:r w:rsidRPr="005D27D4">
        <w:rPr>
          <w:rFonts w:ascii="Arial" w:hAnsi="Arial" w:cs="Arial"/>
          <w:color w:val="000000"/>
          <w:sz w:val="18"/>
          <w:szCs w:val="18"/>
          <w:shd w:val="clear" w:color="auto" w:fill="FEFEFE"/>
          <w:lang w:eastAsia="en-US"/>
        </w:rPr>
        <w:t>This photograph is from the Australian War Memorial's collection</w:t>
      </w:r>
      <w:r w:rsidRPr="00697EFD">
        <w:rPr>
          <w:rFonts w:ascii="Arial" w:hAnsi="Arial" w:cs="Arial"/>
          <w:color w:val="000000"/>
          <w:sz w:val="18"/>
          <w:szCs w:val="18"/>
          <w:shd w:val="clear" w:color="auto" w:fill="FEFEFE"/>
          <w:lang w:eastAsia="en-US"/>
        </w:rPr>
        <w:t> </w:t>
      </w:r>
      <w:hyperlink r:id="rId15" w:history="1">
        <w:r w:rsidRPr="00697EFD">
          <w:rPr>
            <w:rFonts w:ascii="Arial" w:hAnsi="Arial" w:cs="Arial"/>
            <w:color w:val="0063DC"/>
            <w:sz w:val="18"/>
            <w:szCs w:val="18"/>
            <w:u w:val="single"/>
            <w:shd w:val="clear" w:color="auto" w:fill="FEFEFE"/>
            <w:lang w:eastAsia="en-US"/>
          </w:rPr>
          <w:t>www.awm.gov.au</w:t>
        </w:r>
      </w:hyperlink>
      <w:r w:rsidRPr="00697EFD">
        <w:rPr>
          <w:rFonts w:ascii="Arial" w:hAnsi="Arial" w:cs="Arial"/>
          <w:color w:val="0063DC"/>
          <w:sz w:val="18"/>
          <w:szCs w:val="18"/>
          <w:u w:val="single"/>
          <w:shd w:val="clear" w:color="auto" w:fill="FEFEFE"/>
          <w:lang w:eastAsia="en-US"/>
        </w:rPr>
        <w:t xml:space="preserve"> </w:t>
      </w:r>
      <w:r w:rsidRPr="005D27D4">
        <w:rPr>
          <w:rFonts w:ascii="Arial" w:hAnsi="Arial" w:cs="Arial"/>
          <w:color w:val="000000"/>
          <w:sz w:val="18"/>
          <w:szCs w:val="18"/>
          <w:shd w:val="clear" w:color="auto" w:fill="FEFEFE"/>
          <w:lang w:eastAsia="en-US"/>
        </w:rPr>
        <w:t>Persistent URL:</w:t>
      </w:r>
      <w:r w:rsidRPr="00697EFD">
        <w:rPr>
          <w:rFonts w:ascii="Arial" w:hAnsi="Arial" w:cs="Arial"/>
          <w:color w:val="000000"/>
          <w:sz w:val="18"/>
          <w:szCs w:val="18"/>
          <w:shd w:val="clear" w:color="auto" w:fill="FEFEFE"/>
          <w:lang w:eastAsia="en-US"/>
        </w:rPr>
        <w:t> </w:t>
      </w:r>
      <w:hyperlink r:id="rId16" w:history="1">
        <w:r w:rsidRPr="00697EFD">
          <w:rPr>
            <w:rFonts w:ascii="Arial" w:hAnsi="Arial" w:cs="Arial"/>
            <w:color w:val="0063DC"/>
            <w:sz w:val="18"/>
            <w:szCs w:val="18"/>
            <w:u w:val="single"/>
            <w:shd w:val="clear" w:color="auto" w:fill="FEFEFE"/>
            <w:lang w:eastAsia="en-US"/>
          </w:rPr>
          <w:t>cas.awm.gov.au/item/H16146</w:t>
        </w:r>
      </w:hyperlink>
      <w:r w:rsidR="00F57B8E">
        <w:rPr>
          <w:rFonts w:ascii="Arial" w:hAnsi="Arial" w:cs="Arial"/>
          <w:color w:val="0063DC"/>
          <w:sz w:val="18"/>
          <w:szCs w:val="18"/>
          <w:u w:val="single"/>
          <w:shd w:val="clear" w:color="auto" w:fill="FEFEFE"/>
          <w:lang w:eastAsia="en-US"/>
        </w:rPr>
        <w:t xml:space="preserve">  </w:t>
      </w:r>
      <w:r w:rsidR="00F57B8E" w:rsidRPr="00697EFD">
        <w:rPr>
          <w:rFonts w:ascii="Arial" w:hAnsi="Arial" w:cs="Arial"/>
          <w:sz w:val="18"/>
          <w:szCs w:val="18"/>
        </w:rPr>
        <w:t>accessed 29/11/2013</w:t>
      </w:r>
    </w:p>
    <w:p w:rsidR="00420E49" w:rsidRPr="00697EFD" w:rsidRDefault="00420E49" w:rsidP="00697EFD">
      <w:pPr>
        <w:spacing w:before="120" w:after="240"/>
        <w:rPr>
          <w:rFonts w:ascii="Arial" w:hAnsi="Arial" w:cs="Arial"/>
          <w:b/>
          <w:sz w:val="18"/>
          <w:szCs w:val="18"/>
        </w:rPr>
      </w:pPr>
      <w:r w:rsidRPr="00697EFD">
        <w:rPr>
          <w:rFonts w:ascii="Arial" w:hAnsi="Arial" w:cs="Arial"/>
          <w:b/>
          <w:sz w:val="18"/>
          <w:szCs w:val="18"/>
        </w:rPr>
        <w:t xml:space="preserve">Simpson and his Donkey </w:t>
      </w:r>
      <w:r w:rsidRPr="00697EFD">
        <w:rPr>
          <w:rFonts w:ascii="Arial" w:hAnsi="Arial" w:cs="Arial"/>
          <w:sz w:val="18"/>
          <w:szCs w:val="18"/>
        </w:rPr>
        <w:t xml:space="preserve">Photo released into the public domain by Mark Gallagher at </w:t>
      </w:r>
      <w:proofErr w:type="spellStart"/>
      <w:proofErr w:type="gramStart"/>
      <w:r w:rsidRPr="00697EFD">
        <w:rPr>
          <w:rFonts w:ascii="Arial" w:hAnsi="Arial" w:cs="Arial"/>
          <w:sz w:val="18"/>
          <w:szCs w:val="18"/>
        </w:rPr>
        <w:t>en.wikipedia</w:t>
      </w:r>
      <w:proofErr w:type="spellEnd"/>
      <w:r w:rsidRPr="00697EFD">
        <w:rPr>
          <w:rFonts w:ascii="Arial" w:hAnsi="Arial" w:cs="Arial"/>
          <w:b/>
          <w:sz w:val="18"/>
          <w:szCs w:val="18"/>
        </w:rPr>
        <w:t xml:space="preserve">  </w:t>
      </w:r>
      <w:proofErr w:type="gramEnd"/>
      <w:hyperlink r:id="rId17" w:history="1">
        <w:r w:rsidRPr="00697EFD">
          <w:rPr>
            <w:rStyle w:val="Hyperlink"/>
            <w:rFonts w:ascii="Arial" w:hAnsi="Arial" w:cs="Arial"/>
            <w:b/>
            <w:sz w:val="18"/>
            <w:szCs w:val="18"/>
          </w:rPr>
          <w:t>http://upload.wikimedia.org/wikipedia/commons/d/db/CanberraSimpsonMemorial.jpg</w:t>
        </w:r>
      </w:hyperlink>
      <w:r w:rsidRPr="00697EFD">
        <w:rPr>
          <w:rFonts w:ascii="Arial" w:hAnsi="Arial" w:cs="Arial"/>
          <w:b/>
          <w:sz w:val="18"/>
          <w:szCs w:val="18"/>
        </w:rPr>
        <w:t xml:space="preserve"> </w:t>
      </w:r>
      <w:r w:rsidRPr="00697EFD">
        <w:rPr>
          <w:rFonts w:ascii="Arial" w:hAnsi="Arial" w:cs="Arial"/>
          <w:sz w:val="18"/>
          <w:szCs w:val="18"/>
        </w:rPr>
        <w:t>accessed 29/11/2013</w:t>
      </w:r>
    </w:p>
    <w:p w:rsidR="00420E49" w:rsidRPr="00697EFD" w:rsidRDefault="00420E49" w:rsidP="003A341F">
      <w:pPr>
        <w:spacing w:before="120"/>
        <w:rPr>
          <w:rFonts w:ascii="Arial" w:hAnsi="Arial" w:cs="Arial"/>
          <w:sz w:val="18"/>
          <w:szCs w:val="18"/>
        </w:rPr>
      </w:pPr>
      <w:r>
        <w:rPr>
          <w:rFonts w:ascii="Arial" w:hAnsi="Arial" w:cs="Arial"/>
          <w:b/>
          <w:sz w:val="18"/>
          <w:szCs w:val="18"/>
        </w:rPr>
        <w:t xml:space="preserve">Parliament House </w:t>
      </w:r>
      <w:smartTag w:uri="urn:schemas-microsoft-com:office:smarttags" w:element="place">
        <w:smartTag w:uri="urn:schemas-microsoft-com:office:smarttags" w:element="City">
          <w:r>
            <w:rPr>
              <w:rFonts w:ascii="Arial" w:hAnsi="Arial" w:cs="Arial"/>
              <w:b/>
              <w:sz w:val="18"/>
              <w:szCs w:val="18"/>
            </w:rPr>
            <w:t>Canberra</w:t>
          </w:r>
        </w:smartTag>
      </w:smartTag>
      <w:r>
        <w:rPr>
          <w:rFonts w:ascii="Arial" w:hAnsi="Arial" w:cs="Arial"/>
          <w:b/>
          <w:sz w:val="18"/>
          <w:szCs w:val="18"/>
        </w:rPr>
        <w:t xml:space="preserve"> P</w:t>
      </w:r>
      <w:r w:rsidRPr="00697EFD">
        <w:rPr>
          <w:rFonts w:ascii="Arial" w:hAnsi="Arial" w:cs="Arial"/>
          <w:b/>
          <w:sz w:val="18"/>
          <w:szCs w:val="18"/>
        </w:rPr>
        <w:t xml:space="preserve">arliamentary Education Office Catalogue no. 0193 </w:t>
      </w:r>
      <w:hyperlink r:id="rId18" w:history="1">
        <w:r w:rsidRPr="00697EFD">
          <w:rPr>
            <w:rStyle w:val="Hyperlink"/>
            <w:rFonts w:ascii="Arial" w:hAnsi="Arial" w:cs="Arial"/>
            <w:b/>
            <w:sz w:val="18"/>
            <w:szCs w:val="18"/>
          </w:rPr>
          <w:t>http://www.peo.gov.au/multimedia/library/pages/0193.html</w:t>
        </w:r>
      </w:hyperlink>
      <w:r w:rsidRPr="00697EFD">
        <w:rPr>
          <w:rFonts w:ascii="Arial" w:hAnsi="Arial" w:cs="Arial"/>
          <w:b/>
          <w:sz w:val="18"/>
          <w:szCs w:val="18"/>
        </w:rPr>
        <w:t xml:space="preserve"> </w:t>
      </w:r>
    </w:p>
    <w:p w:rsidR="00420E49" w:rsidRPr="00697EFD" w:rsidRDefault="00420E49" w:rsidP="00697EFD">
      <w:pPr>
        <w:spacing w:before="120" w:after="240"/>
        <w:rPr>
          <w:rFonts w:ascii="Arial" w:hAnsi="Arial" w:cs="Arial"/>
          <w:sz w:val="18"/>
          <w:szCs w:val="18"/>
        </w:rPr>
      </w:pPr>
      <w:r w:rsidRPr="003A341F">
        <w:rPr>
          <w:rFonts w:ascii="Arial" w:hAnsi="Arial" w:cs="Arial"/>
          <w:bCs/>
          <w:sz w:val="18"/>
          <w:szCs w:val="18"/>
        </w:rPr>
        <w:t>Source/Credit line</w:t>
      </w:r>
      <w:r w:rsidRPr="003A341F">
        <w:rPr>
          <w:rFonts w:ascii="Arial" w:hAnsi="Arial" w:cs="Arial"/>
          <w:b/>
          <w:bCs/>
          <w:sz w:val="18"/>
          <w:szCs w:val="18"/>
        </w:rPr>
        <w:t>:</w:t>
      </w:r>
      <w:r w:rsidRPr="003A341F">
        <w:rPr>
          <w:rFonts w:ascii="Arial" w:hAnsi="Arial" w:cs="Arial"/>
          <w:sz w:val="18"/>
          <w:szCs w:val="18"/>
        </w:rPr>
        <w:t xml:space="preserve"> </w:t>
      </w:r>
      <w:proofErr w:type="spellStart"/>
      <w:r w:rsidRPr="003A341F">
        <w:rPr>
          <w:rFonts w:ascii="Arial" w:hAnsi="Arial" w:cs="Arial"/>
          <w:sz w:val="18"/>
          <w:szCs w:val="18"/>
        </w:rPr>
        <w:t>Auspic</w:t>
      </w:r>
      <w:proofErr w:type="spellEnd"/>
      <w:r w:rsidRPr="003A341F">
        <w:rPr>
          <w:rFonts w:ascii="Arial" w:hAnsi="Arial" w:cs="Arial"/>
          <w:sz w:val="18"/>
          <w:szCs w:val="18"/>
        </w:rPr>
        <w:t xml:space="preserve"> (</w:t>
      </w:r>
      <w:proofErr w:type="spellStart"/>
      <w:r w:rsidRPr="003A341F">
        <w:rPr>
          <w:rFonts w:ascii="Arial" w:hAnsi="Arial" w:cs="Arial"/>
          <w:sz w:val="18"/>
          <w:szCs w:val="18"/>
        </w:rPr>
        <w:t>Auspic</w:t>
      </w:r>
      <w:proofErr w:type="spellEnd"/>
      <w:r w:rsidRPr="003A341F">
        <w:rPr>
          <w:rFonts w:ascii="Arial" w:hAnsi="Arial" w:cs="Arial"/>
          <w:sz w:val="18"/>
          <w:szCs w:val="18"/>
        </w:rPr>
        <w:t xml:space="preserve"> Reference No. 054)</w:t>
      </w:r>
      <w:r w:rsidRPr="00697EFD">
        <w:rPr>
          <w:rFonts w:ascii="Arial" w:hAnsi="Arial" w:cs="Arial"/>
          <w:sz w:val="18"/>
          <w:szCs w:val="18"/>
        </w:rPr>
        <w:t xml:space="preserve"> accessed 29/11/2013</w:t>
      </w:r>
    </w:p>
    <w:p w:rsidR="00420E49" w:rsidRPr="00697EFD" w:rsidRDefault="00420E49" w:rsidP="003A341F">
      <w:pPr>
        <w:spacing w:before="120"/>
        <w:rPr>
          <w:rFonts w:ascii="Arial" w:hAnsi="Arial" w:cs="Arial"/>
          <w:sz w:val="18"/>
          <w:szCs w:val="18"/>
        </w:rPr>
      </w:pPr>
      <w:r>
        <w:rPr>
          <w:rFonts w:ascii="Arial" w:hAnsi="Arial" w:cs="Arial"/>
          <w:b/>
          <w:sz w:val="18"/>
          <w:szCs w:val="18"/>
        </w:rPr>
        <w:t xml:space="preserve">Country Alpine </w:t>
      </w:r>
      <w:r w:rsidRPr="00697EFD">
        <w:rPr>
          <w:rFonts w:ascii="Arial" w:hAnsi="Arial" w:cs="Arial"/>
          <w:b/>
          <w:sz w:val="18"/>
          <w:szCs w:val="18"/>
        </w:rPr>
        <w:t>Mountain Stream</w:t>
      </w:r>
      <w:r>
        <w:rPr>
          <w:rFonts w:ascii="Arial" w:hAnsi="Arial" w:cs="Arial"/>
          <w:b/>
          <w:sz w:val="18"/>
          <w:szCs w:val="18"/>
        </w:rPr>
        <w:t>,</w:t>
      </w:r>
      <w:r w:rsidRPr="00697EFD">
        <w:rPr>
          <w:rFonts w:ascii="Arial" w:hAnsi="Arial" w:cs="Arial"/>
          <w:sz w:val="18"/>
          <w:szCs w:val="18"/>
        </w:rPr>
        <w:t xml:space="preserve"> </w:t>
      </w:r>
      <w:r>
        <w:rPr>
          <w:rFonts w:ascii="Arial" w:hAnsi="Arial" w:cs="Arial"/>
          <w:sz w:val="18"/>
          <w:szCs w:val="18"/>
        </w:rPr>
        <w:t>Kathie Nichols</w:t>
      </w:r>
      <w:r w:rsidRPr="00697EFD">
        <w:rPr>
          <w:rFonts w:ascii="Arial" w:hAnsi="Arial" w:cs="Arial"/>
          <w:sz w:val="18"/>
          <w:szCs w:val="18"/>
        </w:rPr>
        <w:t>,</w:t>
      </w:r>
      <w:r>
        <w:rPr>
          <w:rFonts w:ascii="Arial" w:hAnsi="Arial" w:cs="Arial"/>
          <w:sz w:val="18"/>
          <w:szCs w:val="18"/>
        </w:rPr>
        <w:t xml:space="preserve"> Stock Photo</w:t>
      </w:r>
      <w:r w:rsidRPr="00697EFD">
        <w:rPr>
          <w:rFonts w:ascii="Arial" w:hAnsi="Arial" w:cs="Arial"/>
          <w:sz w:val="18"/>
          <w:szCs w:val="18"/>
        </w:rPr>
        <w:t xml:space="preserve"> Graphical Resources Free Photographs and Graphs for Education </w:t>
      </w:r>
    </w:p>
    <w:p w:rsidR="00420E49" w:rsidRDefault="00DD1F15" w:rsidP="00B542ED">
      <w:pPr>
        <w:rPr>
          <w:rFonts w:ascii="Arial" w:hAnsi="Arial" w:cs="Arial"/>
          <w:b/>
          <w:sz w:val="16"/>
          <w:szCs w:val="16"/>
        </w:rPr>
      </w:pPr>
      <w:hyperlink r:id="rId19" w:history="1">
        <w:r w:rsidR="00420E49" w:rsidRPr="00B542ED">
          <w:rPr>
            <w:rStyle w:val="Hyperlink"/>
            <w:rFonts w:ascii="Arial" w:hAnsi="Arial" w:cs="Arial"/>
            <w:b/>
            <w:sz w:val="16"/>
            <w:szCs w:val="16"/>
          </w:rPr>
          <w:t>https://www.dreamtime.commountain-stream-victoria-australia-country-alpine-country-42284219.jpg</w:t>
        </w:r>
      </w:hyperlink>
      <w:r w:rsidR="00F57B8E">
        <w:rPr>
          <w:rStyle w:val="Hyperlink"/>
          <w:rFonts w:ascii="Arial" w:hAnsi="Arial" w:cs="Arial"/>
          <w:b/>
          <w:sz w:val="16"/>
          <w:szCs w:val="16"/>
        </w:rPr>
        <w:t xml:space="preserve">  </w:t>
      </w:r>
      <w:r w:rsidR="00F57B8E">
        <w:rPr>
          <w:rFonts w:ascii="Arial" w:hAnsi="Arial" w:cs="Arial"/>
          <w:sz w:val="18"/>
          <w:szCs w:val="18"/>
        </w:rPr>
        <w:t>accessed 17</w:t>
      </w:r>
      <w:r w:rsidR="00F57B8E" w:rsidRPr="00697EFD">
        <w:rPr>
          <w:rFonts w:ascii="Arial" w:hAnsi="Arial" w:cs="Arial"/>
          <w:sz w:val="18"/>
          <w:szCs w:val="18"/>
        </w:rPr>
        <w:t>/1</w:t>
      </w:r>
      <w:r w:rsidR="00F57B8E">
        <w:rPr>
          <w:rFonts w:ascii="Arial" w:hAnsi="Arial" w:cs="Arial"/>
          <w:sz w:val="18"/>
          <w:szCs w:val="18"/>
        </w:rPr>
        <w:t>2</w:t>
      </w:r>
      <w:r w:rsidR="00F57B8E" w:rsidRPr="00697EFD">
        <w:rPr>
          <w:rFonts w:ascii="Arial" w:hAnsi="Arial" w:cs="Arial"/>
          <w:sz w:val="18"/>
          <w:szCs w:val="18"/>
        </w:rPr>
        <w:t>/201</w:t>
      </w:r>
      <w:r w:rsidR="00F57B8E">
        <w:rPr>
          <w:rFonts w:ascii="Arial" w:hAnsi="Arial" w:cs="Arial"/>
          <w:sz w:val="18"/>
          <w:szCs w:val="18"/>
        </w:rPr>
        <w:t>4</w:t>
      </w:r>
    </w:p>
    <w:p w:rsidR="00420E49" w:rsidRPr="00B542ED" w:rsidRDefault="00420E49" w:rsidP="00B542ED">
      <w:pPr>
        <w:rPr>
          <w:rFonts w:ascii="Arial" w:hAnsi="Arial" w:cs="Arial"/>
          <w:b/>
          <w:sz w:val="16"/>
          <w:szCs w:val="16"/>
        </w:rPr>
      </w:pPr>
    </w:p>
    <w:p w:rsidR="00420E49" w:rsidRPr="00697EFD" w:rsidRDefault="00420E49" w:rsidP="00E36664">
      <w:pPr>
        <w:jc w:val="center"/>
        <w:rPr>
          <w:rFonts w:ascii="Arial" w:hAnsi="Arial" w:cs="Arial"/>
          <w:b/>
        </w:rPr>
      </w:pPr>
      <w:r w:rsidRPr="00697EFD">
        <w:rPr>
          <w:rFonts w:ascii="Arial" w:hAnsi="Arial" w:cs="Arial"/>
          <w:b/>
        </w:rPr>
        <w:t>COU</w:t>
      </w:r>
      <w:r>
        <w:rPr>
          <w:rFonts w:ascii="Arial" w:hAnsi="Arial" w:cs="Arial"/>
          <w:b/>
        </w:rPr>
        <w:t>RSE OUTLINE SCHEDULE FOR YEARS</w:t>
      </w:r>
      <w:r w:rsidRPr="00697EFD">
        <w:rPr>
          <w:rFonts w:ascii="Arial" w:hAnsi="Arial" w:cs="Arial"/>
          <w:b/>
        </w:rPr>
        <w:t xml:space="preserve"> 9 AND 10 </w:t>
      </w:r>
    </w:p>
    <w:p w:rsidR="00420E49" w:rsidRDefault="00420E49" w:rsidP="00E36664">
      <w:pPr>
        <w:jc w:val="center"/>
      </w:pPr>
    </w:p>
    <w:p w:rsidR="00420E49" w:rsidRDefault="00420E49" w:rsidP="00503153">
      <w:pPr>
        <w:rPr>
          <w:rFonts w:ascii="Arial" w:hAnsi="Arial"/>
        </w:rPr>
      </w:pPr>
      <w:r w:rsidRPr="00D525E4">
        <w:rPr>
          <w:rFonts w:ascii="Arial" w:hAnsi="Arial"/>
        </w:rPr>
        <w:t xml:space="preserve">The structure of the Humanities and Social Sciences’ courses are currently undergoing considerable changes with the implementation of the Australian Curriculum. </w:t>
      </w:r>
      <w:r>
        <w:rPr>
          <w:rFonts w:ascii="Arial" w:hAnsi="Arial"/>
        </w:rPr>
        <w:t xml:space="preserve">The each semester grade will be based on the courses below. </w:t>
      </w:r>
    </w:p>
    <w:p w:rsidR="00420E49" w:rsidRPr="00D525E4" w:rsidRDefault="00420E49" w:rsidP="00503153">
      <w:pPr>
        <w:rPr>
          <w:rFonts w:ascii="Arial" w:hAnsi="Arial"/>
        </w:rPr>
      </w:pPr>
    </w:p>
    <w:p w:rsidR="00420E49" w:rsidRDefault="00420E49" w:rsidP="00503153">
      <w:pPr>
        <w:rPr>
          <w:rFonts w:ascii="Arial" w:hAnsi="Arial" w:cs="Arial"/>
        </w:rPr>
      </w:pPr>
      <w:r>
        <w:rPr>
          <w:rFonts w:ascii="Arial" w:hAnsi="Arial" w:cs="Arial"/>
        </w:rPr>
        <w:t>Research s</w:t>
      </w:r>
      <w:r w:rsidRPr="00E61F01">
        <w:rPr>
          <w:rFonts w:ascii="Arial" w:hAnsi="Arial" w:cs="Arial"/>
        </w:rPr>
        <w:t xml:space="preserve">kills will be </w:t>
      </w:r>
      <w:r>
        <w:rPr>
          <w:rFonts w:ascii="Arial" w:hAnsi="Arial" w:cs="Arial"/>
        </w:rPr>
        <w:t>included in all courses and not be reported separately.</w:t>
      </w:r>
    </w:p>
    <w:p w:rsidR="00420E49" w:rsidRPr="00D525E4" w:rsidRDefault="00420E49" w:rsidP="00503153">
      <w:pPr>
        <w:rPr>
          <w:rFonts w:ascii="Arial" w:hAnsi="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4694"/>
        <w:gridCol w:w="4694"/>
      </w:tblGrid>
      <w:tr w:rsidR="00420E49" w:rsidRPr="00361F92" w:rsidTr="00503153">
        <w:tc>
          <w:tcPr>
            <w:tcW w:w="1244" w:type="dxa"/>
          </w:tcPr>
          <w:p w:rsidR="00420E49" w:rsidRPr="00361F92" w:rsidRDefault="00420E49" w:rsidP="00503153">
            <w:pPr>
              <w:jc w:val="center"/>
              <w:rPr>
                <w:rFonts w:ascii="Arial" w:hAnsi="Arial" w:cs="Arial"/>
              </w:rPr>
            </w:pPr>
          </w:p>
        </w:tc>
        <w:tc>
          <w:tcPr>
            <w:tcW w:w="4694" w:type="dxa"/>
          </w:tcPr>
          <w:p w:rsidR="00420E49" w:rsidRPr="00361F92" w:rsidRDefault="00420E49" w:rsidP="00503153">
            <w:pPr>
              <w:ind w:left="360"/>
              <w:rPr>
                <w:rFonts w:ascii="Arial" w:hAnsi="Arial" w:cs="Arial"/>
              </w:rPr>
            </w:pPr>
            <w:r w:rsidRPr="00361F92">
              <w:rPr>
                <w:rFonts w:ascii="Arial" w:hAnsi="Arial" w:cs="Arial"/>
              </w:rPr>
              <w:t xml:space="preserve">Year </w:t>
            </w:r>
            <w:r>
              <w:rPr>
                <w:rFonts w:ascii="Arial" w:hAnsi="Arial" w:cs="Arial"/>
              </w:rPr>
              <w:t>9    2015</w:t>
            </w:r>
            <w:r w:rsidRPr="00361F92">
              <w:rPr>
                <w:rFonts w:ascii="Arial" w:hAnsi="Arial" w:cs="Arial"/>
              </w:rPr>
              <w:t xml:space="preserve"> </w:t>
            </w:r>
          </w:p>
        </w:tc>
        <w:tc>
          <w:tcPr>
            <w:tcW w:w="4694" w:type="dxa"/>
          </w:tcPr>
          <w:p w:rsidR="00420E49" w:rsidRPr="00361F92" w:rsidRDefault="00420E49" w:rsidP="00503153">
            <w:pPr>
              <w:jc w:val="center"/>
              <w:rPr>
                <w:rFonts w:ascii="Arial" w:hAnsi="Arial" w:cs="Arial"/>
              </w:rPr>
            </w:pPr>
            <w:r w:rsidRPr="00361F92">
              <w:rPr>
                <w:rFonts w:ascii="Arial" w:hAnsi="Arial" w:cs="Arial"/>
              </w:rPr>
              <w:t>Year 10     201</w:t>
            </w:r>
            <w:r>
              <w:rPr>
                <w:rFonts w:ascii="Arial" w:hAnsi="Arial" w:cs="Arial"/>
              </w:rPr>
              <w:t>6</w:t>
            </w:r>
          </w:p>
        </w:tc>
      </w:tr>
      <w:tr w:rsidR="00420E49" w:rsidRPr="00361F92" w:rsidTr="00503153">
        <w:tc>
          <w:tcPr>
            <w:tcW w:w="1244" w:type="dxa"/>
          </w:tcPr>
          <w:p w:rsidR="00420E49" w:rsidRPr="00361F92" w:rsidRDefault="00420E49" w:rsidP="00503153">
            <w:pPr>
              <w:jc w:val="center"/>
              <w:rPr>
                <w:rFonts w:ascii="Arial" w:hAnsi="Arial" w:cs="Arial"/>
              </w:rPr>
            </w:pPr>
          </w:p>
          <w:p w:rsidR="00420E49" w:rsidRPr="00361F92" w:rsidRDefault="00420E49" w:rsidP="00503153">
            <w:pPr>
              <w:jc w:val="center"/>
              <w:rPr>
                <w:rFonts w:ascii="Arial" w:hAnsi="Arial" w:cs="Arial"/>
              </w:rPr>
            </w:pPr>
            <w:r w:rsidRPr="00361F92">
              <w:rPr>
                <w:rFonts w:ascii="Arial" w:hAnsi="Arial" w:cs="Arial"/>
              </w:rPr>
              <w:t>Semester</w:t>
            </w:r>
          </w:p>
          <w:p w:rsidR="00420E49" w:rsidRPr="00361F92" w:rsidRDefault="00420E49" w:rsidP="00503153">
            <w:pPr>
              <w:jc w:val="center"/>
              <w:rPr>
                <w:rFonts w:ascii="Arial" w:hAnsi="Arial" w:cs="Arial"/>
              </w:rPr>
            </w:pPr>
            <w:r w:rsidRPr="00361F92">
              <w:rPr>
                <w:rFonts w:ascii="Arial" w:hAnsi="Arial" w:cs="Arial"/>
              </w:rPr>
              <w:t>1</w:t>
            </w:r>
          </w:p>
        </w:tc>
        <w:tc>
          <w:tcPr>
            <w:tcW w:w="4694" w:type="dxa"/>
          </w:tcPr>
          <w:p w:rsidR="00420E49" w:rsidRPr="00361F92" w:rsidRDefault="00420E49" w:rsidP="00503153">
            <w:pPr>
              <w:ind w:left="68"/>
              <w:rPr>
                <w:rFonts w:ascii="Arial" w:hAnsi="Arial" w:cs="Arial"/>
                <w:b/>
              </w:rPr>
            </w:pPr>
          </w:p>
          <w:p w:rsidR="00420E49" w:rsidRDefault="00420E49" w:rsidP="00503153">
            <w:pPr>
              <w:numPr>
                <w:ilvl w:val="0"/>
                <w:numId w:val="1"/>
              </w:numPr>
              <w:tabs>
                <w:tab w:val="clear" w:pos="720"/>
                <w:tab w:val="num" w:pos="354"/>
              </w:tabs>
              <w:ind w:left="85" w:hanging="15"/>
              <w:rPr>
                <w:rFonts w:ascii="Arial" w:hAnsi="Arial" w:cs="Arial"/>
                <w:b/>
              </w:rPr>
            </w:pPr>
            <w:r w:rsidRPr="00361F92">
              <w:rPr>
                <w:rFonts w:ascii="Arial" w:hAnsi="Arial" w:cs="Arial"/>
                <w:b/>
              </w:rPr>
              <w:t xml:space="preserve">History </w:t>
            </w:r>
          </w:p>
          <w:p w:rsidR="00420E49" w:rsidRPr="00361F92" w:rsidRDefault="00420E49" w:rsidP="00503153">
            <w:pPr>
              <w:ind w:left="70"/>
              <w:rPr>
                <w:rFonts w:ascii="Arial" w:hAnsi="Arial" w:cs="Arial"/>
                <w:b/>
              </w:rPr>
            </w:pPr>
          </w:p>
          <w:p w:rsidR="00420E49" w:rsidRDefault="00420E49" w:rsidP="00503153">
            <w:pPr>
              <w:rPr>
                <w:rFonts w:ascii="Arial" w:hAnsi="Arial" w:cs="Arial"/>
                <w:i/>
              </w:rPr>
            </w:pPr>
            <w:r w:rsidRPr="00536922">
              <w:rPr>
                <w:rFonts w:ascii="Arial" w:hAnsi="Arial" w:cs="Arial"/>
                <w:i/>
              </w:rPr>
              <w:t>The making of the modern world from 1750 to 1918.</w:t>
            </w:r>
          </w:p>
          <w:p w:rsidR="00420E49" w:rsidRPr="00536922" w:rsidRDefault="00420E49" w:rsidP="00503153">
            <w:pPr>
              <w:rPr>
                <w:rFonts w:ascii="Arial" w:hAnsi="Arial" w:cs="Arial"/>
                <w:i/>
              </w:rPr>
            </w:pPr>
          </w:p>
          <w:p w:rsidR="00420E49" w:rsidRPr="00361F92" w:rsidRDefault="00420E49" w:rsidP="00503153">
            <w:pPr>
              <w:rPr>
                <w:rFonts w:ascii="Arial" w:hAnsi="Arial" w:cs="Arial"/>
                <w:i/>
              </w:rPr>
            </w:pPr>
            <w:r w:rsidRPr="00361F92">
              <w:rPr>
                <w:rFonts w:ascii="Arial" w:hAnsi="Arial" w:cs="Arial"/>
                <w:i/>
              </w:rPr>
              <w:t>The Industrial Revolution.</w:t>
            </w:r>
          </w:p>
          <w:p w:rsidR="00420E49" w:rsidRPr="00361F92" w:rsidRDefault="00420E49" w:rsidP="00503153">
            <w:pPr>
              <w:rPr>
                <w:rFonts w:ascii="Arial" w:hAnsi="Arial" w:cs="Arial"/>
                <w:i/>
              </w:rPr>
            </w:pPr>
            <w:r w:rsidRPr="00361F92">
              <w:rPr>
                <w:rFonts w:ascii="Arial" w:hAnsi="Arial" w:cs="Arial"/>
                <w:i/>
              </w:rPr>
              <w:t>The movement of people – convict, slaves and settlers.</w:t>
            </w:r>
          </w:p>
          <w:p w:rsidR="00420E49" w:rsidRPr="00361F92" w:rsidRDefault="00420E49" w:rsidP="00503153">
            <w:pPr>
              <w:rPr>
                <w:rFonts w:ascii="Arial" w:hAnsi="Arial" w:cs="Arial"/>
                <w:i/>
              </w:rPr>
            </w:pPr>
            <w:r w:rsidRPr="00361F92">
              <w:rPr>
                <w:rFonts w:ascii="Arial" w:hAnsi="Arial" w:cs="Arial"/>
                <w:i/>
              </w:rPr>
              <w:t>Indigenous culture and the effects of colonisation.</w:t>
            </w:r>
          </w:p>
          <w:p w:rsidR="00420E49" w:rsidRDefault="00420E49" w:rsidP="00503153">
            <w:pPr>
              <w:rPr>
                <w:rFonts w:ascii="Arial" w:hAnsi="Arial" w:cs="Arial"/>
                <w:i/>
              </w:rPr>
            </w:pPr>
            <w:r w:rsidRPr="00361F92">
              <w:rPr>
                <w:rFonts w:ascii="Arial" w:hAnsi="Arial" w:cs="Arial"/>
                <w:i/>
              </w:rPr>
              <w:t>World War I and impact on Australia</w:t>
            </w:r>
          </w:p>
          <w:p w:rsidR="00420E49" w:rsidRPr="000208F8" w:rsidRDefault="00420E49" w:rsidP="00503153">
            <w:pPr>
              <w:tabs>
                <w:tab w:val="left" w:pos="433"/>
              </w:tabs>
              <w:rPr>
                <w:rFonts w:ascii="Arial" w:hAnsi="Arial" w:cs="Arial"/>
              </w:rPr>
            </w:pPr>
          </w:p>
        </w:tc>
        <w:tc>
          <w:tcPr>
            <w:tcW w:w="4694" w:type="dxa"/>
          </w:tcPr>
          <w:p w:rsidR="00420E49" w:rsidRPr="00361F92" w:rsidRDefault="00420E49" w:rsidP="00503153">
            <w:pPr>
              <w:ind w:left="85"/>
              <w:rPr>
                <w:rFonts w:ascii="Arial" w:hAnsi="Arial" w:cs="Arial"/>
                <w:i/>
              </w:rPr>
            </w:pPr>
          </w:p>
          <w:p w:rsidR="00420E49" w:rsidRPr="00361F92" w:rsidRDefault="00420E49" w:rsidP="00503153">
            <w:pPr>
              <w:numPr>
                <w:ilvl w:val="0"/>
                <w:numId w:val="1"/>
              </w:numPr>
              <w:tabs>
                <w:tab w:val="left" w:pos="317"/>
                <w:tab w:val="left" w:pos="720"/>
              </w:tabs>
              <w:ind w:left="85" w:firstLine="0"/>
              <w:rPr>
                <w:rFonts w:ascii="Arial" w:hAnsi="Arial" w:cs="Arial"/>
                <w:b/>
              </w:rPr>
            </w:pPr>
            <w:r w:rsidRPr="00361F92">
              <w:rPr>
                <w:rFonts w:ascii="Arial" w:hAnsi="Arial" w:cs="Arial"/>
                <w:b/>
              </w:rPr>
              <w:t xml:space="preserve">Geography </w:t>
            </w:r>
          </w:p>
          <w:p w:rsidR="00420E49" w:rsidRPr="00361F92" w:rsidRDefault="00420E49" w:rsidP="00503153">
            <w:pPr>
              <w:tabs>
                <w:tab w:val="left" w:pos="317"/>
                <w:tab w:val="left" w:pos="720"/>
              </w:tabs>
              <w:ind w:left="85"/>
              <w:rPr>
                <w:rFonts w:ascii="Arial" w:hAnsi="Arial" w:cs="Arial"/>
                <w:b/>
              </w:rPr>
            </w:pPr>
          </w:p>
          <w:p w:rsidR="00420E49" w:rsidRPr="00536922" w:rsidRDefault="00420E49" w:rsidP="00503153">
            <w:pPr>
              <w:ind w:left="360"/>
              <w:rPr>
                <w:rFonts w:ascii="Arial" w:hAnsi="Arial" w:cs="Arial"/>
                <w:i/>
              </w:rPr>
            </w:pPr>
            <w:r w:rsidRPr="00536922">
              <w:rPr>
                <w:rFonts w:ascii="Arial" w:hAnsi="Arial" w:cs="Arial"/>
                <w:i/>
              </w:rPr>
              <w:t>Environmental Change and Management</w:t>
            </w:r>
          </w:p>
          <w:p w:rsidR="00420E49" w:rsidRPr="00536922" w:rsidRDefault="00420E49" w:rsidP="00503153">
            <w:pPr>
              <w:ind w:left="360"/>
              <w:rPr>
                <w:rFonts w:ascii="Arial" w:hAnsi="Arial" w:cs="Arial"/>
                <w:i/>
              </w:rPr>
            </w:pPr>
            <w:r w:rsidRPr="00536922">
              <w:rPr>
                <w:rFonts w:ascii="Arial" w:hAnsi="Arial" w:cs="Arial"/>
                <w:i/>
              </w:rPr>
              <w:t>Geographies of Human Well Being</w:t>
            </w:r>
          </w:p>
          <w:p w:rsidR="00420E49" w:rsidRPr="000208F8" w:rsidRDefault="00420E49" w:rsidP="00503153">
            <w:pPr>
              <w:tabs>
                <w:tab w:val="left" w:pos="317"/>
              </w:tabs>
              <w:ind w:left="85"/>
              <w:rPr>
                <w:rFonts w:ascii="Arial" w:hAnsi="Arial" w:cs="Arial"/>
                <w:i/>
              </w:rPr>
            </w:pPr>
          </w:p>
          <w:p w:rsidR="00420E49" w:rsidRPr="00361F92" w:rsidRDefault="00420E49" w:rsidP="00503153">
            <w:pPr>
              <w:tabs>
                <w:tab w:val="left" w:pos="317"/>
              </w:tabs>
              <w:ind w:left="85"/>
              <w:rPr>
                <w:rFonts w:ascii="Arial" w:hAnsi="Arial" w:cs="Arial"/>
                <w:i/>
              </w:rPr>
            </w:pPr>
          </w:p>
        </w:tc>
      </w:tr>
      <w:tr w:rsidR="00420E49" w:rsidRPr="00361F92" w:rsidTr="00503153">
        <w:tc>
          <w:tcPr>
            <w:tcW w:w="1244" w:type="dxa"/>
          </w:tcPr>
          <w:p w:rsidR="00420E49" w:rsidRPr="00361F92" w:rsidRDefault="00420E49" w:rsidP="00503153">
            <w:pPr>
              <w:jc w:val="center"/>
              <w:rPr>
                <w:rFonts w:ascii="Arial" w:hAnsi="Arial" w:cs="Arial"/>
              </w:rPr>
            </w:pPr>
          </w:p>
          <w:p w:rsidR="00420E49" w:rsidRPr="00361F92" w:rsidRDefault="00420E49" w:rsidP="00503153">
            <w:pPr>
              <w:jc w:val="center"/>
              <w:rPr>
                <w:rFonts w:ascii="Arial" w:hAnsi="Arial" w:cs="Arial"/>
              </w:rPr>
            </w:pPr>
            <w:r w:rsidRPr="00361F92">
              <w:rPr>
                <w:rFonts w:ascii="Arial" w:hAnsi="Arial" w:cs="Arial"/>
              </w:rPr>
              <w:t>Semester</w:t>
            </w:r>
          </w:p>
          <w:p w:rsidR="00420E49" w:rsidRPr="00361F92" w:rsidRDefault="00420E49" w:rsidP="00503153">
            <w:pPr>
              <w:jc w:val="center"/>
              <w:rPr>
                <w:rFonts w:ascii="Arial" w:hAnsi="Arial" w:cs="Arial"/>
              </w:rPr>
            </w:pPr>
            <w:r w:rsidRPr="00361F92">
              <w:rPr>
                <w:rFonts w:ascii="Arial" w:hAnsi="Arial" w:cs="Arial"/>
              </w:rPr>
              <w:t>2</w:t>
            </w:r>
          </w:p>
        </w:tc>
        <w:tc>
          <w:tcPr>
            <w:tcW w:w="4694" w:type="dxa"/>
          </w:tcPr>
          <w:p w:rsidR="00420E49" w:rsidRPr="00361F92" w:rsidRDefault="00420E49" w:rsidP="005F5D5E">
            <w:pPr>
              <w:rPr>
                <w:rFonts w:ascii="Arial" w:hAnsi="Arial" w:cs="Arial"/>
                <w:i/>
              </w:rPr>
            </w:pPr>
          </w:p>
          <w:p w:rsidR="00420E49" w:rsidRPr="00361F92" w:rsidRDefault="00420E49" w:rsidP="00503153">
            <w:pPr>
              <w:numPr>
                <w:ilvl w:val="0"/>
                <w:numId w:val="1"/>
              </w:numPr>
              <w:tabs>
                <w:tab w:val="clear" w:pos="720"/>
                <w:tab w:val="num" w:pos="356"/>
              </w:tabs>
              <w:ind w:left="85" w:firstLine="0"/>
              <w:rPr>
                <w:rFonts w:ascii="Arial" w:hAnsi="Arial" w:cs="Arial"/>
              </w:rPr>
            </w:pPr>
            <w:r w:rsidRPr="00361F92">
              <w:rPr>
                <w:rFonts w:ascii="Arial" w:hAnsi="Arial" w:cs="Arial"/>
                <w:b/>
              </w:rPr>
              <w:t>Geography</w:t>
            </w:r>
            <w:r w:rsidRPr="00361F92">
              <w:rPr>
                <w:rFonts w:ascii="Arial" w:hAnsi="Arial" w:cs="Arial"/>
              </w:rPr>
              <w:t xml:space="preserve"> </w:t>
            </w:r>
          </w:p>
          <w:p w:rsidR="00420E49" w:rsidRDefault="00420E49" w:rsidP="00503153">
            <w:pPr>
              <w:ind w:left="85"/>
              <w:rPr>
                <w:rFonts w:ascii="Arial" w:hAnsi="Arial" w:cs="Arial"/>
              </w:rPr>
            </w:pPr>
          </w:p>
          <w:p w:rsidR="00420E49" w:rsidRDefault="00420E49" w:rsidP="005F5D5E">
            <w:pPr>
              <w:ind w:left="85"/>
              <w:rPr>
                <w:rFonts w:ascii="Arial" w:hAnsi="Arial" w:cs="Arial"/>
                <w:i/>
              </w:rPr>
            </w:pPr>
            <w:r w:rsidRPr="00536922">
              <w:rPr>
                <w:rFonts w:ascii="Arial" w:hAnsi="Arial" w:cs="Arial"/>
                <w:i/>
              </w:rPr>
              <w:t xml:space="preserve">Biomes and Food Security </w:t>
            </w:r>
          </w:p>
          <w:p w:rsidR="00420E49" w:rsidRDefault="00420E49" w:rsidP="005F5D5E">
            <w:pPr>
              <w:ind w:left="85"/>
              <w:rPr>
                <w:rFonts w:ascii="Arial" w:hAnsi="Arial" w:cs="Arial"/>
                <w:i/>
              </w:rPr>
            </w:pPr>
            <w:r w:rsidRPr="00536922">
              <w:rPr>
                <w:rFonts w:ascii="Arial" w:hAnsi="Arial" w:cs="Arial"/>
                <w:i/>
              </w:rPr>
              <w:t>Geographies of Interconnections</w:t>
            </w:r>
          </w:p>
          <w:p w:rsidR="00420E49" w:rsidRDefault="00420E49" w:rsidP="005F5D5E">
            <w:pPr>
              <w:ind w:left="85"/>
              <w:rPr>
                <w:rFonts w:ascii="Arial" w:hAnsi="Arial" w:cs="Arial"/>
                <w:i/>
              </w:rPr>
            </w:pPr>
          </w:p>
          <w:p w:rsidR="00420E49" w:rsidRPr="00361F92" w:rsidRDefault="00420E49" w:rsidP="005F5D5E">
            <w:pPr>
              <w:numPr>
                <w:ilvl w:val="0"/>
                <w:numId w:val="1"/>
              </w:numPr>
              <w:tabs>
                <w:tab w:val="clear" w:pos="720"/>
                <w:tab w:val="num" w:pos="356"/>
              </w:tabs>
              <w:ind w:left="85" w:firstLine="0"/>
              <w:rPr>
                <w:rFonts w:ascii="Arial" w:hAnsi="Arial" w:cs="Arial"/>
                <w:b/>
              </w:rPr>
            </w:pPr>
            <w:r>
              <w:rPr>
                <w:rFonts w:ascii="Arial" w:hAnsi="Arial" w:cs="Arial"/>
                <w:b/>
              </w:rPr>
              <w:t>Government and Law</w:t>
            </w:r>
          </w:p>
          <w:p w:rsidR="00420E49" w:rsidRDefault="00420E49" w:rsidP="005F5D5E">
            <w:pPr>
              <w:ind w:left="85"/>
              <w:rPr>
                <w:rFonts w:ascii="Arial" w:hAnsi="Arial" w:cs="Arial"/>
              </w:rPr>
            </w:pPr>
          </w:p>
          <w:p w:rsidR="00420E49" w:rsidRPr="00361F92" w:rsidRDefault="00420E49" w:rsidP="005F5D5E">
            <w:pPr>
              <w:ind w:left="85"/>
              <w:rPr>
                <w:rFonts w:ascii="Arial" w:hAnsi="Arial" w:cs="Arial"/>
                <w:i/>
              </w:rPr>
            </w:pPr>
            <w:r w:rsidRPr="00361F92">
              <w:rPr>
                <w:rFonts w:ascii="Arial" w:hAnsi="Arial" w:cs="Arial"/>
                <w:i/>
              </w:rPr>
              <w:t xml:space="preserve">Structure of </w:t>
            </w:r>
            <w:smartTag w:uri="urn:schemas-microsoft-com:office:smarttags" w:element="place">
              <w:smartTag w:uri="urn:schemas-microsoft-com:office:smarttags" w:element="country-region">
                <w:r w:rsidRPr="00361F92">
                  <w:rPr>
                    <w:rFonts w:ascii="Arial" w:hAnsi="Arial" w:cs="Arial"/>
                    <w:i/>
                  </w:rPr>
                  <w:t>Aust</w:t>
                </w:r>
                <w:r>
                  <w:rPr>
                    <w:rFonts w:ascii="Arial" w:hAnsi="Arial" w:cs="Arial"/>
                    <w:i/>
                  </w:rPr>
                  <w:t>ralia</w:t>
                </w:r>
              </w:smartTag>
            </w:smartTag>
            <w:r>
              <w:rPr>
                <w:rFonts w:ascii="Arial" w:hAnsi="Arial" w:cs="Arial"/>
                <w:i/>
              </w:rPr>
              <w:t>’s</w:t>
            </w:r>
            <w:r w:rsidRPr="00361F92">
              <w:rPr>
                <w:rFonts w:ascii="Arial" w:hAnsi="Arial" w:cs="Arial"/>
                <w:i/>
              </w:rPr>
              <w:t xml:space="preserve"> government </w:t>
            </w:r>
          </w:p>
          <w:p w:rsidR="00420E49" w:rsidRPr="00361F92" w:rsidRDefault="00420E49" w:rsidP="005F5D5E">
            <w:pPr>
              <w:ind w:left="85"/>
              <w:rPr>
                <w:rFonts w:ascii="Arial" w:hAnsi="Arial" w:cs="Arial"/>
                <w:i/>
              </w:rPr>
            </w:pPr>
            <w:r w:rsidRPr="00361F92">
              <w:rPr>
                <w:rFonts w:ascii="Arial" w:hAnsi="Arial" w:cs="Arial"/>
                <w:i/>
              </w:rPr>
              <w:t>Role of parliament</w:t>
            </w:r>
          </w:p>
          <w:p w:rsidR="00420E49" w:rsidRPr="00361F92" w:rsidRDefault="00420E49" w:rsidP="005F5D5E">
            <w:pPr>
              <w:ind w:left="85"/>
              <w:rPr>
                <w:rFonts w:ascii="Arial" w:hAnsi="Arial" w:cs="Arial"/>
                <w:i/>
              </w:rPr>
            </w:pPr>
            <w:r w:rsidRPr="00361F92">
              <w:rPr>
                <w:rFonts w:ascii="Arial" w:hAnsi="Arial" w:cs="Arial"/>
                <w:i/>
              </w:rPr>
              <w:t>Election process and voting systems</w:t>
            </w:r>
          </w:p>
          <w:p w:rsidR="00420E49" w:rsidRDefault="00420E49" w:rsidP="005F5D5E">
            <w:pPr>
              <w:ind w:left="85"/>
              <w:rPr>
                <w:rFonts w:ascii="Arial" w:hAnsi="Arial" w:cs="Arial"/>
                <w:i/>
              </w:rPr>
            </w:pPr>
            <w:r>
              <w:rPr>
                <w:rFonts w:ascii="Arial" w:hAnsi="Arial" w:cs="Arial"/>
                <w:i/>
              </w:rPr>
              <w:t>Types of law</w:t>
            </w:r>
          </w:p>
          <w:p w:rsidR="00420E49" w:rsidRPr="005F5D5E" w:rsidRDefault="00420E49" w:rsidP="005F5D5E">
            <w:pPr>
              <w:ind w:left="85"/>
              <w:rPr>
                <w:rFonts w:ascii="Arial" w:hAnsi="Arial" w:cs="Arial"/>
                <w:i/>
              </w:rPr>
            </w:pPr>
          </w:p>
        </w:tc>
        <w:tc>
          <w:tcPr>
            <w:tcW w:w="4694" w:type="dxa"/>
          </w:tcPr>
          <w:p w:rsidR="00420E49" w:rsidRDefault="00420E49" w:rsidP="00503153">
            <w:pPr>
              <w:tabs>
                <w:tab w:val="left" w:pos="317"/>
              </w:tabs>
              <w:ind w:left="85"/>
              <w:rPr>
                <w:rFonts w:ascii="Arial" w:hAnsi="Arial" w:cs="Arial"/>
              </w:rPr>
            </w:pPr>
          </w:p>
          <w:p w:rsidR="00420E49" w:rsidRPr="00361F92" w:rsidRDefault="00420E49" w:rsidP="00503153">
            <w:pPr>
              <w:numPr>
                <w:ilvl w:val="0"/>
                <w:numId w:val="20"/>
              </w:numPr>
              <w:tabs>
                <w:tab w:val="clear" w:pos="720"/>
                <w:tab w:val="num" w:pos="375"/>
              </w:tabs>
              <w:ind w:left="375" w:hanging="240"/>
              <w:rPr>
                <w:rFonts w:ascii="Arial" w:hAnsi="Arial" w:cs="Arial"/>
                <w:b/>
              </w:rPr>
            </w:pPr>
            <w:r>
              <w:rPr>
                <w:rFonts w:ascii="Arial" w:hAnsi="Arial" w:cs="Arial"/>
                <w:b/>
              </w:rPr>
              <w:t>Economics</w:t>
            </w:r>
          </w:p>
          <w:p w:rsidR="00420E49" w:rsidRPr="00361F92" w:rsidRDefault="00420E49" w:rsidP="00503153">
            <w:pPr>
              <w:ind w:left="135"/>
              <w:rPr>
                <w:rFonts w:ascii="Arial" w:hAnsi="Arial" w:cs="Arial"/>
                <w:b/>
              </w:rPr>
            </w:pPr>
          </w:p>
          <w:p w:rsidR="00420E49" w:rsidRPr="00536922" w:rsidRDefault="00420E49" w:rsidP="00503153">
            <w:pPr>
              <w:tabs>
                <w:tab w:val="left" w:pos="317"/>
              </w:tabs>
              <w:ind w:left="85"/>
              <w:rPr>
                <w:rFonts w:ascii="Arial" w:hAnsi="Arial" w:cs="Arial"/>
                <w:i/>
              </w:rPr>
            </w:pPr>
            <w:r w:rsidRPr="00536922">
              <w:rPr>
                <w:rFonts w:ascii="Arial" w:hAnsi="Arial" w:cs="Arial"/>
                <w:i/>
              </w:rPr>
              <w:t xml:space="preserve">Standard of Living </w:t>
            </w:r>
          </w:p>
          <w:p w:rsidR="00420E49" w:rsidRPr="00536922" w:rsidRDefault="00420E49" w:rsidP="00503153">
            <w:pPr>
              <w:tabs>
                <w:tab w:val="left" w:pos="317"/>
              </w:tabs>
              <w:ind w:left="85"/>
              <w:rPr>
                <w:rFonts w:ascii="Arial" w:hAnsi="Arial" w:cs="Arial"/>
                <w:i/>
              </w:rPr>
            </w:pPr>
            <w:r w:rsidRPr="00536922">
              <w:rPr>
                <w:rFonts w:ascii="Arial" w:hAnsi="Arial" w:cs="Arial"/>
                <w:i/>
              </w:rPr>
              <w:t>Economic Performance</w:t>
            </w:r>
          </w:p>
          <w:p w:rsidR="00420E49" w:rsidRPr="00361F92" w:rsidRDefault="00420E49" w:rsidP="00503153">
            <w:pPr>
              <w:ind w:left="85"/>
              <w:rPr>
                <w:rFonts w:ascii="Arial" w:hAnsi="Arial" w:cs="Arial"/>
              </w:rPr>
            </w:pPr>
          </w:p>
          <w:p w:rsidR="00420E49" w:rsidRDefault="00420E49" w:rsidP="00503153">
            <w:pPr>
              <w:numPr>
                <w:ilvl w:val="0"/>
                <w:numId w:val="1"/>
              </w:numPr>
              <w:tabs>
                <w:tab w:val="clear" w:pos="720"/>
                <w:tab w:val="num" w:pos="394"/>
              </w:tabs>
              <w:ind w:left="85" w:firstLine="0"/>
              <w:rPr>
                <w:rFonts w:ascii="Arial" w:hAnsi="Arial" w:cs="Arial"/>
              </w:rPr>
            </w:pPr>
            <w:r w:rsidRPr="00361F92">
              <w:rPr>
                <w:rFonts w:ascii="Arial" w:hAnsi="Arial" w:cs="Arial"/>
                <w:b/>
              </w:rPr>
              <w:t xml:space="preserve">History </w:t>
            </w:r>
          </w:p>
          <w:p w:rsidR="00420E49" w:rsidRPr="00361F92" w:rsidRDefault="00420E49" w:rsidP="00503153">
            <w:pPr>
              <w:ind w:left="85"/>
              <w:rPr>
                <w:rFonts w:ascii="Arial" w:hAnsi="Arial" w:cs="Arial"/>
              </w:rPr>
            </w:pPr>
          </w:p>
          <w:p w:rsidR="00420E49" w:rsidRPr="00536922" w:rsidRDefault="00420E49" w:rsidP="00503153">
            <w:pPr>
              <w:rPr>
                <w:rFonts w:ascii="Arial" w:hAnsi="Arial" w:cs="Arial"/>
                <w:i/>
              </w:rPr>
            </w:pPr>
            <w:r w:rsidRPr="00536922">
              <w:rPr>
                <w:rFonts w:ascii="Arial" w:hAnsi="Arial" w:cs="Arial"/>
                <w:i/>
              </w:rPr>
              <w:t xml:space="preserve">The Modern World and </w:t>
            </w:r>
            <w:smartTag w:uri="urn:schemas-microsoft-com:office:smarttags" w:element="place">
              <w:smartTag w:uri="urn:schemas-microsoft-com:office:smarttags" w:element="country-region">
                <w:r w:rsidRPr="00536922">
                  <w:rPr>
                    <w:rFonts w:ascii="Arial" w:hAnsi="Arial" w:cs="Arial"/>
                    <w:i/>
                  </w:rPr>
                  <w:t>Australia</w:t>
                </w:r>
              </w:smartTag>
            </w:smartTag>
          </w:p>
          <w:p w:rsidR="00420E49" w:rsidRDefault="00420E49" w:rsidP="00503153">
            <w:pPr>
              <w:rPr>
                <w:rFonts w:ascii="Arial" w:hAnsi="Arial" w:cs="Arial"/>
              </w:rPr>
            </w:pPr>
          </w:p>
          <w:p w:rsidR="00420E49" w:rsidRDefault="00420E49" w:rsidP="00503153">
            <w:pPr>
              <w:rPr>
                <w:rFonts w:ascii="Arial" w:hAnsi="Arial" w:cs="Arial"/>
              </w:rPr>
            </w:pPr>
            <w:r>
              <w:rPr>
                <w:rFonts w:ascii="Arial" w:hAnsi="Arial" w:cs="Arial"/>
              </w:rPr>
              <w:t xml:space="preserve">Keys for Life </w:t>
            </w:r>
          </w:p>
          <w:p w:rsidR="00420E49" w:rsidRPr="00361F92" w:rsidRDefault="00420E49" w:rsidP="00503153">
            <w:pPr>
              <w:rPr>
                <w:rFonts w:ascii="Arial" w:hAnsi="Arial" w:cs="Arial"/>
                <w:i/>
              </w:rPr>
            </w:pPr>
            <w:r w:rsidRPr="00536922">
              <w:rPr>
                <w:rFonts w:ascii="Arial" w:hAnsi="Arial" w:cs="Arial"/>
                <w:i/>
              </w:rPr>
              <w:t>Students who successfully complete this course will receive a Driver Education Course Certificate but the course does not appear on the student’s report.</w:t>
            </w:r>
          </w:p>
        </w:tc>
      </w:tr>
    </w:tbl>
    <w:p w:rsidR="00420E49" w:rsidRPr="00FD30D6" w:rsidRDefault="00420E49" w:rsidP="00270D99">
      <w:pPr>
        <w:rPr>
          <w:rFonts w:ascii="Arial" w:hAnsi="Arial"/>
          <w:b/>
          <w:u w:val="single"/>
        </w:rPr>
      </w:pPr>
      <w:r>
        <w:br w:type="page"/>
      </w:r>
      <w:r w:rsidRPr="00503153">
        <w:rPr>
          <w:rFonts w:ascii="Arial" w:hAnsi="Arial"/>
          <w:b/>
        </w:rPr>
        <w:lastRenderedPageBreak/>
        <w:t>HUMANITIES AND SOCIAL SCIENCES</w:t>
      </w:r>
      <w:r w:rsidRPr="00503153">
        <w:rPr>
          <w:rFonts w:ascii="Arial" w:hAnsi="Arial"/>
          <w:b/>
        </w:rPr>
        <w:tab/>
      </w:r>
      <w:r>
        <w:rPr>
          <w:rFonts w:ascii="Arial" w:hAnsi="Arial"/>
          <w:b/>
        </w:rPr>
        <w:tab/>
      </w:r>
      <w:r w:rsidRPr="00503153">
        <w:rPr>
          <w:rFonts w:ascii="Arial" w:hAnsi="Arial"/>
          <w:b/>
        </w:rPr>
        <w:t>YEAR 9 COURSE OUTLINE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494"/>
      </w:tblGrid>
      <w:tr w:rsidR="00420E49" w:rsidRPr="00EF1993" w:rsidTr="00F958F6">
        <w:tc>
          <w:tcPr>
            <w:tcW w:w="5494" w:type="dxa"/>
          </w:tcPr>
          <w:p w:rsidR="00420E49" w:rsidRPr="00F958F6" w:rsidRDefault="00420E49" w:rsidP="00F958F6">
            <w:pPr>
              <w:spacing w:before="240"/>
              <w:jc w:val="center"/>
              <w:rPr>
                <w:rFonts w:ascii="Arial" w:hAnsi="Arial"/>
                <w:b/>
              </w:rPr>
            </w:pPr>
            <w:r w:rsidRPr="00F958F6">
              <w:rPr>
                <w:b/>
              </w:rPr>
              <w:br w:type="page"/>
            </w:r>
            <w:r w:rsidRPr="00F958F6">
              <w:rPr>
                <w:rFonts w:ascii="Arial" w:hAnsi="Arial"/>
                <w:b/>
              </w:rPr>
              <w:t>Semester 1</w:t>
            </w:r>
          </w:p>
          <w:p w:rsidR="00420E49" w:rsidRPr="00F958F6" w:rsidRDefault="00420E49" w:rsidP="00F958F6">
            <w:pPr>
              <w:jc w:val="center"/>
              <w:rPr>
                <w:rFonts w:ascii="Arial" w:hAnsi="Arial"/>
                <w:b/>
              </w:rPr>
            </w:pPr>
          </w:p>
          <w:p w:rsidR="00420E49" w:rsidRPr="00F958F6" w:rsidRDefault="00420E49" w:rsidP="00F958F6">
            <w:pPr>
              <w:jc w:val="center"/>
              <w:rPr>
                <w:rFonts w:ascii="Arial" w:hAnsi="Arial"/>
                <w:b/>
                <w:sz w:val="32"/>
                <w:szCs w:val="32"/>
              </w:rPr>
            </w:pPr>
            <w:r w:rsidRPr="00F958F6">
              <w:rPr>
                <w:rFonts w:ascii="Arial" w:hAnsi="Arial"/>
                <w:b/>
                <w:sz w:val="32"/>
                <w:szCs w:val="32"/>
              </w:rPr>
              <w:t>HISTORY</w:t>
            </w:r>
          </w:p>
          <w:p w:rsidR="00420E49" w:rsidRPr="00F958F6" w:rsidRDefault="00420E49" w:rsidP="00F958F6">
            <w:pPr>
              <w:jc w:val="center"/>
              <w:rPr>
                <w:rFonts w:ascii="Arial" w:hAnsi="Arial"/>
                <w:b/>
              </w:rPr>
            </w:pPr>
            <w:smartTag w:uri="urn:schemas-microsoft-com:office:smarttags" w:element="place">
              <w:smartTag w:uri="urn:schemas-microsoft-com:office:smarttags" w:element="country-region">
                <w:r w:rsidRPr="00F958F6">
                  <w:rPr>
                    <w:rFonts w:ascii="Arial" w:hAnsi="Arial"/>
                    <w:b/>
                  </w:rPr>
                  <w:t>Australia</w:t>
                </w:r>
              </w:smartTag>
            </w:smartTag>
            <w:r w:rsidRPr="00F958F6">
              <w:rPr>
                <w:rFonts w:ascii="Arial" w:hAnsi="Arial"/>
                <w:b/>
              </w:rPr>
              <w:t xml:space="preserve"> and the Modern World </w:t>
            </w:r>
          </w:p>
          <w:p w:rsidR="00420E49" w:rsidRPr="00F958F6" w:rsidRDefault="00420E49" w:rsidP="00F958F6">
            <w:pPr>
              <w:jc w:val="center"/>
              <w:rPr>
                <w:rFonts w:ascii="Arial" w:hAnsi="Arial"/>
                <w:b/>
              </w:rPr>
            </w:pPr>
          </w:p>
          <w:p w:rsidR="00420E49" w:rsidRPr="00F958F6" w:rsidRDefault="00420E49" w:rsidP="000A1B80">
            <w:pPr>
              <w:rPr>
                <w:rFonts w:ascii="Arial" w:hAnsi="Arial"/>
                <w:b/>
              </w:rPr>
            </w:pPr>
            <w:r w:rsidRPr="00F958F6">
              <w:rPr>
                <w:rFonts w:ascii="Arial" w:hAnsi="Arial"/>
                <w:b/>
              </w:rPr>
              <w:t>Making a Better World</w:t>
            </w:r>
          </w:p>
          <w:p w:rsidR="00420E49" w:rsidRPr="00F958F6" w:rsidRDefault="00420E49" w:rsidP="000A1B80">
            <w:pPr>
              <w:rPr>
                <w:rFonts w:ascii="Arial" w:hAnsi="Arial"/>
                <w:b/>
              </w:rPr>
            </w:pPr>
            <w:r w:rsidRPr="00F958F6">
              <w:rPr>
                <w:rFonts w:ascii="Arial" w:hAnsi="Arial"/>
                <w:b/>
              </w:rPr>
              <w:t>The Industrial Revolution 1750-1914</w:t>
            </w:r>
          </w:p>
          <w:p w:rsidR="00420E49" w:rsidRPr="00F958F6" w:rsidRDefault="00420E49" w:rsidP="00F958F6">
            <w:pPr>
              <w:numPr>
                <w:ilvl w:val="0"/>
                <w:numId w:val="22"/>
              </w:numPr>
              <w:tabs>
                <w:tab w:val="clear" w:pos="720"/>
                <w:tab w:val="num" w:pos="360"/>
              </w:tabs>
              <w:ind w:left="360"/>
              <w:rPr>
                <w:rFonts w:ascii="Arial" w:hAnsi="Arial"/>
                <w:b/>
              </w:rPr>
            </w:pPr>
            <w:r w:rsidRPr="00F958F6">
              <w:rPr>
                <w:rFonts w:ascii="Arial" w:hAnsi="Arial"/>
              </w:rPr>
              <w:t xml:space="preserve">Technological innovations and new ideas (in agriculture and industry) contributing to change across the world and within </w:t>
            </w:r>
            <w:smartTag w:uri="urn:schemas-microsoft-com:office:smarttags" w:element="place">
              <w:smartTag w:uri="urn:schemas-microsoft-com:office:smarttags" w:element="country-region">
                <w:r w:rsidRPr="00F958F6">
                  <w:rPr>
                    <w:rFonts w:ascii="Arial" w:hAnsi="Arial"/>
                  </w:rPr>
                  <w:t>Australia</w:t>
                </w:r>
              </w:smartTag>
            </w:smartTag>
          </w:p>
          <w:p w:rsidR="00420E49" w:rsidRPr="00F958F6" w:rsidRDefault="00420E49" w:rsidP="00F958F6">
            <w:pPr>
              <w:numPr>
                <w:ilvl w:val="0"/>
                <w:numId w:val="22"/>
              </w:numPr>
              <w:tabs>
                <w:tab w:val="clear" w:pos="720"/>
                <w:tab w:val="num" w:pos="360"/>
              </w:tabs>
              <w:ind w:left="360"/>
              <w:rPr>
                <w:rFonts w:ascii="Arial" w:hAnsi="Arial"/>
              </w:rPr>
            </w:pPr>
            <w:r w:rsidRPr="00F958F6">
              <w:rPr>
                <w:rFonts w:ascii="Arial" w:hAnsi="Arial"/>
              </w:rPr>
              <w:t xml:space="preserve">Changed living and working conditions of men, women and children across the world and in </w:t>
            </w:r>
            <w:smartTag w:uri="urn:schemas-microsoft-com:office:smarttags" w:element="country-region">
              <w:r w:rsidRPr="00F958F6">
                <w:rPr>
                  <w:rFonts w:ascii="Arial" w:hAnsi="Arial"/>
                </w:rPr>
                <w:t>Britain</w:t>
              </w:r>
            </w:smartTag>
            <w:r w:rsidRPr="00F958F6">
              <w:rPr>
                <w:rFonts w:ascii="Arial" w:hAnsi="Arial"/>
              </w:rPr>
              <w:t xml:space="preserve"> and </w:t>
            </w:r>
            <w:smartTag w:uri="urn:schemas-microsoft-com:office:smarttags" w:element="place">
              <w:smartTag w:uri="urn:schemas-microsoft-com:office:smarttags" w:element="country-region">
                <w:r w:rsidRPr="00F958F6">
                  <w:rPr>
                    <w:rFonts w:ascii="Arial" w:hAnsi="Arial"/>
                  </w:rPr>
                  <w:t>Australia</w:t>
                </w:r>
              </w:smartTag>
            </w:smartTag>
            <w:r w:rsidRPr="00F958F6">
              <w:rPr>
                <w:rFonts w:ascii="Arial" w:hAnsi="Arial"/>
              </w:rPr>
              <w:t xml:space="preserve"> </w:t>
            </w:r>
          </w:p>
          <w:p w:rsidR="00420E49" w:rsidRPr="00F958F6" w:rsidRDefault="00420E49" w:rsidP="00F958F6">
            <w:pPr>
              <w:numPr>
                <w:ilvl w:val="0"/>
                <w:numId w:val="22"/>
              </w:numPr>
              <w:tabs>
                <w:tab w:val="clear" w:pos="720"/>
                <w:tab w:val="num" w:pos="360"/>
              </w:tabs>
              <w:ind w:left="360"/>
              <w:rPr>
                <w:rFonts w:ascii="Arial" w:hAnsi="Arial"/>
              </w:rPr>
            </w:pPr>
            <w:r w:rsidRPr="00F958F6">
              <w:rPr>
                <w:rFonts w:ascii="Arial" w:hAnsi="Arial"/>
              </w:rPr>
              <w:t>World movement of peoples - slave trade, convict transportation and expanding empires</w:t>
            </w:r>
          </w:p>
          <w:p w:rsidR="00420E49" w:rsidRPr="00F958F6" w:rsidRDefault="00420E49" w:rsidP="000A1B80">
            <w:pPr>
              <w:rPr>
                <w:rFonts w:ascii="Arial" w:hAnsi="Arial"/>
              </w:rPr>
            </w:pPr>
          </w:p>
          <w:p w:rsidR="00420E49" w:rsidRPr="00F958F6" w:rsidRDefault="00420E49" w:rsidP="000A1B80">
            <w:pPr>
              <w:rPr>
                <w:rFonts w:ascii="Arial" w:hAnsi="Arial"/>
                <w:b/>
              </w:rPr>
            </w:pPr>
          </w:p>
          <w:p w:rsidR="00420E49" w:rsidRPr="00F958F6" w:rsidRDefault="00420E49" w:rsidP="000A1B80">
            <w:pPr>
              <w:rPr>
                <w:rFonts w:ascii="Arial" w:hAnsi="Arial"/>
                <w:b/>
              </w:rPr>
            </w:pPr>
            <w:r w:rsidRPr="00F958F6">
              <w:rPr>
                <w:rFonts w:ascii="Arial" w:hAnsi="Arial"/>
                <w:b/>
              </w:rPr>
              <w:t>World War 1 1914-1918</w:t>
            </w:r>
          </w:p>
          <w:p w:rsidR="00420E49" w:rsidRPr="00F958F6" w:rsidRDefault="00420E49" w:rsidP="00F958F6">
            <w:pPr>
              <w:numPr>
                <w:ilvl w:val="0"/>
                <w:numId w:val="23"/>
              </w:numPr>
              <w:rPr>
                <w:rFonts w:ascii="Arial" w:hAnsi="Arial"/>
              </w:rPr>
            </w:pPr>
            <w:r w:rsidRPr="00F958F6">
              <w:rPr>
                <w:rFonts w:ascii="Arial" w:hAnsi="Arial"/>
              </w:rPr>
              <w:t xml:space="preserve">Overview of causes (with reference to political ideas such as nationalism and imperialism) </w:t>
            </w:r>
          </w:p>
          <w:p w:rsidR="00420E49" w:rsidRPr="00F958F6" w:rsidRDefault="00420E49" w:rsidP="00F958F6">
            <w:pPr>
              <w:numPr>
                <w:ilvl w:val="0"/>
                <w:numId w:val="23"/>
              </w:numPr>
              <w:rPr>
                <w:rFonts w:ascii="Arial" w:hAnsi="Arial"/>
              </w:rPr>
            </w:pPr>
            <w:r w:rsidRPr="00F958F6">
              <w:rPr>
                <w:rFonts w:ascii="Arial" w:hAnsi="Arial"/>
              </w:rPr>
              <w:t>Why Australian men enlisted and places where they fought</w:t>
            </w:r>
          </w:p>
          <w:p w:rsidR="00420E49" w:rsidRPr="00F958F6" w:rsidRDefault="00420E49" w:rsidP="00F958F6">
            <w:pPr>
              <w:numPr>
                <w:ilvl w:val="0"/>
                <w:numId w:val="23"/>
              </w:numPr>
              <w:rPr>
                <w:rFonts w:ascii="Arial" w:hAnsi="Arial"/>
              </w:rPr>
            </w:pPr>
            <w:r w:rsidRPr="00F958F6">
              <w:rPr>
                <w:rFonts w:ascii="Arial" w:hAnsi="Arial"/>
              </w:rPr>
              <w:t>Nature of warfare including the Gallipoli campaign</w:t>
            </w:r>
          </w:p>
          <w:p w:rsidR="00420E49" w:rsidRPr="00F958F6" w:rsidRDefault="00420E49" w:rsidP="00F958F6">
            <w:pPr>
              <w:numPr>
                <w:ilvl w:val="0"/>
                <w:numId w:val="23"/>
              </w:numPr>
              <w:rPr>
                <w:rFonts w:ascii="Arial" w:hAnsi="Arial"/>
              </w:rPr>
            </w:pPr>
            <w:r w:rsidRPr="00F958F6">
              <w:rPr>
                <w:rFonts w:ascii="Arial" w:hAnsi="Arial"/>
              </w:rPr>
              <w:t xml:space="preserve">Impact of World War I – emphasis on </w:t>
            </w:r>
            <w:smartTag w:uri="urn:schemas-microsoft-com:office:smarttags" w:element="place">
              <w:smartTag w:uri="urn:schemas-microsoft-com:office:smarttags" w:element="country-region">
                <w:r w:rsidRPr="00F958F6">
                  <w:rPr>
                    <w:rFonts w:ascii="Arial" w:hAnsi="Arial"/>
                  </w:rPr>
                  <w:t>Australia</w:t>
                </w:r>
              </w:smartTag>
            </w:smartTag>
            <w:r w:rsidRPr="00F958F6">
              <w:rPr>
                <w:rFonts w:ascii="Arial" w:hAnsi="Arial"/>
              </w:rPr>
              <w:t xml:space="preserve"> (propaganda, changing role of women and conscription debate)</w:t>
            </w:r>
          </w:p>
          <w:p w:rsidR="00420E49" w:rsidRPr="00F958F6" w:rsidRDefault="00420E49" w:rsidP="00F958F6">
            <w:pPr>
              <w:numPr>
                <w:ilvl w:val="0"/>
                <w:numId w:val="23"/>
              </w:numPr>
              <w:rPr>
                <w:rFonts w:ascii="Arial" w:hAnsi="Arial"/>
              </w:rPr>
            </w:pPr>
            <w:r w:rsidRPr="00F958F6">
              <w:rPr>
                <w:rFonts w:ascii="Arial" w:hAnsi="Arial"/>
              </w:rPr>
              <w:t>Nature and significance of World War I in world and Australian history (Anzac Day and Anzac Legend)</w:t>
            </w:r>
          </w:p>
          <w:p w:rsidR="00420E49" w:rsidRPr="00F958F6" w:rsidRDefault="00420E49" w:rsidP="00F958F6">
            <w:pPr>
              <w:jc w:val="center"/>
              <w:rPr>
                <w:rFonts w:ascii="Arial" w:hAnsi="Arial"/>
              </w:rPr>
            </w:pPr>
          </w:p>
          <w:p w:rsidR="00420E49" w:rsidRPr="00F958F6" w:rsidRDefault="00420E49" w:rsidP="00F958F6">
            <w:pPr>
              <w:jc w:val="center"/>
              <w:rPr>
                <w:rFonts w:ascii="Arial" w:hAnsi="Arial"/>
              </w:rPr>
            </w:pPr>
          </w:p>
          <w:p w:rsidR="00420E49" w:rsidRPr="00F958F6" w:rsidRDefault="00420E49" w:rsidP="00F958F6">
            <w:pPr>
              <w:jc w:val="center"/>
              <w:rPr>
                <w:rFonts w:ascii="Arial" w:hAnsi="Arial"/>
                <w:b/>
                <w:sz w:val="32"/>
                <w:szCs w:val="32"/>
              </w:rPr>
            </w:pPr>
            <w:r w:rsidRPr="00F958F6">
              <w:rPr>
                <w:rFonts w:ascii="Arial" w:hAnsi="Arial"/>
                <w:b/>
                <w:sz w:val="32"/>
                <w:szCs w:val="32"/>
              </w:rPr>
              <w:t>GEOGRAPHY</w:t>
            </w:r>
          </w:p>
          <w:p w:rsidR="00420E49" w:rsidRPr="00F958F6" w:rsidRDefault="00420E49" w:rsidP="008F3C17">
            <w:pPr>
              <w:rPr>
                <w:rFonts w:ascii="Arial" w:hAnsi="Arial"/>
                <w:b/>
              </w:rPr>
            </w:pPr>
          </w:p>
          <w:p w:rsidR="00420E49" w:rsidRPr="00F958F6" w:rsidRDefault="00420E49" w:rsidP="00211282">
            <w:pPr>
              <w:rPr>
                <w:rFonts w:ascii="Arial" w:hAnsi="Arial"/>
                <w:b/>
              </w:rPr>
            </w:pPr>
            <w:r w:rsidRPr="00F958F6">
              <w:rPr>
                <w:rFonts w:ascii="Arial" w:hAnsi="Arial"/>
                <w:b/>
              </w:rPr>
              <w:t>Environmental Systems &amp; Biomes</w:t>
            </w:r>
          </w:p>
          <w:p w:rsidR="00420E49" w:rsidRPr="00F958F6" w:rsidRDefault="00420E49" w:rsidP="00F958F6">
            <w:pPr>
              <w:numPr>
                <w:ilvl w:val="0"/>
                <w:numId w:val="25"/>
              </w:numPr>
              <w:rPr>
                <w:rFonts w:ascii="Arial" w:hAnsi="Arial"/>
              </w:rPr>
            </w:pPr>
            <w:r w:rsidRPr="00F958F6">
              <w:rPr>
                <w:rFonts w:ascii="Arial" w:hAnsi="Arial"/>
              </w:rPr>
              <w:t>Distribution and characteristics of biomes</w:t>
            </w:r>
          </w:p>
          <w:p w:rsidR="00420E49" w:rsidRPr="00F958F6" w:rsidRDefault="00420E49" w:rsidP="00F958F6">
            <w:pPr>
              <w:numPr>
                <w:ilvl w:val="0"/>
                <w:numId w:val="25"/>
              </w:numPr>
              <w:rPr>
                <w:rFonts w:ascii="Arial" w:hAnsi="Arial"/>
              </w:rPr>
            </w:pPr>
            <w:r w:rsidRPr="00F958F6">
              <w:rPr>
                <w:rFonts w:ascii="Arial" w:hAnsi="Arial"/>
              </w:rPr>
              <w:t>Interconnections of climate, soil, vegetation and productivity in a biome</w:t>
            </w:r>
          </w:p>
          <w:p w:rsidR="00420E49" w:rsidRPr="00F958F6" w:rsidRDefault="00420E49" w:rsidP="00F958F6">
            <w:pPr>
              <w:numPr>
                <w:ilvl w:val="0"/>
                <w:numId w:val="25"/>
              </w:numPr>
              <w:rPr>
                <w:rFonts w:ascii="Arial" w:hAnsi="Arial"/>
              </w:rPr>
            </w:pPr>
            <w:r w:rsidRPr="00F958F6">
              <w:rPr>
                <w:rFonts w:ascii="Arial" w:hAnsi="Arial"/>
              </w:rPr>
              <w:t>Environmental effects of land use</w:t>
            </w:r>
          </w:p>
          <w:p w:rsidR="00420E49" w:rsidRPr="00F958F6" w:rsidRDefault="00420E49" w:rsidP="00211282">
            <w:pPr>
              <w:rPr>
                <w:rFonts w:ascii="Arial" w:hAnsi="Arial"/>
                <w:b/>
              </w:rPr>
            </w:pPr>
          </w:p>
          <w:p w:rsidR="00420E49" w:rsidRPr="00F958F6" w:rsidRDefault="00420E49" w:rsidP="00211282">
            <w:pPr>
              <w:rPr>
                <w:rFonts w:ascii="Arial" w:hAnsi="Arial"/>
                <w:b/>
              </w:rPr>
            </w:pPr>
            <w:r w:rsidRPr="00F958F6">
              <w:rPr>
                <w:rFonts w:ascii="Arial" w:hAnsi="Arial"/>
                <w:b/>
              </w:rPr>
              <w:t>Food Security / Global Food Crisis</w:t>
            </w:r>
          </w:p>
          <w:p w:rsidR="00420E49" w:rsidRPr="00F958F6" w:rsidRDefault="00420E49" w:rsidP="00F958F6">
            <w:pPr>
              <w:numPr>
                <w:ilvl w:val="0"/>
                <w:numId w:val="25"/>
              </w:numPr>
              <w:rPr>
                <w:rFonts w:ascii="Arial" w:hAnsi="Arial"/>
              </w:rPr>
            </w:pPr>
            <w:r w:rsidRPr="00F958F6">
              <w:rPr>
                <w:rFonts w:ascii="Arial" w:hAnsi="Arial"/>
              </w:rPr>
              <w:t>Environmental, economic and technological factors that influence crop yields</w:t>
            </w:r>
          </w:p>
          <w:p w:rsidR="00420E49" w:rsidRPr="00F958F6" w:rsidRDefault="00420E49" w:rsidP="00F958F6">
            <w:pPr>
              <w:numPr>
                <w:ilvl w:val="0"/>
                <w:numId w:val="25"/>
              </w:numPr>
              <w:rPr>
                <w:rFonts w:ascii="Arial" w:hAnsi="Arial"/>
              </w:rPr>
            </w:pPr>
            <w:r w:rsidRPr="00F958F6">
              <w:rPr>
                <w:rFonts w:ascii="Arial" w:hAnsi="Arial"/>
              </w:rPr>
              <w:t>Challenges and issues to food production and future sustainability</w:t>
            </w:r>
          </w:p>
          <w:p w:rsidR="00420E49" w:rsidRPr="00F958F6" w:rsidRDefault="00420E49" w:rsidP="00211282">
            <w:pPr>
              <w:rPr>
                <w:rFonts w:ascii="Arial" w:hAnsi="Arial"/>
              </w:rPr>
            </w:pPr>
          </w:p>
          <w:p w:rsidR="00420E49" w:rsidRPr="00F958F6" w:rsidRDefault="00420E49" w:rsidP="00C92E1C">
            <w:pPr>
              <w:rPr>
                <w:rFonts w:ascii="Arial" w:hAnsi="Arial"/>
                <w:b/>
              </w:rPr>
            </w:pPr>
          </w:p>
        </w:tc>
        <w:tc>
          <w:tcPr>
            <w:tcW w:w="5494" w:type="dxa"/>
          </w:tcPr>
          <w:p w:rsidR="00420E49" w:rsidRPr="00F958F6" w:rsidRDefault="00420E49" w:rsidP="00F958F6">
            <w:pPr>
              <w:spacing w:before="240"/>
              <w:jc w:val="center"/>
              <w:rPr>
                <w:rFonts w:ascii="Arial" w:hAnsi="Arial"/>
                <w:b/>
              </w:rPr>
            </w:pPr>
            <w:r w:rsidRPr="00F958F6">
              <w:rPr>
                <w:rFonts w:ascii="Arial" w:hAnsi="Arial"/>
                <w:b/>
              </w:rPr>
              <w:t>Semester 2</w:t>
            </w:r>
          </w:p>
          <w:p w:rsidR="00420E49" w:rsidRPr="00F958F6" w:rsidRDefault="00420E49" w:rsidP="00211282">
            <w:pPr>
              <w:rPr>
                <w:rFonts w:ascii="Arial" w:hAnsi="Arial"/>
                <w:b/>
              </w:rPr>
            </w:pPr>
          </w:p>
          <w:p w:rsidR="00420E49" w:rsidRPr="00F958F6" w:rsidRDefault="00420E49" w:rsidP="00211282">
            <w:pPr>
              <w:rPr>
                <w:rFonts w:ascii="Arial" w:hAnsi="Arial"/>
                <w:b/>
              </w:rPr>
            </w:pPr>
            <w:r w:rsidRPr="00F958F6">
              <w:rPr>
                <w:rFonts w:ascii="Arial" w:hAnsi="Arial"/>
                <w:b/>
              </w:rPr>
              <w:t>Geographies of Interconnections</w:t>
            </w:r>
          </w:p>
          <w:p w:rsidR="00420E49" w:rsidRPr="00F958F6" w:rsidRDefault="00420E49" w:rsidP="00F958F6">
            <w:pPr>
              <w:numPr>
                <w:ilvl w:val="0"/>
                <w:numId w:val="25"/>
              </w:numPr>
              <w:rPr>
                <w:rFonts w:ascii="Arial" w:hAnsi="Arial"/>
              </w:rPr>
            </w:pPr>
            <w:r w:rsidRPr="00F958F6">
              <w:rPr>
                <w:rFonts w:ascii="Arial" w:hAnsi="Arial"/>
              </w:rPr>
              <w:t>People’s perceptions and uses of places</w:t>
            </w:r>
          </w:p>
          <w:p w:rsidR="00420E49" w:rsidRPr="00F958F6" w:rsidRDefault="00420E49" w:rsidP="00F958F6">
            <w:pPr>
              <w:numPr>
                <w:ilvl w:val="0"/>
                <w:numId w:val="25"/>
              </w:numPr>
              <w:rPr>
                <w:rFonts w:ascii="Arial" w:hAnsi="Arial"/>
              </w:rPr>
            </w:pPr>
            <w:r w:rsidRPr="00F958F6">
              <w:rPr>
                <w:rFonts w:ascii="Arial" w:hAnsi="Arial"/>
              </w:rPr>
              <w:t>The way information and communication technologies are used to connect people to services, information and people</w:t>
            </w:r>
          </w:p>
          <w:p w:rsidR="00420E49" w:rsidRPr="00F958F6" w:rsidRDefault="00420E49" w:rsidP="00F958F6">
            <w:pPr>
              <w:numPr>
                <w:ilvl w:val="0"/>
                <w:numId w:val="25"/>
              </w:numPr>
              <w:rPr>
                <w:rFonts w:ascii="Arial" w:hAnsi="Arial"/>
              </w:rPr>
            </w:pPr>
            <w:r w:rsidRPr="00F958F6">
              <w:rPr>
                <w:rFonts w:ascii="Arial" w:hAnsi="Arial"/>
              </w:rPr>
              <w:t>The ways places are interconnected through trade, services and tourism</w:t>
            </w:r>
          </w:p>
          <w:p w:rsidR="00420E49" w:rsidRPr="00F958F6" w:rsidRDefault="00420E49" w:rsidP="00B00BAD">
            <w:pPr>
              <w:rPr>
                <w:rFonts w:ascii="Arial" w:hAnsi="Arial"/>
              </w:rPr>
            </w:pPr>
          </w:p>
          <w:p w:rsidR="00420E49" w:rsidRPr="00F958F6" w:rsidRDefault="00420E49" w:rsidP="00B00BAD">
            <w:pPr>
              <w:rPr>
                <w:rFonts w:ascii="Arial" w:hAnsi="Arial"/>
              </w:rPr>
            </w:pPr>
          </w:p>
          <w:p w:rsidR="00420E49" w:rsidRPr="00F958F6" w:rsidRDefault="00420E49" w:rsidP="00F958F6">
            <w:pPr>
              <w:jc w:val="center"/>
              <w:rPr>
                <w:rFonts w:ascii="Arial" w:hAnsi="Arial"/>
                <w:b/>
                <w:sz w:val="32"/>
                <w:szCs w:val="32"/>
              </w:rPr>
            </w:pPr>
            <w:r w:rsidRPr="00F958F6">
              <w:rPr>
                <w:rFonts w:ascii="Arial" w:hAnsi="Arial"/>
                <w:b/>
                <w:sz w:val="32"/>
                <w:szCs w:val="32"/>
              </w:rPr>
              <w:t>GOVERNMENT &amp; LAW</w:t>
            </w:r>
          </w:p>
          <w:p w:rsidR="00420E49" w:rsidRPr="00F958F6" w:rsidRDefault="00420E49" w:rsidP="00B00BAD">
            <w:pPr>
              <w:rPr>
                <w:rFonts w:ascii="Arial" w:hAnsi="Arial"/>
                <w:b/>
              </w:rPr>
            </w:pPr>
          </w:p>
          <w:p w:rsidR="00420E49" w:rsidRPr="00F958F6" w:rsidRDefault="00420E49" w:rsidP="00B00BAD">
            <w:pPr>
              <w:rPr>
                <w:rFonts w:ascii="Arial" w:hAnsi="Arial"/>
                <w:b/>
              </w:rPr>
            </w:pPr>
            <w:r w:rsidRPr="00F958F6">
              <w:rPr>
                <w:rFonts w:ascii="Arial" w:hAnsi="Arial"/>
                <w:b/>
              </w:rPr>
              <w:t xml:space="preserve">Government </w:t>
            </w:r>
          </w:p>
          <w:p w:rsidR="00420E49" w:rsidRPr="00F958F6" w:rsidRDefault="00420E49" w:rsidP="00F958F6">
            <w:pPr>
              <w:numPr>
                <w:ilvl w:val="0"/>
                <w:numId w:val="25"/>
              </w:numPr>
              <w:rPr>
                <w:rFonts w:ascii="Arial" w:hAnsi="Arial"/>
              </w:rPr>
            </w:pPr>
            <w:r w:rsidRPr="00F958F6">
              <w:rPr>
                <w:rFonts w:ascii="Arial" w:hAnsi="Arial"/>
              </w:rPr>
              <w:t xml:space="preserve">Representative democracy in </w:t>
            </w:r>
            <w:smartTag w:uri="urn:schemas-microsoft-com:office:smarttags" w:element="place">
              <w:smartTag w:uri="urn:schemas-microsoft-com:office:smarttags" w:element="country-region">
                <w:r w:rsidRPr="00F958F6">
                  <w:rPr>
                    <w:rFonts w:ascii="Arial" w:hAnsi="Arial"/>
                  </w:rPr>
                  <w:t>Australia</w:t>
                </w:r>
              </w:smartTag>
            </w:smartTag>
            <w:r w:rsidRPr="00F958F6">
              <w:rPr>
                <w:rFonts w:ascii="Arial" w:hAnsi="Arial"/>
              </w:rPr>
              <w:t xml:space="preserve"> </w:t>
            </w:r>
          </w:p>
          <w:p w:rsidR="00420E49" w:rsidRPr="00F958F6" w:rsidRDefault="00420E49" w:rsidP="00F958F6">
            <w:pPr>
              <w:numPr>
                <w:ilvl w:val="0"/>
                <w:numId w:val="25"/>
              </w:numPr>
              <w:rPr>
                <w:rFonts w:ascii="Arial" w:hAnsi="Arial"/>
              </w:rPr>
            </w:pPr>
            <w:r w:rsidRPr="00F958F6">
              <w:rPr>
                <w:rFonts w:ascii="Arial" w:hAnsi="Arial"/>
              </w:rPr>
              <w:t xml:space="preserve">Three levels of government </w:t>
            </w:r>
          </w:p>
          <w:p w:rsidR="00420E49" w:rsidRPr="00F958F6" w:rsidRDefault="00420E49" w:rsidP="00F958F6">
            <w:pPr>
              <w:numPr>
                <w:ilvl w:val="0"/>
                <w:numId w:val="25"/>
              </w:numPr>
              <w:rPr>
                <w:rFonts w:ascii="Arial" w:hAnsi="Arial"/>
              </w:rPr>
            </w:pPr>
            <w:r w:rsidRPr="00F958F6">
              <w:rPr>
                <w:rFonts w:ascii="Arial" w:hAnsi="Arial"/>
              </w:rPr>
              <w:t xml:space="preserve">Constitution – its function and the role of referendums </w:t>
            </w:r>
          </w:p>
          <w:p w:rsidR="00420E49" w:rsidRPr="00F958F6" w:rsidRDefault="00420E49" w:rsidP="00F958F6">
            <w:pPr>
              <w:numPr>
                <w:ilvl w:val="0"/>
                <w:numId w:val="25"/>
              </w:numPr>
              <w:rPr>
                <w:rFonts w:ascii="Arial" w:hAnsi="Arial"/>
                <w:b/>
              </w:rPr>
            </w:pPr>
            <w:r w:rsidRPr="00F958F6">
              <w:rPr>
                <w:rFonts w:ascii="Arial" w:hAnsi="Arial"/>
              </w:rPr>
              <w:t xml:space="preserve">Three arms of govt. - legislative, executive and judicial </w:t>
            </w:r>
          </w:p>
          <w:p w:rsidR="00420E49" w:rsidRPr="00F958F6" w:rsidRDefault="00420E49" w:rsidP="00B00BAD">
            <w:pPr>
              <w:rPr>
                <w:rFonts w:ascii="Arial" w:hAnsi="Arial"/>
              </w:rPr>
            </w:pPr>
            <w:smartTag w:uri="urn:schemas-microsoft-com:office:smarttags" w:element="place">
              <w:smartTag w:uri="urn:schemas-microsoft-com:office:smarttags" w:element="City">
                <w:r w:rsidRPr="00F958F6">
                  <w:rPr>
                    <w:rFonts w:ascii="Arial" w:hAnsi="Arial"/>
                  </w:rPr>
                  <w:t>Westminster</w:t>
                </w:r>
              </w:smartTag>
            </w:smartTag>
            <w:r w:rsidRPr="00F958F6">
              <w:rPr>
                <w:rFonts w:ascii="Arial" w:hAnsi="Arial"/>
              </w:rPr>
              <w:t xml:space="preserve"> system of parliament </w:t>
            </w:r>
          </w:p>
          <w:p w:rsidR="00420E49" w:rsidRPr="00F958F6" w:rsidRDefault="00420E49" w:rsidP="00F958F6">
            <w:pPr>
              <w:numPr>
                <w:ilvl w:val="0"/>
                <w:numId w:val="39"/>
              </w:numPr>
              <w:ind w:left="318" w:hanging="283"/>
              <w:rPr>
                <w:rFonts w:ascii="Arial" w:hAnsi="Arial"/>
              </w:rPr>
            </w:pPr>
            <w:r w:rsidRPr="00F958F6">
              <w:rPr>
                <w:rFonts w:ascii="Arial" w:hAnsi="Arial"/>
              </w:rPr>
              <w:t>House of Representatives and Senate</w:t>
            </w:r>
          </w:p>
          <w:p w:rsidR="00420E49" w:rsidRPr="00F958F6" w:rsidRDefault="00420E49" w:rsidP="00F958F6">
            <w:pPr>
              <w:numPr>
                <w:ilvl w:val="0"/>
                <w:numId w:val="25"/>
              </w:numPr>
              <w:rPr>
                <w:rFonts w:ascii="Arial" w:hAnsi="Arial"/>
              </w:rPr>
            </w:pPr>
            <w:r w:rsidRPr="00F958F6">
              <w:rPr>
                <w:rFonts w:ascii="Arial" w:hAnsi="Arial"/>
              </w:rPr>
              <w:t>Roles of Prime Minister, Governor General, cabinet and opposition</w:t>
            </w:r>
          </w:p>
          <w:p w:rsidR="00420E49" w:rsidRPr="00F958F6" w:rsidRDefault="00420E49" w:rsidP="00F958F6">
            <w:pPr>
              <w:numPr>
                <w:ilvl w:val="0"/>
                <w:numId w:val="25"/>
              </w:numPr>
              <w:rPr>
                <w:rFonts w:ascii="Arial" w:hAnsi="Arial"/>
              </w:rPr>
            </w:pPr>
            <w:r w:rsidRPr="00F958F6">
              <w:rPr>
                <w:rFonts w:ascii="Arial" w:hAnsi="Arial"/>
              </w:rPr>
              <w:t>Passing a bill through parliament</w:t>
            </w:r>
          </w:p>
          <w:p w:rsidR="00420E49" w:rsidRPr="00F958F6" w:rsidRDefault="00420E49" w:rsidP="00F958F6">
            <w:pPr>
              <w:numPr>
                <w:ilvl w:val="0"/>
                <w:numId w:val="25"/>
              </w:numPr>
              <w:rPr>
                <w:rFonts w:ascii="Arial" w:hAnsi="Arial"/>
              </w:rPr>
            </w:pPr>
            <w:r w:rsidRPr="00F958F6">
              <w:rPr>
                <w:rFonts w:ascii="Arial" w:hAnsi="Arial"/>
              </w:rPr>
              <w:t>Political parties – their policies, membership and leaders</w:t>
            </w:r>
          </w:p>
          <w:p w:rsidR="00420E49" w:rsidRPr="00F958F6" w:rsidRDefault="00420E49" w:rsidP="00F958F6">
            <w:pPr>
              <w:numPr>
                <w:ilvl w:val="0"/>
                <w:numId w:val="25"/>
              </w:numPr>
              <w:rPr>
                <w:rFonts w:ascii="Arial" w:hAnsi="Arial"/>
              </w:rPr>
            </w:pPr>
            <w:r w:rsidRPr="00F958F6">
              <w:rPr>
                <w:rFonts w:ascii="Arial" w:hAnsi="Arial"/>
              </w:rPr>
              <w:t>Electing representatives – voting systems (preferential and proportional), processes on election day</w:t>
            </w:r>
          </w:p>
          <w:p w:rsidR="00420E49" w:rsidRPr="00F958F6" w:rsidRDefault="00420E49" w:rsidP="00F958F6">
            <w:pPr>
              <w:numPr>
                <w:ilvl w:val="0"/>
                <w:numId w:val="25"/>
              </w:numPr>
              <w:rPr>
                <w:rFonts w:ascii="Arial" w:hAnsi="Arial"/>
              </w:rPr>
            </w:pPr>
            <w:r w:rsidRPr="00F958F6">
              <w:rPr>
                <w:rFonts w:ascii="Arial" w:hAnsi="Arial"/>
              </w:rPr>
              <w:t>Influencing govt. – lobby groups - unions, businesses, environmentalists</w:t>
            </w:r>
          </w:p>
          <w:p w:rsidR="00420E49" w:rsidRPr="00F958F6" w:rsidRDefault="00420E49" w:rsidP="00F958F6">
            <w:pPr>
              <w:numPr>
                <w:ilvl w:val="0"/>
                <w:numId w:val="25"/>
              </w:numPr>
              <w:rPr>
                <w:rFonts w:ascii="Arial" w:hAnsi="Arial"/>
                <w:b/>
              </w:rPr>
            </w:pPr>
            <w:r w:rsidRPr="00F958F6">
              <w:rPr>
                <w:rFonts w:ascii="Arial" w:hAnsi="Arial"/>
              </w:rPr>
              <w:t xml:space="preserve">Different political systems </w:t>
            </w:r>
          </w:p>
          <w:p w:rsidR="00420E49" w:rsidRPr="00F958F6" w:rsidRDefault="00420E49" w:rsidP="000A1B80">
            <w:pPr>
              <w:rPr>
                <w:rFonts w:ascii="Arial" w:hAnsi="Arial"/>
                <w:b/>
              </w:rPr>
            </w:pPr>
          </w:p>
          <w:p w:rsidR="00420E49" w:rsidRPr="00F958F6" w:rsidRDefault="00420E49" w:rsidP="005E1CA1">
            <w:pPr>
              <w:rPr>
                <w:rFonts w:ascii="Arial" w:hAnsi="Arial"/>
                <w:b/>
              </w:rPr>
            </w:pPr>
            <w:smartTag w:uri="urn:schemas-microsoft-com:office:smarttags" w:element="place">
              <w:smartTag w:uri="urn:schemas-microsoft-com:office:smarttags" w:element="country-region">
                <w:r w:rsidRPr="00F958F6">
                  <w:rPr>
                    <w:rFonts w:ascii="Arial" w:hAnsi="Arial"/>
                    <w:b/>
                  </w:rPr>
                  <w:t>Australia</w:t>
                </w:r>
              </w:smartTag>
            </w:smartTag>
            <w:r w:rsidRPr="00F958F6">
              <w:rPr>
                <w:rFonts w:ascii="Arial" w:hAnsi="Arial"/>
                <w:b/>
              </w:rPr>
              <w:t>’s Legal System</w:t>
            </w:r>
          </w:p>
          <w:p w:rsidR="00420E49" w:rsidRPr="00F958F6" w:rsidRDefault="00420E49" w:rsidP="00F958F6">
            <w:pPr>
              <w:numPr>
                <w:ilvl w:val="0"/>
                <w:numId w:val="26"/>
              </w:numPr>
              <w:rPr>
                <w:rFonts w:ascii="Arial" w:hAnsi="Arial"/>
              </w:rPr>
            </w:pPr>
            <w:r w:rsidRPr="00F958F6">
              <w:rPr>
                <w:rFonts w:ascii="Arial" w:hAnsi="Arial"/>
              </w:rPr>
              <w:t>Statute and common law</w:t>
            </w:r>
          </w:p>
          <w:p w:rsidR="00420E49" w:rsidRPr="00F958F6" w:rsidRDefault="00420E49" w:rsidP="00F958F6">
            <w:pPr>
              <w:numPr>
                <w:ilvl w:val="0"/>
                <w:numId w:val="26"/>
              </w:numPr>
              <w:rPr>
                <w:rFonts w:ascii="Arial" w:hAnsi="Arial"/>
              </w:rPr>
            </w:pPr>
            <w:r w:rsidRPr="00F958F6">
              <w:rPr>
                <w:rFonts w:ascii="Arial" w:hAnsi="Arial"/>
              </w:rPr>
              <w:t>Civil and criminal law</w:t>
            </w:r>
          </w:p>
          <w:p w:rsidR="00420E49" w:rsidRPr="00F958F6" w:rsidRDefault="00420E49" w:rsidP="00F958F6">
            <w:pPr>
              <w:numPr>
                <w:ilvl w:val="0"/>
                <w:numId w:val="26"/>
              </w:numPr>
              <w:rPr>
                <w:rFonts w:ascii="Arial" w:hAnsi="Arial"/>
              </w:rPr>
            </w:pPr>
            <w:r w:rsidRPr="00F958F6">
              <w:rPr>
                <w:rFonts w:ascii="Arial" w:hAnsi="Arial"/>
              </w:rPr>
              <w:t>Customary law</w:t>
            </w:r>
          </w:p>
          <w:p w:rsidR="00420E49" w:rsidRPr="00F958F6" w:rsidRDefault="00420E49" w:rsidP="00F958F6">
            <w:pPr>
              <w:numPr>
                <w:ilvl w:val="0"/>
                <w:numId w:val="26"/>
              </w:numPr>
              <w:rPr>
                <w:rFonts w:ascii="Arial" w:hAnsi="Arial"/>
              </w:rPr>
            </w:pPr>
            <w:r w:rsidRPr="00F958F6">
              <w:rPr>
                <w:rFonts w:ascii="Arial" w:hAnsi="Arial"/>
              </w:rPr>
              <w:t>Types of courts, their functions and court officials</w:t>
            </w:r>
          </w:p>
          <w:p w:rsidR="00420E49" w:rsidRPr="00F958F6" w:rsidRDefault="00420E49" w:rsidP="00F958F6">
            <w:pPr>
              <w:numPr>
                <w:ilvl w:val="0"/>
                <w:numId w:val="26"/>
              </w:numPr>
              <w:rPr>
                <w:rFonts w:ascii="Arial" w:hAnsi="Arial"/>
              </w:rPr>
            </w:pPr>
            <w:r w:rsidRPr="00F958F6">
              <w:rPr>
                <w:rFonts w:ascii="Arial" w:hAnsi="Arial"/>
              </w:rPr>
              <w:t>Principles of justice – equality before the law, presumption of innocence, right of appeal</w:t>
            </w:r>
          </w:p>
          <w:p w:rsidR="00420E49" w:rsidRPr="00F958F6" w:rsidRDefault="00420E49" w:rsidP="000A1B80">
            <w:pPr>
              <w:rPr>
                <w:rFonts w:ascii="Arial" w:hAnsi="Arial"/>
                <w:b/>
              </w:rPr>
            </w:pPr>
          </w:p>
          <w:p w:rsidR="00420E49" w:rsidRPr="00F958F6" w:rsidRDefault="00420E49" w:rsidP="00C92E1C">
            <w:pPr>
              <w:rPr>
                <w:rFonts w:ascii="Arial" w:hAnsi="Arial"/>
                <w:b/>
              </w:rPr>
            </w:pPr>
          </w:p>
        </w:tc>
      </w:tr>
    </w:tbl>
    <w:p w:rsidR="00420E49" w:rsidRPr="00EF1993" w:rsidRDefault="00420E49" w:rsidP="00270D99">
      <w:pPr>
        <w:jc w:val="center"/>
        <w:rPr>
          <w:rFonts w:ascii="Arial" w:hAnsi="Arial"/>
          <w:b/>
        </w:rPr>
      </w:pPr>
      <w:r>
        <w:rPr>
          <w:b/>
        </w:rPr>
        <w:br w:type="page"/>
      </w:r>
      <w:r w:rsidRPr="00EF1993">
        <w:rPr>
          <w:rFonts w:ascii="Arial" w:hAnsi="Arial"/>
          <w:b/>
        </w:rPr>
        <w:lastRenderedPageBreak/>
        <w:t>HUMANITI</w:t>
      </w:r>
      <w:r>
        <w:rPr>
          <w:rFonts w:ascii="Arial" w:hAnsi="Arial"/>
          <w:b/>
        </w:rPr>
        <w:t>ES AND SOCIAL SCIENCES: - YEAR 9</w:t>
      </w:r>
      <w:r w:rsidRPr="00EF1993">
        <w:rPr>
          <w:rFonts w:ascii="Arial" w:hAnsi="Arial"/>
          <w:b/>
        </w:rPr>
        <w:t xml:space="preserve"> COURSE OUTLINE</w:t>
      </w:r>
    </w:p>
    <w:p w:rsidR="00420E49" w:rsidRPr="00EF1993" w:rsidRDefault="00420E49" w:rsidP="00270D9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470"/>
      </w:tblGrid>
      <w:tr w:rsidR="00420E49" w:rsidRPr="00EF1993" w:rsidTr="00270D99">
        <w:tc>
          <w:tcPr>
            <w:tcW w:w="10988" w:type="dxa"/>
            <w:gridSpan w:val="2"/>
            <w:shd w:val="clear" w:color="auto" w:fill="E0E0E0"/>
          </w:tcPr>
          <w:p w:rsidR="00420E49" w:rsidRPr="00EF1993" w:rsidRDefault="00420E49" w:rsidP="00270D99">
            <w:pPr>
              <w:spacing w:before="120" w:after="120" w:line="276" w:lineRule="auto"/>
              <w:jc w:val="center"/>
              <w:rPr>
                <w:rFonts w:ascii="Arial" w:hAnsi="Arial"/>
                <w:b/>
              </w:rPr>
            </w:pPr>
            <w:r w:rsidRPr="00EF1993">
              <w:rPr>
                <w:rFonts w:ascii="Arial" w:hAnsi="Arial"/>
                <w:b/>
              </w:rPr>
              <w:t>SKILLS TO BE DEVELOPED DURING THE YEAR</w:t>
            </w:r>
          </w:p>
        </w:tc>
      </w:tr>
      <w:tr w:rsidR="00420E49" w:rsidRPr="00EF1993" w:rsidTr="00270D99">
        <w:tc>
          <w:tcPr>
            <w:tcW w:w="2518" w:type="dxa"/>
          </w:tcPr>
          <w:p w:rsidR="00420E49" w:rsidRPr="00EF1993" w:rsidRDefault="00420E49" w:rsidP="00270D99">
            <w:pPr>
              <w:spacing w:before="60" w:line="276" w:lineRule="auto"/>
              <w:rPr>
                <w:rFonts w:ascii="Arial" w:hAnsi="Arial"/>
                <w:b/>
              </w:rPr>
            </w:pPr>
            <w:r w:rsidRPr="00EF1993">
              <w:rPr>
                <w:rFonts w:ascii="Arial" w:hAnsi="Arial"/>
                <w:b/>
              </w:rPr>
              <w:t>Research</w:t>
            </w:r>
          </w:p>
          <w:p w:rsidR="00420E49" w:rsidRPr="00EF1993" w:rsidRDefault="00420E49" w:rsidP="00270D99">
            <w:pPr>
              <w:spacing w:line="276" w:lineRule="auto"/>
              <w:rPr>
                <w:rFonts w:ascii="Arial" w:hAnsi="Arial"/>
              </w:rPr>
            </w:pPr>
            <w:r w:rsidRPr="00EF1993">
              <w:rPr>
                <w:rFonts w:ascii="Arial" w:hAnsi="Arial"/>
              </w:rPr>
              <w:t>More information regarding research assignments may be found on the next page.</w:t>
            </w:r>
          </w:p>
          <w:p w:rsidR="00420E49" w:rsidRPr="00EF1993" w:rsidRDefault="00420E49" w:rsidP="00270D99">
            <w:pPr>
              <w:spacing w:line="276" w:lineRule="auto"/>
              <w:rPr>
                <w:rFonts w:ascii="Arial" w:hAnsi="Arial"/>
              </w:rPr>
            </w:pPr>
          </w:p>
          <w:p w:rsidR="00420E49" w:rsidRPr="00EF1993" w:rsidRDefault="00420E49" w:rsidP="00270D99">
            <w:pPr>
              <w:spacing w:line="276" w:lineRule="auto"/>
              <w:rPr>
                <w:rFonts w:ascii="Arial" w:hAnsi="Arial"/>
              </w:rPr>
            </w:pPr>
          </w:p>
          <w:p w:rsidR="00420E49" w:rsidRPr="00EF1993" w:rsidRDefault="00420E49" w:rsidP="00270D99">
            <w:pPr>
              <w:spacing w:line="276" w:lineRule="auto"/>
              <w:rPr>
                <w:rFonts w:ascii="Arial" w:hAnsi="Arial"/>
              </w:rPr>
            </w:pPr>
          </w:p>
          <w:p w:rsidR="00420E49" w:rsidRPr="00EF1993" w:rsidRDefault="00420E49" w:rsidP="00270D99">
            <w:pPr>
              <w:spacing w:line="276" w:lineRule="auto"/>
              <w:rPr>
                <w:rFonts w:ascii="Arial" w:hAnsi="Arial"/>
              </w:rPr>
            </w:pPr>
          </w:p>
          <w:p w:rsidR="00420E49" w:rsidRPr="00EF1993" w:rsidRDefault="00420E49" w:rsidP="00270D99">
            <w:pPr>
              <w:spacing w:line="276" w:lineRule="auto"/>
              <w:rPr>
                <w:rFonts w:ascii="Arial" w:hAnsi="Arial"/>
              </w:rPr>
            </w:pPr>
          </w:p>
        </w:tc>
        <w:tc>
          <w:tcPr>
            <w:tcW w:w="8470" w:type="dxa"/>
          </w:tcPr>
          <w:p w:rsidR="00420E49" w:rsidRPr="00EF1993" w:rsidRDefault="00420E49" w:rsidP="00270D99">
            <w:pPr>
              <w:spacing w:before="60" w:line="276" w:lineRule="auto"/>
              <w:rPr>
                <w:rFonts w:ascii="Arial" w:hAnsi="Arial"/>
              </w:rPr>
            </w:pPr>
            <w:r w:rsidRPr="00EF1993">
              <w:rPr>
                <w:rFonts w:ascii="Arial" w:hAnsi="Arial"/>
              </w:rPr>
              <w:t xml:space="preserve">Planning research assignments - devising useful focus questions </w:t>
            </w:r>
          </w:p>
          <w:p w:rsidR="00420E49" w:rsidRPr="00EF1993" w:rsidRDefault="00420E49" w:rsidP="00270D99">
            <w:pPr>
              <w:spacing w:line="276" w:lineRule="auto"/>
              <w:rPr>
                <w:rFonts w:ascii="Arial" w:hAnsi="Arial"/>
              </w:rPr>
            </w:pPr>
            <w:r w:rsidRPr="00EF1993">
              <w:rPr>
                <w:rFonts w:ascii="Arial" w:hAnsi="Arial"/>
              </w:rPr>
              <w:t xml:space="preserve">Identifying suitable sources of information </w:t>
            </w:r>
          </w:p>
          <w:p w:rsidR="00420E49" w:rsidRPr="00EF1993" w:rsidRDefault="00420E49" w:rsidP="00270D99">
            <w:pPr>
              <w:spacing w:line="276" w:lineRule="auto"/>
              <w:rPr>
                <w:rFonts w:ascii="Arial" w:hAnsi="Arial"/>
              </w:rPr>
            </w:pPr>
            <w:r w:rsidRPr="00EF1993">
              <w:rPr>
                <w:rFonts w:ascii="Arial" w:hAnsi="Arial"/>
              </w:rPr>
              <w:t>Forming hypotheses; developing mechanisms to test hypotheses</w:t>
            </w:r>
          </w:p>
          <w:p w:rsidR="00420E49" w:rsidRPr="00EF1993" w:rsidRDefault="00420E49" w:rsidP="00270D99">
            <w:pPr>
              <w:spacing w:line="276" w:lineRule="auto"/>
              <w:rPr>
                <w:rFonts w:ascii="Arial" w:hAnsi="Arial"/>
              </w:rPr>
            </w:pPr>
            <w:r w:rsidRPr="00EF1993">
              <w:rPr>
                <w:rFonts w:ascii="Arial" w:hAnsi="Arial"/>
              </w:rPr>
              <w:t xml:space="preserve">Using a range of techniques to find and observe data e.g. interviews, questionnaires </w:t>
            </w:r>
          </w:p>
          <w:p w:rsidR="00420E49" w:rsidRPr="00EF1993" w:rsidRDefault="00420E49" w:rsidP="00270D99">
            <w:pPr>
              <w:spacing w:line="276" w:lineRule="auto"/>
              <w:rPr>
                <w:rFonts w:ascii="Arial" w:hAnsi="Arial"/>
              </w:rPr>
            </w:pPr>
            <w:r w:rsidRPr="00EF1993">
              <w:rPr>
                <w:rFonts w:ascii="Arial" w:hAnsi="Arial"/>
              </w:rPr>
              <w:t>Using a variety of types of information - primary and secondary sources</w:t>
            </w:r>
          </w:p>
          <w:p w:rsidR="00420E49" w:rsidRPr="00EF1993" w:rsidRDefault="00420E49" w:rsidP="00270D99">
            <w:pPr>
              <w:spacing w:line="276" w:lineRule="auto"/>
              <w:rPr>
                <w:rFonts w:ascii="Arial" w:hAnsi="Arial"/>
              </w:rPr>
            </w:pPr>
            <w:r w:rsidRPr="00EF1993">
              <w:rPr>
                <w:rFonts w:ascii="Arial" w:hAnsi="Arial"/>
              </w:rPr>
              <w:t xml:space="preserve">Evaluate sources for their reliability, bias, perspective and usefulness </w:t>
            </w:r>
          </w:p>
          <w:p w:rsidR="00420E49" w:rsidRPr="00EF1993" w:rsidRDefault="00420E49" w:rsidP="00270D99">
            <w:pPr>
              <w:spacing w:line="276" w:lineRule="auto"/>
              <w:rPr>
                <w:rFonts w:ascii="Arial" w:hAnsi="Arial"/>
              </w:rPr>
            </w:pPr>
            <w:r w:rsidRPr="00EF1993">
              <w:rPr>
                <w:rFonts w:ascii="Arial" w:hAnsi="Arial"/>
              </w:rPr>
              <w:t xml:space="preserve">Collect, select, record, organise, process and combine information using ethical protocols </w:t>
            </w:r>
          </w:p>
          <w:p w:rsidR="00420E49" w:rsidRPr="00EF1993" w:rsidRDefault="00420E49" w:rsidP="00270D99">
            <w:pPr>
              <w:spacing w:line="276" w:lineRule="auto"/>
              <w:rPr>
                <w:rFonts w:ascii="Arial" w:hAnsi="Arial"/>
              </w:rPr>
            </w:pPr>
            <w:r w:rsidRPr="00EF1993">
              <w:rPr>
                <w:rFonts w:ascii="Arial" w:hAnsi="Arial"/>
              </w:rPr>
              <w:t>Drawing conclusion based on evidence, presenting the evidence</w:t>
            </w:r>
          </w:p>
          <w:p w:rsidR="00420E49" w:rsidRPr="00EF1993" w:rsidRDefault="00420E49" w:rsidP="00270D99">
            <w:pPr>
              <w:spacing w:line="276" w:lineRule="auto"/>
              <w:rPr>
                <w:rFonts w:ascii="Arial" w:hAnsi="Arial"/>
              </w:rPr>
            </w:pPr>
            <w:r w:rsidRPr="00EF1993">
              <w:rPr>
                <w:rFonts w:ascii="Arial" w:hAnsi="Arial"/>
              </w:rPr>
              <w:t xml:space="preserve">Presenting data in a range of different formats - reports, tables, sketches </w:t>
            </w:r>
          </w:p>
          <w:p w:rsidR="00420E49" w:rsidRPr="00EF1993" w:rsidRDefault="00420E49" w:rsidP="00270D99">
            <w:pPr>
              <w:spacing w:after="60" w:line="276" w:lineRule="auto"/>
              <w:rPr>
                <w:rFonts w:ascii="Arial" w:hAnsi="Arial"/>
              </w:rPr>
            </w:pPr>
            <w:r w:rsidRPr="00EF1993">
              <w:rPr>
                <w:rFonts w:ascii="Arial" w:hAnsi="Arial"/>
              </w:rPr>
              <w:t>Self-reflection and analysis of performance</w:t>
            </w:r>
          </w:p>
        </w:tc>
      </w:tr>
      <w:tr w:rsidR="00420E49" w:rsidRPr="00EF1993" w:rsidTr="00270D99">
        <w:tc>
          <w:tcPr>
            <w:tcW w:w="2518" w:type="dxa"/>
          </w:tcPr>
          <w:p w:rsidR="00420E49" w:rsidRPr="00EF1993" w:rsidRDefault="00420E49" w:rsidP="00270D99">
            <w:pPr>
              <w:spacing w:before="60" w:after="60" w:line="276" w:lineRule="auto"/>
              <w:rPr>
                <w:rFonts w:ascii="Arial" w:hAnsi="Arial"/>
                <w:b/>
              </w:rPr>
            </w:pPr>
            <w:r w:rsidRPr="00EF1993">
              <w:rPr>
                <w:rFonts w:ascii="Arial" w:hAnsi="Arial"/>
                <w:b/>
              </w:rPr>
              <w:t>Information Technology</w:t>
            </w:r>
          </w:p>
        </w:tc>
        <w:tc>
          <w:tcPr>
            <w:tcW w:w="8470" w:type="dxa"/>
          </w:tcPr>
          <w:p w:rsidR="00420E49" w:rsidRPr="00EF1993" w:rsidRDefault="00420E49" w:rsidP="00270D99">
            <w:pPr>
              <w:spacing w:line="276" w:lineRule="auto"/>
              <w:rPr>
                <w:rFonts w:ascii="Arial" w:hAnsi="Arial"/>
              </w:rPr>
            </w:pPr>
            <w:r w:rsidRPr="00EF1993">
              <w:rPr>
                <w:rFonts w:ascii="Arial" w:hAnsi="Arial"/>
              </w:rPr>
              <w:t>Use Word, Excel, tables, graphic organisers – mind &amp; concept maps</w:t>
            </w:r>
          </w:p>
          <w:p w:rsidR="00420E49" w:rsidRPr="00EF1993" w:rsidRDefault="00420E49" w:rsidP="00270D99">
            <w:pPr>
              <w:spacing w:line="276" w:lineRule="auto"/>
              <w:rPr>
                <w:rFonts w:ascii="Arial" w:hAnsi="Arial"/>
              </w:rPr>
            </w:pPr>
            <w:r w:rsidRPr="00EF1993">
              <w:rPr>
                <w:rFonts w:ascii="Arial" w:hAnsi="Arial"/>
              </w:rPr>
              <w:t>Construct diagrams, add notes, electronic presentations e.g. podcasts, iMovie</w:t>
            </w:r>
          </w:p>
          <w:p w:rsidR="00420E49" w:rsidRPr="00EF1993" w:rsidRDefault="00420E49" w:rsidP="00270D99">
            <w:pPr>
              <w:spacing w:line="276" w:lineRule="auto"/>
              <w:rPr>
                <w:rFonts w:ascii="Arial" w:hAnsi="Arial"/>
              </w:rPr>
            </w:pPr>
            <w:r w:rsidRPr="00EF1993">
              <w:rPr>
                <w:rFonts w:ascii="Arial" w:hAnsi="Arial"/>
              </w:rPr>
              <w:t>Access network drive and files</w:t>
            </w:r>
            <w:r>
              <w:rPr>
                <w:rFonts w:ascii="Arial" w:hAnsi="Arial"/>
              </w:rPr>
              <w:t>,</w:t>
            </w:r>
            <w:r w:rsidRPr="00EF1993">
              <w:rPr>
                <w:rFonts w:ascii="Arial" w:hAnsi="Arial"/>
              </w:rPr>
              <w:t xml:space="preserve"> Moodle</w:t>
            </w:r>
          </w:p>
          <w:p w:rsidR="00420E49" w:rsidRPr="00EF1993" w:rsidRDefault="00420E49" w:rsidP="00270D99">
            <w:pPr>
              <w:spacing w:after="60" w:line="276" w:lineRule="auto"/>
              <w:rPr>
                <w:rFonts w:ascii="Arial" w:hAnsi="Arial"/>
              </w:rPr>
            </w:pPr>
            <w:r w:rsidRPr="00EF1993">
              <w:rPr>
                <w:rFonts w:ascii="Arial" w:hAnsi="Arial"/>
              </w:rPr>
              <w:t>Using search engines/strategies, information gathering/evaluation/referencing</w:t>
            </w:r>
          </w:p>
        </w:tc>
      </w:tr>
      <w:tr w:rsidR="00420E49" w:rsidRPr="00EF1993" w:rsidTr="00270D99">
        <w:tc>
          <w:tcPr>
            <w:tcW w:w="2518" w:type="dxa"/>
          </w:tcPr>
          <w:p w:rsidR="00420E49" w:rsidRPr="00EF1993" w:rsidRDefault="00420E49" w:rsidP="00270D99">
            <w:pPr>
              <w:spacing w:before="60" w:after="60" w:line="276" w:lineRule="auto"/>
              <w:rPr>
                <w:rFonts w:ascii="Arial" w:hAnsi="Arial"/>
                <w:b/>
              </w:rPr>
            </w:pPr>
            <w:r w:rsidRPr="00EF1993">
              <w:rPr>
                <w:rFonts w:ascii="Arial" w:hAnsi="Arial"/>
                <w:b/>
              </w:rPr>
              <w:t>Communication</w:t>
            </w:r>
          </w:p>
          <w:p w:rsidR="00420E49" w:rsidRPr="00EF1993" w:rsidRDefault="00420E49" w:rsidP="00270D99">
            <w:pPr>
              <w:spacing w:line="276" w:lineRule="auto"/>
              <w:rPr>
                <w:rFonts w:ascii="Arial" w:hAnsi="Arial"/>
                <w:b/>
              </w:rPr>
            </w:pPr>
            <w:r w:rsidRPr="00EF1993">
              <w:rPr>
                <w:rFonts w:ascii="Arial" w:hAnsi="Arial"/>
                <w:b/>
              </w:rPr>
              <w:t>Literacy</w:t>
            </w:r>
          </w:p>
          <w:p w:rsidR="00420E49" w:rsidRPr="00EF1993" w:rsidRDefault="00420E49" w:rsidP="00270D99">
            <w:pPr>
              <w:spacing w:line="276" w:lineRule="auto"/>
              <w:rPr>
                <w:rFonts w:ascii="Arial" w:hAnsi="Arial"/>
                <w:b/>
              </w:rPr>
            </w:pPr>
          </w:p>
          <w:p w:rsidR="00420E49" w:rsidRPr="00EF1993" w:rsidRDefault="00420E49" w:rsidP="00270D99">
            <w:pPr>
              <w:spacing w:line="276" w:lineRule="auto"/>
              <w:rPr>
                <w:rFonts w:ascii="Arial" w:hAnsi="Arial"/>
              </w:rPr>
            </w:pPr>
          </w:p>
        </w:tc>
        <w:tc>
          <w:tcPr>
            <w:tcW w:w="8470" w:type="dxa"/>
          </w:tcPr>
          <w:p w:rsidR="00420E49" w:rsidRPr="00EF1993" w:rsidRDefault="00420E49" w:rsidP="00270D99">
            <w:pPr>
              <w:spacing w:before="60" w:after="60" w:line="276" w:lineRule="auto"/>
              <w:rPr>
                <w:rFonts w:ascii="Arial" w:hAnsi="Arial"/>
              </w:rPr>
            </w:pPr>
            <w:r w:rsidRPr="00EF1993">
              <w:rPr>
                <w:rFonts w:ascii="Arial" w:hAnsi="Arial"/>
              </w:rPr>
              <w:t>Develop a range of communication skills (oral, graphic, written and digital)</w:t>
            </w:r>
          </w:p>
          <w:p w:rsidR="00420E49" w:rsidRPr="00EF1993" w:rsidRDefault="00420E49" w:rsidP="00270D99">
            <w:pPr>
              <w:spacing w:line="276" w:lineRule="auto"/>
              <w:rPr>
                <w:rFonts w:ascii="Arial" w:hAnsi="Arial"/>
              </w:rPr>
            </w:pPr>
            <w:r w:rsidRPr="00EF1993">
              <w:rPr>
                <w:rFonts w:ascii="Arial" w:hAnsi="Arial"/>
              </w:rPr>
              <w:t>Paragraph, essay and report writing</w:t>
            </w:r>
          </w:p>
          <w:p w:rsidR="00420E49" w:rsidRPr="00EF1993" w:rsidRDefault="00420E49" w:rsidP="00270D99">
            <w:pPr>
              <w:spacing w:line="276" w:lineRule="auto"/>
              <w:rPr>
                <w:rFonts w:ascii="Arial" w:hAnsi="Arial"/>
              </w:rPr>
            </w:pPr>
            <w:r w:rsidRPr="00EF1993">
              <w:rPr>
                <w:rFonts w:ascii="Arial" w:hAnsi="Arial"/>
              </w:rPr>
              <w:t>Topic Sentences</w:t>
            </w:r>
          </w:p>
          <w:p w:rsidR="00420E49" w:rsidRPr="00EF1993" w:rsidRDefault="00420E49" w:rsidP="00270D99">
            <w:pPr>
              <w:spacing w:line="276" w:lineRule="auto"/>
              <w:rPr>
                <w:rFonts w:ascii="Arial" w:hAnsi="Arial"/>
              </w:rPr>
            </w:pPr>
            <w:r w:rsidRPr="00EF1993">
              <w:rPr>
                <w:rFonts w:ascii="Arial" w:hAnsi="Arial"/>
              </w:rPr>
              <w:t>Developing &amp; Supporting Sentences – Use evidence to support statements &amp; strengthen arguments</w:t>
            </w:r>
          </w:p>
          <w:p w:rsidR="00420E49" w:rsidRPr="00EF1993" w:rsidRDefault="00420E49" w:rsidP="00270D99">
            <w:pPr>
              <w:spacing w:line="276" w:lineRule="auto"/>
              <w:rPr>
                <w:rFonts w:ascii="Arial" w:hAnsi="Arial"/>
              </w:rPr>
            </w:pPr>
            <w:r w:rsidRPr="00EF1993">
              <w:rPr>
                <w:rFonts w:ascii="Arial" w:hAnsi="Arial"/>
              </w:rPr>
              <w:t>Linking Sentences</w:t>
            </w:r>
          </w:p>
          <w:p w:rsidR="00420E49" w:rsidRPr="00EF1993" w:rsidRDefault="00420E49" w:rsidP="00270D99">
            <w:pPr>
              <w:spacing w:line="276" w:lineRule="auto"/>
              <w:rPr>
                <w:rFonts w:ascii="Arial" w:hAnsi="Arial"/>
              </w:rPr>
            </w:pPr>
            <w:r w:rsidRPr="00EF1993">
              <w:rPr>
                <w:rFonts w:ascii="Arial" w:hAnsi="Arial"/>
              </w:rPr>
              <w:t>Concluding Sentence</w:t>
            </w:r>
          </w:p>
          <w:p w:rsidR="00420E49" w:rsidRPr="00EF1993" w:rsidRDefault="00420E49" w:rsidP="00270D99">
            <w:pPr>
              <w:spacing w:line="276" w:lineRule="auto"/>
              <w:rPr>
                <w:rFonts w:ascii="Arial" w:hAnsi="Arial"/>
              </w:rPr>
            </w:pPr>
            <w:r w:rsidRPr="00EF1993">
              <w:rPr>
                <w:rFonts w:ascii="Arial" w:hAnsi="Arial"/>
              </w:rPr>
              <w:t>Editing text</w:t>
            </w:r>
          </w:p>
          <w:p w:rsidR="00420E49" w:rsidRPr="00EF1993" w:rsidRDefault="00420E49" w:rsidP="00270D99">
            <w:pPr>
              <w:spacing w:line="276" w:lineRule="auto"/>
              <w:rPr>
                <w:rFonts w:ascii="Arial" w:hAnsi="Arial"/>
              </w:rPr>
            </w:pPr>
            <w:r w:rsidRPr="00EF1993">
              <w:rPr>
                <w:rFonts w:ascii="Arial" w:hAnsi="Arial"/>
              </w:rPr>
              <w:t xml:space="preserve">Explaining a process or narrative </w:t>
            </w:r>
          </w:p>
          <w:p w:rsidR="00420E49" w:rsidRPr="00EF1993" w:rsidRDefault="00420E49" w:rsidP="00270D99">
            <w:pPr>
              <w:spacing w:after="60" w:line="276" w:lineRule="auto"/>
              <w:rPr>
                <w:rFonts w:ascii="Arial" w:hAnsi="Arial"/>
                <w:b/>
              </w:rPr>
            </w:pPr>
            <w:r w:rsidRPr="00EF1993">
              <w:rPr>
                <w:rFonts w:ascii="Arial" w:hAnsi="Arial"/>
              </w:rPr>
              <w:t>Comprehension: inferential, literal &amp; evaluative</w:t>
            </w:r>
          </w:p>
        </w:tc>
      </w:tr>
      <w:tr w:rsidR="00420E49" w:rsidRPr="00EF1993" w:rsidTr="00270D99">
        <w:tc>
          <w:tcPr>
            <w:tcW w:w="2518" w:type="dxa"/>
          </w:tcPr>
          <w:p w:rsidR="00420E49" w:rsidRPr="00EF1993" w:rsidRDefault="00420E49" w:rsidP="00270D99">
            <w:pPr>
              <w:spacing w:before="60" w:after="60" w:line="276" w:lineRule="auto"/>
              <w:rPr>
                <w:rFonts w:ascii="Arial" w:hAnsi="Arial"/>
                <w:b/>
              </w:rPr>
            </w:pPr>
            <w:r w:rsidRPr="00EF1993">
              <w:rPr>
                <w:rFonts w:ascii="Arial" w:hAnsi="Arial"/>
                <w:b/>
              </w:rPr>
              <w:t>Map Interpretation and Construction</w:t>
            </w:r>
          </w:p>
          <w:p w:rsidR="00420E49" w:rsidRPr="00EF1993" w:rsidRDefault="00420E49" w:rsidP="00270D99">
            <w:pPr>
              <w:spacing w:line="276" w:lineRule="auto"/>
              <w:rPr>
                <w:rFonts w:ascii="Arial" w:hAnsi="Arial"/>
                <w:b/>
              </w:rPr>
            </w:pPr>
          </w:p>
        </w:tc>
        <w:tc>
          <w:tcPr>
            <w:tcW w:w="8470" w:type="dxa"/>
          </w:tcPr>
          <w:p w:rsidR="00420E49" w:rsidRPr="00EF1993" w:rsidRDefault="00420E49" w:rsidP="00270D99">
            <w:pPr>
              <w:pStyle w:val="Cale"/>
              <w:spacing w:line="276" w:lineRule="auto"/>
              <w:rPr>
                <w:rFonts w:ascii="Arial" w:hAnsi="Arial"/>
                <w:sz w:val="24"/>
                <w:szCs w:val="24"/>
              </w:rPr>
            </w:pPr>
            <w:r w:rsidRPr="00EF1993">
              <w:rPr>
                <w:rFonts w:ascii="Arial" w:hAnsi="Arial"/>
                <w:b w:val="0"/>
                <w:sz w:val="24"/>
                <w:szCs w:val="24"/>
              </w:rPr>
              <w:t>Atlas Skills - using legends, scale, locating features</w:t>
            </w:r>
          </w:p>
          <w:p w:rsidR="00420E49" w:rsidRPr="00EF1993" w:rsidRDefault="00420E49" w:rsidP="00270D99">
            <w:pPr>
              <w:pStyle w:val="Cale"/>
              <w:spacing w:line="276" w:lineRule="auto"/>
              <w:rPr>
                <w:rFonts w:ascii="Arial" w:hAnsi="Arial"/>
                <w:b w:val="0"/>
                <w:sz w:val="24"/>
                <w:szCs w:val="24"/>
              </w:rPr>
            </w:pPr>
            <w:r w:rsidRPr="00EF1993">
              <w:rPr>
                <w:rFonts w:ascii="Arial" w:hAnsi="Arial"/>
                <w:b w:val="0"/>
                <w:sz w:val="24"/>
                <w:szCs w:val="24"/>
              </w:rPr>
              <w:t>Map &amp; table interpretation and construction</w:t>
            </w:r>
            <w:r w:rsidRPr="00EF1993">
              <w:rPr>
                <w:rFonts w:ascii="Arial" w:hAnsi="Arial"/>
                <w:sz w:val="24"/>
                <w:szCs w:val="24"/>
              </w:rPr>
              <w:t xml:space="preserve"> </w:t>
            </w:r>
            <w:r w:rsidRPr="00EF1993">
              <w:rPr>
                <w:rFonts w:ascii="Arial" w:hAnsi="Arial"/>
                <w:b w:val="0"/>
                <w:sz w:val="24"/>
                <w:szCs w:val="24"/>
              </w:rPr>
              <w:t>of climatic, vegetation, economic &amp; trade data</w:t>
            </w:r>
          </w:p>
          <w:p w:rsidR="00420E49" w:rsidRPr="00EF1993" w:rsidRDefault="00420E49" w:rsidP="00270D99">
            <w:pPr>
              <w:pStyle w:val="Cale"/>
              <w:spacing w:line="276" w:lineRule="auto"/>
              <w:rPr>
                <w:rFonts w:ascii="Arial" w:hAnsi="Arial"/>
                <w:b w:val="0"/>
                <w:sz w:val="24"/>
                <w:szCs w:val="24"/>
              </w:rPr>
            </w:pPr>
            <w:r w:rsidRPr="00EF1993">
              <w:rPr>
                <w:rFonts w:ascii="Arial" w:hAnsi="Arial"/>
                <w:b w:val="0"/>
                <w:sz w:val="24"/>
                <w:szCs w:val="24"/>
              </w:rPr>
              <w:t>Photograph interpretation</w:t>
            </w:r>
          </w:p>
        </w:tc>
      </w:tr>
      <w:tr w:rsidR="00420E49" w:rsidRPr="00EF1993" w:rsidTr="00270D99">
        <w:tc>
          <w:tcPr>
            <w:tcW w:w="2518" w:type="dxa"/>
          </w:tcPr>
          <w:p w:rsidR="00420E49" w:rsidRPr="00EF1993" w:rsidRDefault="00420E49" w:rsidP="00270D99">
            <w:pPr>
              <w:spacing w:before="60" w:after="60" w:line="276" w:lineRule="auto"/>
              <w:rPr>
                <w:rFonts w:ascii="Arial" w:hAnsi="Arial"/>
                <w:b/>
              </w:rPr>
            </w:pPr>
            <w:r w:rsidRPr="00EF1993">
              <w:rPr>
                <w:rFonts w:ascii="Arial" w:hAnsi="Arial"/>
                <w:b/>
              </w:rPr>
              <w:t>Graph</w:t>
            </w:r>
            <w:r>
              <w:rPr>
                <w:rFonts w:ascii="Arial" w:hAnsi="Arial"/>
                <w:b/>
              </w:rPr>
              <w:t>ing</w:t>
            </w:r>
            <w:r w:rsidRPr="00EF1993">
              <w:rPr>
                <w:rFonts w:ascii="Arial" w:hAnsi="Arial"/>
                <w:b/>
              </w:rPr>
              <w:t xml:space="preserve"> </w:t>
            </w:r>
          </w:p>
        </w:tc>
        <w:tc>
          <w:tcPr>
            <w:tcW w:w="8470" w:type="dxa"/>
          </w:tcPr>
          <w:p w:rsidR="00420E49" w:rsidRPr="00EF1993" w:rsidRDefault="00420E49" w:rsidP="00270D99">
            <w:pPr>
              <w:spacing w:before="60" w:after="60" w:line="276" w:lineRule="auto"/>
              <w:rPr>
                <w:rFonts w:ascii="Arial" w:hAnsi="Arial"/>
              </w:rPr>
            </w:pPr>
            <w:r>
              <w:rPr>
                <w:rFonts w:ascii="Arial" w:hAnsi="Arial"/>
              </w:rPr>
              <w:t>Construction and i</w:t>
            </w:r>
            <w:r w:rsidRPr="00892DD5">
              <w:rPr>
                <w:rFonts w:ascii="Arial" w:hAnsi="Arial"/>
              </w:rPr>
              <w:t>nterpretation</w:t>
            </w:r>
            <w:r>
              <w:rPr>
                <w:rFonts w:ascii="Arial" w:hAnsi="Arial"/>
              </w:rPr>
              <w:t xml:space="preserve"> of line, pie and bar </w:t>
            </w:r>
            <w:r w:rsidRPr="00EF1993">
              <w:rPr>
                <w:rFonts w:ascii="Arial" w:hAnsi="Arial"/>
              </w:rPr>
              <w:t>graphs</w:t>
            </w:r>
          </w:p>
        </w:tc>
      </w:tr>
      <w:tr w:rsidR="00420E49" w:rsidRPr="00EF1993" w:rsidTr="00270D99">
        <w:tc>
          <w:tcPr>
            <w:tcW w:w="2518" w:type="dxa"/>
          </w:tcPr>
          <w:p w:rsidR="00420E49" w:rsidRPr="00EF1993" w:rsidRDefault="00420E49" w:rsidP="00270D99">
            <w:pPr>
              <w:spacing w:before="60" w:after="60" w:line="276" w:lineRule="auto"/>
              <w:rPr>
                <w:rFonts w:ascii="Arial" w:hAnsi="Arial"/>
                <w:b/>
              </w:rPr>
            </w:pPr>
            <w:r w:rsidRPr="00EF1993">
              <w:rPr>
                <w:rFonts w:ascii="Arial" w:hAnsi="Arial"/>
                <w:b/>
              </w:rPr>
              <w:t>Pictures, Diagrams and Table Interpretation</w:t>
            </w:r>
          </w:p>
        </w:tc>
        <w:tc>
          <w:tcPr>
            <w:tcW w:w="8470" w:type="dxa"/>
          </w:tcPr>
          <w:p w:rsidR="00420E49" w:rsidRPr="00EF1993" w:rsidRDefault="00420E49" w:rsidP="00270D99">
            <w:pPr>
              <w:spacing w:line="276" w:lineRule="auto"/>
              <w:rPr>
                <w:rFonts w:ascii="Arial" w:hAnsi="Arial"/>
              </w:rPr>
            </w:pPr>
            <w:r w:rsidRPr="00EF1993">
              <w:rPr>
                <w:rFonts w:ascii="Arial" w:hAnsi="Arial"/>
              </w:rPr>
              <w:t xml:space="preserve">Develop observation skills and tactics: </w:t>
            </w:r>
            <w:r w:rsidRPr="00EF1993">
              <w:rPr>
                <w:rFonts w:ascii="Arial" w:hAnsi="Arial"/>
                <w:b/>
              </w:rPr>
              <w:t xml:space="preserve"> </w:t>
            </w:r>
            <w:r w:rsidRPr="00EF1993">
              <w:rPr>
                <w:rFonts w:ascii="Arial" w:hAnsi="Arial"/>
              </w:rPr>
              <w:t>examine and evaluate information from a variety of sources such as trade figures and food production</w:t>
            </w:r>
          </w:p>
          <w:p w:rsidR="00420E49" w:rsidRPr="00EF1993" w:rsidRDefault="00420E49" w:rsidP="00270D99">
            <w:pPr>
              <w:spacing w:after="60" w:line="276" w:lineRule="auto"/>
              <w:rPr>
                <w:rFonts w:ascii="Arial" w:hAnsi="Arial"/>
                <w:b/>
              </w:rPr>
            </w:pPr>
            <w:r w:rsidRPr="00EF1993">
              <w:rPr>
                <w:rFonts w:ascii="Arial" w:hAnsi="Arial"/>
              </w:rPr>
              <w:t>Identify causes and consequences of actions and interconnections</w:t>
            </w:r>
          </w:p>
        </w:tc>
      </w:tr>
      <w:tr w:rsidR="00420E49" w:rsidRPr="00EF1993" w:rsidTr="00270D99">
        <w:tc>
          <w:tcPr>
            <w:tcW w:w="2518" w:type="dxa"/>
          </w:tcPr>
          <w:p w:rsidR="00420E49" w:rsidRPr="00EF1993" w:rsidRDefault="00420E49" w:rsidP="00270D99">
            <w:pPr>
              <w:spacing w:before="60" w:after="60" w:line="276" w:lineRule="auto"/>
              <w:rPr>
                <w:rFonts w:ascii="Arial" w:hAnsi="Arial"/>
                <w:b/>
              </w:rPr>
            </w:pPr>
            <w:r w:rsidRPr="00EF1993">
              <w:rPr>
                <w:rFonts w:ascii="Arial" w:hAnsi="Arial"/>
                <w:b/>
              </w:rPr>
              <w:t xml:space="preserve">Historical &amp; Geographical Skills </w:t>
            </w:r>
          </w:p>
          <w:p w:rsidR="00420E49" w:rsidRPr="00EF1993" w:rsidRDefault="00420E49" w:rsidP="00270D99">
            <w:pPr>
              <w:spacing w:line="276" w:lineRule="auto"/>
              <w:rPr>
                <w:rFonts w:ascii="Arial" w:hAnsi="Arial"/>
                <w:b/>
              </w:rPr>
            </w:pPr>
            <w:r w:rsidRPr="00EF1993">
              <w:rPr>
                <w:rFonts w:ascii="Arial" w:hAnsi="Arial"/>
                <w:b/>
              </w:rPr>
              <w:t>Timeline Construction and Interpretation</w:t>
            </w:r>
          </w:p>
        </w:tc>
        <w:tc>
          <w:tcPr>
            <w:tcW w:w="8470" w:type="dxa"/>
          </w:tcPr>
          <w:p w:rsidR="00420E49" w:rsidRPr="00EF1993" w:rsidRDefault="00420E49" w:rsidP="00270D99">
            <w:pPr>
              <w:spacing w:before="60" w:line="276" w:lineRule="auto"/>
              <w:rPr>
                <w:rFonts w:ascii="Arial" w:hAnsi="Arial"/>
              </w:rPr>
            </w:pPr>
            <w:r w:rsidRPr="00EF1993">
              <w:rPr>
                <w:rFonts w:ascii="Arial" w:hAnsi="Arial"/>
              </w:rPr>
              <w:t xml:space="preserve">Use of historical and geographical terms </w:t>
            </w:r>
            <w:r>
              <w:rPr>
                <w:rFonts w:ascii="Arial" w:hAnsi="Arial"/>
              </w:rPr>
              <w:t>e.g. p</w:t>
            </w:r>
            <w:r w:rsidRPr="00EF1993">
              <w:rPr>
                <w:rFonts w:ascii="Arial" w:hAnsi="Arial"/>
              </w:rPr>
              <w:t xml:space="preserve">rehistoric, decade, and concepts </w:t>
            </w:r>
            <w:r>
              <w:rPr>
                <w:rFonts w:ascii="Arial" w:hAnsi="Arial"/>
              </w:rPr>
              <w:t xml:space="preserve">e.g. </w:t>
            </w:r>
            <w:r w:rsidRPr="00EF1993">
              <w:rPr>
                <w:rFonts w:ascii="Arial" w:hAnsi="Arial"/>
              </w:rPr>
              <w:t xml:space="preserve">time periods according to themes </w:t>
            </w:r>
            <w:r>
              <w:rPr>
                <w:rFonts w:ascii="Arial" w:hAnsi="Arial"/>
              </w:rPr>
              <w:t>like</w:t>
            </w:r>
            <w:r w:rsidRPr="00EF1993">
              <w:rPr>
                <w:rFonts w:ascii="Arial" w:hAnsi="Arial"/>
              </w:rPr>
              <w:t xml:space="preserve"> medieval history</w:t>
            </w:r>
          </w:p>
          <w:p w:rsidR="00420E49" w:rsidRPr="00EF1993" w:rsidRDefault="00420E49" w:rsidP="00270D99">
            <w:pPr>
              <w:spacing w:line="276" w:lineRule="auto"/>
              <w:rPr>
                <w:rFonts w:ascii="Arial" w:hAnsi="Arial"/>
              </w:rPr>
            </w:pPr>
            <w:r w:rsidRPr="00EF1993">
              <w:rPr>
                <w:rFonts w:ascii="Arial" w:hAnsi="Arial"/>
              </w:rPr>
              <w:t>Chronology, sequencing historical events and periods</w:t>
            </w:r>
          </w:p>
          <w:p w:rsidR="00420E49" w:rsidRPr="00EF1993" w:rsidRDefault="00420E49" w:rsidP="00270D99">
            <w:pPr>
              <w:spacing w:line="276" w:lineRule="auto"/>
              <w:rPr>
                <w:rFonts w:ascii="Arial" w:hAnsi="Arial"/>
              </w:rPr>
            </w:pPr>
            <w:r w:rsidRPr="00EF1993">
              <w:rPr>
                <w:rFonts w:ascii="Arial" w:hAnsi="Arial"/>
              </w:rPr>
              <w:t xml:space="preserve">Biomes, interconnectedness, food security </w:t>
            </w:r>
          </w:p>
          <w:p w:rsidR="00420E49" w:rsidRPr="00EF1993" w:rsidRDefault="00420E49" w:rsidP="00270D99">
            <w:pPr>
              <w:spacing w:line="276" w:lineRule="auto"/>
              <w:rPr>
                <w:rFonts w:ascii="Arial" w:hAnsi="Arial"/>
              </w:rPr>
            </w:pPr>
            <w:r w:rsidRPr="00EF1993">
              <w:rPr>
                <w:rFonts w:ascii="Arial" w:hAnsi="Arial"/>
              </w:rPr>
              <w:t xml:space="preserve">Analysis and use of primary and secondary sources </w:t>
            </w:r>
          </w:p>
          <w:p w:rsidR="00420E49" w:rsidRPr="00EF1993" w:rsidRDefault="00420E49" w:rsidP="00270D99">
            <w:pPr>
              <w:spacing w:after="60" w:line="276" w:lineRule="auto"/>
              <w:rPr>
                <w:rFonts w:ascii="Arial" w:hAnsi="Arial"/>
              </w:rPr>
            </w:pPr>
            <w:r>
              <w:rPr>
                <w:rFonts w:ascii="Arial" w:hAnsi="Arial"/>
              </w:rPr>
              <w:t>Identifying the origin,</w:t>
            </w:r>
            <w:r w:rsidRPr="00EF1993">
              <w:rPr>
                <w:rFonts w:ascii="Arial" w:hAnsi="Arial"/>
              </w:rPr>
              <w:t xml:space="preserve"> purpose, views, attitudes and values</w:t>
            </w:r>
            <w:r>
              <w:rPr>
                <w:rFonts w:ascii="Arial" w:hAnsi="Arial"/>
              </w:rPr>
              <w:t xml:space="preserve"> of sources</w:t>
            </w:r>
          </w:p>
        </w:tc>
      </w:tr>
      <w:tr w:rsidR="00420E49" w:rsidRPr="00EF1993" w:rsidTr="00270D99">
        <w:tc>
          <w:tcPr>
            <w:tcW w:w="2518" w:type="dxa"/>
          </w:tcPr>
          <w:p w:rsidR="00420E49" w:rsidRPr="00EF1993" w:rsidRDefault="00420E49" w:rsidP="00210C9A">
            <w:pPr>
              <w:spacing w:before="60" w:after="60" w:line="276" w:lineRule="auto"/>
              <w:rPr>
                <w:rFonts w:ascii="Arial" w:hAnsi="Arial"/>
                <w:b/>
              </w:rPr>
            </w:pPr>
            <w:r>
              <w:rPr>
                <w:rFonts w:ascii="Arial" w:hAnsi="Arial"/>
                <w:b/>
              </w:rPr>
              <w:t>Test</w:t>
            </w:r>
            <w:r w:rsidRPr="00EF1993">
              <w:rPr>
                <w:rFonts w:ascii="Arial" w:hAnsi="Arial"/>
                <w:b/>
              </w:rPr>
              <w:t xml:space="preserve"> skills</w:t>
            </w:r>
          </w:p>
        </w:tc>
        <w:tc>
          <w:tcPr>
            <w:tcW w:w="8470" w:type="dxa"/>
          </w:tcPr>
          <w:p w:rsidR="00420E49" w:rsidRPr="00EF1993" w:rsidRDefault="00420E49" w:rsidP="00270D99">
            <w:pPr>
              <w:spacing w:before="60" w:after="60" w:line="276" w:lineRule="auto"/>
              <w:rPr>
                <w:rFonts w:ascii="Arial" w:hAnsi="Arial"/>
              </w:rPr>
            </w:pPr>
            <w:r w:rsidRPr="00EF1993">
              <w:rPr>
                <w:rFonts w:ascii="Arial" w:hAnsi="Arial"/>
              </w:rPr>
              <w:t>Time management, working under pressure, study skills</w:t>
            </w:r>
          </w:p>
        </w:tc>
      </w:tr>
    </w:tbl>
    <w:p w:rsidR="00420E49" w:rsidRPr="00270D99" w:rsidRDefault="00420E49" w:rsidP="00270D99">
      <w:pPr>
        <w:jc w:val="center"/>
        <w:rPr>
          <w:b/>
        </w:rPr>
      </w:pPr>
      <w:r w:rsidRPr="00EF1993">
        <w:rPr>
          <w:rFonts w:ascii="Arial" w:hAnsi="Arial"/>
          <w:b/>
          <w:u w:val="single"/>
        </w:rPr>
        <w:t xml:space="preserve"> </w:t>
      </w:r>
    </w:p>
    <w:p w:rsidR="00420E49" w:rsidRDefault="00DD1F15" w:rsidP="00503153">
      <w:pPr>
        <w:jc w:val="center"/>
        <w:rPr>
          <w:rFonts w:ascii="Arial" w:hAnsi="Arial"/>
          <w:b/>
          <w:sz w:val="40"/>
          <w:szCs w:val="40"/>
        </w:rPr>
      </w:pPr>
      <w:r>
        <w:rPr>
          <w:rFonts w:ascii="Arial" w:hAnsi="Arial"/>
          <w:b/>
          <w:sz w:val="40"/>
          <w:szCs w:val="4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1pt;height:34.5pt" fillcolor="#938953">
            <v:stroke r:id="rId20" o:title=""/>
            <v:shadow color="#868686"/>
            <v:textpath style="font-family:&quot;Arial Black&quot;;v-text-kern:t" trim="t" fitpath="t" string="RESEARCH SKILLS"/>
          </v:shape>
        </w:pict>
      </w:r>
    </w:p>
    <w:p w:rsidR="00420E49" w:rsidRPr="00D525E4" w:rsidRDefault="00420E49" w:rsidP="00503153">
      <w:pPr>
        <w:jc w:val="center"/>
        <w:rPr>
          <w:rFonts w:ascii="Arial" w:hAnsi="Arial"/>
          <w:b/>
        </w:rPr>
      </w:pPr>
    </w:p>
    <w:p w:rsidR="00420E49" w:rsidRPr="00D525E4" w:rsidRDefault="00420E49" w:rsidP="00503153">
      <w:pPr>
        <w:jc w:val="both"/>
        <w:rPr>
          <w:rFonts w:ascii="Arial" w:hAnsi="Arial"/>
        </w:rPr>
      </w:pPr>
      <w:r w:rsidRPr="00D525E4">
        <w:rPr>
          <w:rFonts w:ascii="Arial" w:hAnsi="Arial"/>
        </w:rPr>
        <w:t xml:space="preserve">The main process/methodology of learning in Humanities and Social Sciences is through </w:t>
      </w:r>
      <w:r>
        <w:rPr>
          <w:rFonts w:ascii="Arial" w:hAnsi="Arial"/>
        </w:rPr>
        <w:t>research.</w:t>
      </w:r>
    </w:p>
    <w:p w:rsidR="00420E49" w:rsidRPr="00D525E4" w:rsidRDefault="00420E49" w:rsidP="00503153">
      <w:pPr>
        <w:rPr>
          <w:rFonts w:ascii="Arial" w:hAnsi="Arial"/>
        </w:rPr>
      </w:pPr>
      <w:r w:rsidRPr="00D525E4">
        <w:rPr>
          <w:rFonts w:ascii="Arial" w:hAnsi="Arial"/>
        </w:rPr>
        <w:t>There are four stages involved in research tasks:</w:t>
      </w:r>
    </w:p>
    <w:p w:rsidR="00420E49" w:rsidRPr="00D525E4" w:rsidRDefault="00420E49" w:rsidP="00503153">
      <w:pPr>
        <w:rPr>
          <w:rFonts w:ascii="Arial" w:hAnsi="Arial"/>
          <w:b/>
        </w:rPr>
      </w:pPr>
    </w:p>
    <w:p w:rsidR="00420E49" w:rsidRPr="00D525E4" w:rsidRDefault="00420E49" w:rsidP="00503153">
      <w:pPr>
        <w:spacing w:after="120"/>
        <w:rPr>
          <w:rFonts w:ascii="Arial" w:hAnsi="Arial"/>
          <w:b/>
        </w:rPr>
      </w:pPr>
      <w:r w:rsidRPr="00D525E4">
        <w:rPr>
          <w:rFonts w:ascii="Arial" w:hAnsi="Arial"/>
          <w:b/>
        </w:rPr>
        <w:t>1. PLANNING RESEARCH</w:t>
      </w:r>
    </w:p>
    <w:p w:rsidR="00420E49" w:rsidRPr="00D525E4" w:rsidRDefault="00420E49" w:rsidP="00503153">
      <w:pPr>
        <w:jc w:val="both"/>
        <w:rPr>
          <w:rFonts w:ascii="Arial" w:hAnsi="Arial"/>
        </w:rPr>
      </w:pPr>
      <w:r w:rsidRPr="00D525E4">
        <w:rPr>
          <w:rFonts w:ascii="Arial" w:hAnsi="Arial"/>
        </w:rPr>
        <w:t>Students plan ways to organise and gather information</w:t>
      </w:r>
      <w:r>
        <w:rPr>
          <w:rFonts w:ascii="Arial" w:hAnsi="Arial"/>
        </w:rPr>
        <w:t>:</w:t>
      </w:r>
    </w:p>
    <w:p w:rsidR="00420E49" w:rsidRPr="00D525E4" w:rsidRDefault="00420E49" w:rsidP="00503153">
      <w:pPr>
        <w:numPr>
          <w:ilvl w:val="0"/>
          <w:numId w:val="3"/>
        </w:numPr>
        <w:rPr>
          <w:rFonts w:ascii="Arial" w:hAnsi="Arial"/>
        </w:rPr>
      </w:pPr>
      <w:r w:rsidRPr="00D525E4">
        <w:rPr>
          <w:rFonts w:ascii="Arial" w:hAnsi="Arial"/>
        </w:rPr>
        <w:t>Identify factors to be considered</w:t>
      </w:r>
    </w:p>
    <w:p w:rsidR="00420E49" w:rsidRPr="00D525E4" w:rsidRDefault="00420E49" w:rsidP="00503153">
      <w:pPr>
        <w:numPr>
          <w:ilvl w:val="0"/>
          <w:numId w:val="3"/>
        </w:numPr>
        <w:rPr>
          <w:rFonts w:ascii="Arial" w:hAnsi="Arial"/>
        </w:rPr>
      </w:pPr>
      <w:r w:rsidRPr="00D525E4">
        <w:rPr>
          <w:rFonts w:ascii="Arial" w:hAnsi="Arial"/>
        </w:rPr>
        <w:t>Devise questions</w:t>
      </w:r>
    </w:p>
    <w:p w:rsidR="00420E49" w:rsidRPr="00D525E4" w:rsidRDefault="00420E49" w:rsidP="00503153">
      <w:pPr>
        <w:numPr>
          <w:ilvl w:val="0"/>
          <w:numId w:val="3"/>
        </w:numPr>
        <w:rPr>
          <w:rFonts w:ascii="Arial" w:hAnsi="Arial"/>
        </w:rPr>
      </w:pPr>
      <w:r w:rsidRPr="00D525E4">
        <w:rPr>
          <w:rFonts w:ascii="Arial" w:hAnsi="Arial"/>
        </w:rPr>
        <w:t>Identify possible sources of information</w:t>
      </w:r>
    </w:p>
    <w:p w:rsidR="00420E49" w:rsidRPr="00D525E4" w:rsidRDefault="00420E49" w:rsidP="00503153">
      <w:pPr>
        <w:numPr>
          <w:ilvl w:val="0"/>
          <w:numId w:val="3"/>
        </w:numPr>
        <w:rPr>
          <w:rFonts w:ascii="Arial" w:hAnsi="Arial"/>
        </w:rPr>
      </w:pPr>
      <w:r w:rsidRPr="00D525E4">
        <w:rPr>
          <w:rFonts w:ascii="Arial" w:hAnsi="Arial"/>
        </w:rPr>
        <w:t>Make simple predictions</w:t>
      </w:r>
    </w:p>
    <w:p w:rsidR="00420E49" w:rsidRPr="00D525E4" w:rsidRDefault="00420E49" w:rsidP="00503153">
      <w:pPr>
        <w:numPr>
          <w:ilvl w:val="0"/>
          <w:numId w:val="3"/>
        </w:numPr>
        <w:rPr>
          <w:rFonts w:ascii="Arial" w:hAnsi="Arial"/>
        </w:rPr>
      </w:pPr>
      <w:r w:rsidRPr="00D525E4">
        <w:rPr>
          <w:rFonts w:ascii="Arial" w:hAnsi="Arial"/>
        </w:rPr>
        <w:t>Negotiate how to use the information</w:t>
      </w:r>
    </w:p>
    <w:p w:rsidR="00420E49" w:rsidRPr="00D525E4" w:rsidRDefault="00420E49" w:rsidP="00503153">
      <w:pPr>
        <w:numPr>
          <w:ilvl w:val="0"/>
          <w:numId w:val="3"/>
        </w:numPr>
        <w:rPr>
          <w:rFonts w:ascii="Arial" w:hAnsi="Arial"/>
        </w:rPr>
      </w:pPr>
      <w:r w:rsidRPr="00D525E4">
        <w:rPr>
          <w:rFonts w:ascii="Arial" w:hAnsi="Arial"/>
        </w:rPr>
        <w:t>Formulate hypotheses</w:t>
      </w:r>
    </w:p>
    <w:p w:rsidR="00420E49" w:rsidRPr="00D525E4" w:rsidRDefault="00420E49" w:rsidP="00503153">
      <w:pPr>
        <w:rPr>
          <w:rFonts w:ascii="Arial" w:hAnsi="Arial"/>
          <w:b/>
          <w:sz w:val="28"/>
          <w:szCs w:val="28"/>
        </w:rPr>
      </w:pPr>
    </w:p>
    <w:p w:rsidR="00420E49" w:rsidRPr="00D525E4" w:rsidRDefault="00420E49" w:rsidP="00503153">
      <w:pPr>
        <w:spacing w:after="120"/>
        <w:rPr>
          <w:rFonts w:ascii="Arial" w:hAnsi="Arial"/>
          <w:b/>
        </w:rPr>
      </w:pPr>
      <w:r w:rsidRPr="00D525E4">
        <w:rPr>
          <w:rFonts w:ascii="Arial" w:hAnsi="Arial"/>
          <w:b/>
        </w:rPr>
        <w:t>2. CONDUCTING RESEARCH</w:t>
      </w:r>
    </w:p>
    <w:p w:rsidR="00420E49" w:rsidRPr="00D525E4" w:rsidRDefault="00420E49" w:rsidP="00503153">
      <w:pPr>
        <w:rPr>
          <w:rFonts w:ascii="Arial" w:hAnsi="Arial"/>
        </w:rPr>
      </w:pPr>
      <w:r w:rsidRPr="00D525E4">
        <w:rPr>
          <w:rFonts w:ascii="Arial" w:hAnsi="Arial"/>
        </w:rPr>
        <w:t>Students</w:t>
      </w:r>
      <w:r>
        <w:rPr>
          <w:rFonts w:ascii="Arial" w:hAnsi="Arial"/>
        </w:rPr>
        <w:t>,</w:t>
      </w:r>
      <w:r w:rsidRPr="00D525E4">
        <w:rPr>
          <w:rFonts w:ascii="Arial" w:hAnsi="Arial"/>
        </w:rPr>
        <w:t xml:space="preserve"> conduct the investigation by determining where sources of information are located then organising</w:t>
      </w:r>
      <w:r>
        <w:rPr>
          <w:rFonts w:ascii="Arial" w:hAnsi="Arial"/>
        </w:rPr>
        <w:t xml:space="preserve"> and evaluating the information:</w:t>
      </w:r>
    </w:p>
    <w:p w:rsidR="00420E49" w:rsidRPr="00D525E4" w:rsidRDefault="00420E49" w:rsidP="00503153">
      <w:pPr>
        <w:numPr>
          <w:ilvl w:val="0"/>
          <w:numId w:val="4"/>
        </w:numPr>
        <w:rPr>
          <w:rFonts w:ascii="Arial" w:hAnsi="Arial"/>
        </w:rPr>
      </w:pPr>
      <w:r w:rsidRPr="00D525E4">
        <w:rPr>
          <w:rFonts w:ascii="Arial" w:hAnsi="Arial"/>
        </w:rPr>
        <w:t>Use a range of social science techniques to make observations</w:t>
      </w:r>
    </w:p>
    <w:p w:rsidR="00420E49" w:rsidRPr="00D525E4" w:rsidRDefault="00420E49" w:rsidP="00503153">
      <w:pPr>
        <w:numPr>
          <w:ilvl w:val="0"/>
          <w:numId w:val="4"/>
        </w:numPr>
        <w:rPr>
          <w:rFonts w:ascii="Arial" w:hAnsi="Arial"/>
        </w:rPr>
      </w:pPr>
      <w:r w:rsidRPr="00D525E4">
        <w:rPr>
          <w:rFonts w:ascii="Arial" w:hAnsi="Arial"/>
        </w:rPr>
        <w:t>Refer to more than one source and type of sources e.g. interviews, DVDs, internet</w:t>
      </w:r>
    </w:p>
    <w:p w:rsidR="00420E49" w:rsidRPr="00D525E4" w:rsidRDefault="00420E49" w:rsidP="00503153">
      <w:pPr>
        <w:numPr>
          <w:ilvl w:val="0"/>
          <w:numId w:val="4"/>
        </w:numPr>
        <w:rPr>
          <w:rFonts w:ascii="Arial" w:hAnsi="Arial"/>
        </w:rPr>
      </w:pPr>
      <w:r w:rsidRPr="00D525E4">
        <w:rPr>
          <w:rFonts w:ascii="Arial" w:hAnsi="Arial"/>
        </w:rPr>
        <w:t>Use a variety of techniques to record information e.g. tables</w:t>
      </w:r>
    </w:p>
    <w:p w:rsidR="00420E49" w:rsidRPr="00D525E4" w:rsidRDefault="00420E49" w:rsidP="00503153">
      <w:pPr>
        <w:numPr>
          <w:ilvl w:val="0"/>
          <w:numId w:val="4"/>
        </w:numPr>
        <w:rPr>
          <w:rFonts w:ascii="Arial" w:hAnsi="Arial"/>
        </w:rPr>
      </w:pPr>
      <w:r w:rsidRPr="00D525E4">
        <w:rPr>
          <w:rFonts w:ascii="Arial" w:hAnsi="Arial"/>
        </w:rPr>
        <w:t>Identify a range of perspectives</w:t>
      </w:r>
    </w:p>
    <w:p w:rsidR="00420E49" w:rsidRPr="00D525E4" w:rsidRDefault="00420E49" w:rsidP="00503153">
      <w:pPr>
        <w:numPr>
          <w:ilvl w:val="0"/>
          <w:numId w:val="4"/>
        </w:numPr>
        <w:rPr>
          <w:rFonts w:ascii="Arial" w:hAnsi="Arial"/>
        </w:rPr>
      </w:pPr>
      <w:r w:rsidRPr="00D525E4">
        <w:rPr>
          <w:rFonts w:ascii="Arial" w:hAnsi="Arial"/>
        </w:rPr>
        <w:t>Identify the most appropriate sources of information</w:t>
      </w:r>
    </w:p>
    <w:p w:rsidR="00420E49" w:rsidRPr="00D525E4" w:rsidRDefault="00420E49" w:rsidP="00503153">
      <w:pPr>
        <w:rPr>
          <w:rFonts w:ascii="Arial" w:hAnsi="Arial"/>
          <w:b/>
        </w:rPr>
      </w:pPr>
    </w:p>
    <w:p w:rsidR="00420E49" w:rsidRPr="00D525E4" w:rsidRDefault="00420E49" w:rsidP="00503153">
      <w:pPr>
        <w:spacing w:after="120"/>
        <w:rPr>
          <w:rFonts w:ascii="Arial" w:hAnsi="Arial"/>
          <w:b/>
        </w:rPr>
      </w:pPr>
      <w:r w:rsidRPr="00D525E4">
        <w:rPr>
          <w:rFonts w:ascii="Arial" w:hAnsi="Arial"/>
          <w:b/>
        </w:rPr>
        <w:t>3. PROCESSING &amp; TRANSLATING INFORMATION</w:t>
      </w:r>
    </w:p>
    <w:p w:rsidR="00420E49" w:rsidRPr="00D525E4" w:rsidRDefault="00420E49" w:rsidP="00503153">
      <w:pPr>
        <w:rPr>
          <w:rFonts w:ascii="Arial" w:hAnsi="Arial"/>
        </w:rPr>
      </w:pPr>
      <w:r w:rsidRPr="00D525E4">
        <w:rPr>
          <w:rFonts w:ascii="Arial" w:hAnsi="Arial"/>
        </w:rPr>
        <w:t>Students process and translate information to make findings/judgements</w:t>
      </w:r>
      <w:r>
        <w:rPr>
          <w:rFonts w:ascii="Arial" w:hAnsi="Arial"/>
        </w:rPr>
        <w:t>:</w:t>
      </w:r>
    </w:p>
    <w:p w:rsidR="00420E49" w:rsidRPr="00D525E4" w:rsidRDefault="00420E49" w:rsidP="00503153">
      <w:pPr>
        <w:numPr>
          <w:ilvl w:val="0"/>
          <w:numId w:val="6"/>
        </w:numPr>
        <w:rPr>
          <w:rFonts w:ascii="Arial" w:hAnsi="Arial"/>
        </w:rPr>
      </w:pPr>
      <w:r w:rsidRPr="00D525E4">
        <w:rPr>
          <w:rFonts w:ascii="Arial" w:hAnsi="Arial"/>
        </w:rPr>
        <w:t>Select, categorise and compare information gathered</w:t>
      </w:r>
    </w:p>
    <w:p w:rsidR="00420E49" w:rsidRPr="00D525E4" w:rsidRDefault="00420E49" w:rsidP="00503153">
      <w:pPr>
        <w:numPr>
          <w:ilvl w:val="0"/>
          <w:numId w:val="6"/>
        </w:numPr>
        <w:rPr>
          <w:rFonts w:ascii="Arial" w:hAnsi="Arial"/>
        </w:rPr>
      </w:pPr>
      <w:r w:rsidRPr="00D525E4">
        <w:rPr>
          <w:rFonts w:ascii="Arial" w:hAnsi="Arial"/>
        </w:rPr>
        <w:t>Transform the information into structured forms of display</w:t>
      </w:r>
    </w:p>
    <w:p w:rsidR="00420E49" w:rsidRPr="00D525E4" w:rsidRDefault="00420E49" w:rsidP="00503153">
      <w:pPr>
        <w:numPr>
          <w:ilvl w:val="0"/>
          <w:numId w:val="6"/>
        </w:numPr>
        <w:rPr>
          <w:rFonts w:ascii="Arial" w:hAnsi="Arial"/>
        </w:rPr>
      </w:pPr>
      <w:r w:rsidRPr="00D525E4">
        <w:rPr>
          <w:rFonts w:ascii="Arial" w:hAnsi="Arial"/>
        </w:rPr>
        <w:t>Identify, select and combine information</w:t>
      </w:r>
    </w:p>
    <w:p w:rsidR="00420E49" w:rsidRPr="00D525E4" w:rsidRDefault="00420E49" w:rsidP="00503153">
      <w:pPr>
        <w:numPr>
          <w:ilvl w:val="0"/>
          <w:numId w:val="6"/>
        </w:numPr>
        <w:rPr>
          <w:rFonts w:ascii="Arial" w:hAnsi="Arial"/>
        </w:rPr>
      </w:pPr>
      <w:r w:rsidRPr="00D525E4">
        <w:rPr>
          <w:rFonts w:ascii="Arial" w:hAnsi="Arial"/>
        </w:rPr>
        <w:t xml:space="preserve">Connect similar ideas </w:t>
      </w:r>
    </w:p>
    <w:p w:rsidR="00420E49" w:rsidRPr="00D525E4" w:rsidRDefault="00420E49" w:rsidP="00503153">
      <w:pPr>
        <w:numPr>
          <w:ilvl w:val="0"/>
          <w:numId w:val="6"/>
        </w:numPr>
        <w:rPr>
          <w:rFonts w:ascii="Arial" w:hAnsi="Arial"/>
        </w:rPr>
      </w:pPr>
      <w:r w:rsidRPr="00D525E4">
        <w:rPr>
          <w:rFonts w:ascii="Arial" w:hAnsi="Arial"/>
        </w:rPr>
        <w:t>Make generalisations and draw conclusions</w:t>
      </w:r>
    </w:p>
    <w:p w:rsidR="00420E49" w:rsidRPr="00D525E4" w:rsidRDefault="00420E49" w:rsidP="00503153">
      <w:pPr>
        <w:numPr>
          <w:ilvl w:val="0"/>
          <w:numId w:val="6"/>
        </w:numPr>
        <w:rPr>
          <w:rFonts w:ascii="Arial" w:hAnsi="Arial"/>
        </w:rPr>
      </w:pPr>
      <w:r w:rsidRPr="00D525E4">
        <w:rPr>
          <w:rFonts w:ascii="Arial" w:hAnsi="Arial"/>
        </w:rPr>
        <w:t>Present a particular point of view</w:t>
      </w:r>
    </w:p>
    <w:p w:rsidR="00420E49" w:rsidRPr="00D525E4" w:rsidRDefault="00420E49" w:rsidP="00503153">
      <w:pPr>
        <w:rPr>
          <w:rFonts w:ascii="Arial" w:hAnsi="Arial"/>
        </w:rPr>
      </w:pPr>
    </w:p>
    <w:p w:rsidR="00420E49" w:rsidRPr="00D525E4" w:rsidRDefault="00420E49" w:rsidP="00503153">
      <w:pPr>
        <w:spacing w:after="120"/>
        <w:rPr>
          <w:rFonts w:ascii="Arial" w:hAnsi="Arial"/>
          <w:b/>
        </w:rPr>
      </w:pPr>
      <w:r w:rsidRPr="00D525E4">
        <w:rPr>
          <w:rFonts w:ascii="Arial" w:hAnsi="Arial"/>
          <w:b/>
        </w:rPr>
        <w:t xml:space="preserve">4. </w:t>
      </w:r>
      <w:r>
        <w:rPr>
          <w:rFonts w:ascii="Arial" w:hAnsi="Arial"/>
          <w:b/>
        </w:rPr>
        <w:t>APPLYING &amp; COMMUNICATING FINDING</w:t>
      </w:r>
      <w:r w:rsidRPr="00D525E4">
        <w:rPr>
          <w:rFonts w:ascii="Arial" w:hAnsi="Arial"/>
          <w:b/>
        </w:rPr>
        <w:t>S</w:t>
      </w:r>
    </w:p>
    <w:p w:rsidR="00420E49" w:rsidRPr="00D525E4" w:rsidRDefault="00420E49" w:rsidP="00503153">
      <w:pPr>
        <w:rPr>
          <w:rFonts w:ascii="Arial" w:hAnsi="Arial"/>
        </w:rPr>
      </w:pPr>
      <w:r w:rsidRPr="00D525E4">
        <w:rPr>
          <w:rFonts w:ascii="Arial" w:hAnsi="Arial"/>
        </w:rPr>
        <w:t>Students evaluate data, apply and communicate findings according to purpose and audience</w:t>
      </w:r>
      <w:r>
        <w:rPr>
          <w:rFonts w:ascii="Arial" w:hAnsi="Arial"/>
        </w:rPr>
        <w:t>:</w:t>
      </w:r>
    </w:p>
    <w:p w:rsidR="00420E49" w:rsidRPr="00D525E4" w:rsidRDefault="00420E49" w:rsidP="00503153">
      <w:pPr>
        <w:numPr>
          <w:ilvl w:val="0"/>
          <w:numId w:val="7"/>
        </w:numPr>
        <w:rPr>
          <w:rFonts w:ascii="Arial" w:hAnsi="Arial"/>
        </w:rPr>
      </w:pPr>
      <w:r w:rsidRPr="00D525E4">
        <w:rPr>
          <w:rFonts w:ascii="Arial" w:hAnsi="Arial"/>
        </w:rPr>
        <w:t>Present findings</w:t>
      </w:r>
    </w:p>
    <w:p w:rsidR="00420E49" w:rsidRPr="00D525E4" w:rsidRDefault="00420E49" w:rsidP="00503153">
      <w:pPr>
        <w:numPr>
          <w:ilvl w:val="0"/>
          <w:numId w:val="7"/>
        </w:numPr>
        <w:rPr>
          <w:rFonts w:ascii="Arial" w:hAnsi="Arial"/>
        </w:rPr>
      </w:pPr>
      <w:r w:rsidRPr="00D525E4">
        <w:rPr>
          <w:rFonts w:ascii="Arial" w:hAnsi="Arial"/>
        </w:rPr>
        <w:t>Present evidence for findings</w:t>
      </w:r>
    </w:p>
    <w:p w:rsidR="00420E49" w:rsidRPr="00D525E4" w:rsidRDefault="00420E49" w:rsidP="00503153">
      <w:pPr>
        <w:numPr>
          <w:ilvl w:val="0"/>
          <w:numId w:val="7"/>
        </w:numPr>
        <w:rPr>
          <w:rFonts w:ascii="Arial" w:hAnsi="Arial"/>
        </w:rPr>
      </w:pPr>
      <w:r w:rsidRPr="00D525E4">
        <w:rPr>
          <w:rFonts w:ascii="Arial" w:hAnsi="Arial"/>
        </w:rPr>
        <w:t>Communicate findings effectively</w:t>
      </w:r>
    </w:p>
    <w:p w:rsidR="00420E49" w:rsidRPr="00D525E4" w:rsidRDefault="00420E49" w:rsidP="00503153">
      <w:pPr>
        <w:numPr>
          <w:ilvl w:val="0"/>
          <w:numId w:val="7"/>
        </w:numPr>
        <w:rPr>
          <w:rFonts w:ascii="Arial" w:hAnsi="Arial"/>
        </w:rPr>
      </w:pPr>
      <w:r w:rsidRPr="00D525E4">
        <w:rPr>
          <w:rFonts w:ascii="Arial" w:hAnsi="Arial"/>
        </w:rPr>
        <w:t>Demonstrate consideration of facts, opinions and motives of a particular point of view</w:t>
      </w:r>
    </w:p>
    <w:p w:rsidR="00420E49" w:rsidRPr="00D525E4" w:rsidRDefault="00420E49" w:rsidP="00503153">
      <w:pPr>
        <w:rPr>
          <w:rFonts w:ascii="Arial" w:hAnsi="Arial"/>
        </w:rPr>
      </w:pPr>
    </w:p>
    <w:p w:rsidR="00420E49" w:rsidRPr="00D525E4" w:rsidRDefault="00420E49" w:rsidP="00503153">
      <w:pPr>
        <w:jc w:val="both"/>
        <w:rPr>
          <w:rFonts w:ascii="Arial" w:hAnsi="Arial"/>
        </w:rPr>
      </w:pPr>
      <w:r w:rsidRPr="00D525E4">
        <w:rPr>
          <w:rFonts w:ascii="Arial" w:hAnsi="Arial"/>
        </w:rPr>
        <w:t>Students will have numerous opportunities to work on developing their proficiency in the above skills.</w:t>
      </w:r>
    </w:p>
    <w:p w:rsidR="00420E49" w:rsidRPr="00D525E4" w:rsidRDefault="00DD1F15" w:rsidP="00503153">
      <w:pPr>
        <w:jc w:val="both"/>
        <w:rPr>
          <w:rFonts w:ascii="Arial" w:hAnsi="Arial"/>
        </w:rPr>
      </w:pPr>
      <w:r>
        <w:rPr>
          <w:noProof/>
          <w:lang w:val="en-US" w:eastAsia="en-US"/>
        </w:rPr>
        <w:pict>
          <v:shapetype id="_x0000_t202" coordsize="21600,21600" o:spt="202" path="m,l,21600r21600,l21600,xe">
            <v:stroke joinstyle="miter"/>
            <v:path gradientshapeok="t" o:connecttype="rect"/>
          </v:shapetype>
          <v:shape id="_x0000_s1030" type="#_x0000_t202" style="position:absolute;left:0;text-align:left;margin-left:-.3pt;margin-top:8pt;width:542.6pt;height:135.9pt;z-index:251659776">
            <v:textbox style="mso-next-textbox:#_x0000_s1030">
              <w:txbxContent>
                <w:p w:rsidR="00420E49" w:rsidRPr="00202C08" w:rsidRDefault="00420E49" w:rsidP="00503153">
                  <w:pPr>
                    <w:rPr>
                      <w:rFonts w:ascii="Arial" w:hAnsi="Arial" w:cs="Arial"/>
                      <w:b/>
                      <w:sz w:val="28"/>
                      <w:szCs w:val="28"/>
                    </w:rPr>
                  </w:pPr>
                  <w:r w:rsidRPr="00202C08">
                    <w:rPr>
                      <w:rFonts w:ascii="Arial" w:hAnsi="Arial" w:cs="Arial"/>
                      <w:b/>
                      <w:sz w:val="28"/>
                      <w:szCs w:val="28"/>
                    </w:rPr>
                    <w:t>PLAGIARISM</w:t>
                  </w:r>
                </w:p>
                <w:p w:rsidR="00420E49" w:rsidRPr="00202C08" w:rsidRDefault="00420E49" w:rsidP="00503153">
                  <w:pPr>
                    <w:rPr>
                      <w:rFonts w:ascii="Arial" w:hAnsi="Arial" w:cs="Arial"/>
                    </w:rPr>
                  </w:pPr>
                  <w:r w:rsidRPr="00202C08">
                    <w:rPr>
                      <w:rFonts w:ascii="Arial" w:hAnsi="Arial" w:cs="Arial"/>
                    </w:rPr>
                    <w:t>Plagiarism is presenting work that is not your own.  To avoid this situation, students need to ensure that they:</w:t>
                  </w:r>
                </w:p>
                <w:p w:rsidR="00420E49" w:rsidRPr="00202C08" w:rsidRDefault="00420E49" w:rsidP="00503153">
                  <w:pPr>
                    <w:numPr>
                      <w:ilvl w:val="0"/>
                      <w:numId w:val="5"/>
                    </w:numPr>
                    <w:rPr>
                      <w:rFonts w:ascii="Arial" w:hAnsi="Arial" w:cs="Arial"/>
                    </w:rPr>
                  </w:pPr>
                  <w:r w:rsidRPr="00202C08">
                    <w:rPr>
                      <w:rFonts w:ascii="Arial" w:hAnsi="Arial" w:cs="Arial"/>
                    </w:rPr>
                    <w:t xml:space="preserve">Take </w:t>
                  </w:r>
                  <w:r w:rsidRPr="00202C08">
                    <w:rPr>
                      <w:rFonts w:ascii="Arial" w:hAnsi="Arial" w:cs="Arial"/>
                      <w:b/>
                    </w:rPr>
                    <w:t>key points</w:t>
                  </w:r>
                  <w:r w:rsidRPr="00202C08">
                    <w:rPr>
                      <w:rFonts w:ascii="Arial" w:hAnsi="Arial" w:cs="Arial"/>
                    </w:rPr>
                    <w:t xml:space="preserve"> from sources rather than ‘cut and paste’</w:t>
                  </w:r>
                </w:p>
                <w:p w:rsidR="00420E49" w:rsidRPr="00202C08" w:rsidRDefault="00420E49" w:rsidP="00503153">
                  <w:pPr>
                    <w:numPr>
                      <w:ilvl w:val="0"/>
                      <w:numId w:val="5"/>
                    </w:numPr>
                    <w:rPr>
                      <w:rFonts w:ascii="Arial" w:hAnsi="Arial" w:cs="Arial"/>
                    </w:rPr>
                  </w:pPr>
                  <w:r w:rsidRPr="00202C08">
                    <w:rPr>
                      <w:rFonts w:ascii="Arial" w:hAnsi="Arial" w:cs="Arial"/>
                    </w:rPr>
                    <w:t>Label notes with the references used</w:t>
                  </w:r>
                </w:p>
                <w:p w:rsidR="00420E49" w:rsidRPr="00202C08" w:rsidRDefault="00420E49" w:rsidP="00503153">
                  <w:pPr>
                    <w:numPr>
                      <w:ilvl w:val="0"/>
                      <w:numId w:val="5"/>
                    </w:numPr>
                    <w:rPr>
                      <w:rFonts w:ascii="Arial" w:hAnsi="Arial" w:cs="Arial"/>
                      <w:b/>
                    </w:rPr>
                  </w:pPr>
                  <w:r w:rsidRPr="00202C08">
                    <w:rPr>
                      <w:rFonts w:ascii="Arial" w:hAnsi="Arial" w:cs="Arial"/>
                    </w:rPr>
                    <w:t xml:space="preserve">Maintain a detailed </w:t>
                  </w:r>
                  <w:r w:rsidRPr="00202C08">
                    <w:rPr>
                      <w:rFonts w:ascii="Arial" w:hAnsi="Arial" w:cs="Arial"/>
                      <w:b/>
                    </w:rPr>
                    <w:t xml:space="preserve">bibliography </w:t>
                  </w:r>
                </w:p>
                <w:p w:rsidR="00420E49" w:rsidRPr="00202C08" w:rsidRDefault="00420E49" w:rsidP="00503153">
                  <w:pPr>
                    <w:numPr>
                      <w:ilvl w:val="0"/>
                      <w:numId w:val="5"/>
                    </w:numPr>
                    <w:rPr>
                      <w:rFonts w:ascii="Arial" w:hAnsi="Arial" w:cs="Arial"/>
                    </w:rPr>
                  </w:pPr>
                  <w:r w:rsidRPr="00202C08">
                    <w:rPr>
                      <w:rFonts w:ascii="Arial" w:hAnsi="Arial" w:cs="Arial"/>
                    </w:rPr>
                    <w:t xml:space="preserve">Develop their </w:t>
                  </w:r>
                  <w:r w:rsidRPr="00202C08">
                    <w:rPr>
                      <w:rFonts w:ascii="Arial" w:hAnsi="Arial" w:cs="Arial"/>
                      <w:b/>
                    </w:rPr>
                    <w:t>own findings</w:t>
                  </w:r>
                  <w:r w:rsidRPr="00202C08">
                    <w:rPr>
                      <w:rFonts w:ascii="Arial" w:hAnsi="Arial" w:cs="Arial"/>
                    </w:rPr>
                    <w:t xml:space="preserve"> regarding the topic based on research</w:t>
                  </w:r>
                </w:p>
                <w:p w:rsidR="00420E49" w:rsidRPr="00202C08" w:rsidRDefault="00420E49" w:rsidP="00503153">
                  <w:pPr>
                    <w:ind w:left="420"/>
                    <w:rPr>
                      <w:rFonts w:ascii="Arial" w:hAnsi="Arial" w:cs="Arial"/>
                    </w:rPr>
                  </w:pPr>
                </w:p>
                <w:p w:rsidR="00420E49" w:rsidRDefault="00420E49" w:rsidP="00503153">
                  <w:r w:rsidRPr="00202C08">
                    <w:rPr>
                      <w:rFonts w:ascii="Arial" w:hAnsi="Arial" w:cs="Arial"/>
                    </w:rPr>
                    <w:t>Students who plagiarise may have marks deducted or not receive any credit for the task</w:t>
                  </w:r>
                  <w:r>
                    <w:t>.</w:t>
                  </w:r>
                </w:p>
              </w:txbxContent>
            </v:textbox>
          </v:shape>
        </w:pict>
      </w:r>
    </w:p>
    <w:p w:rsidR="00420E49" w:rsidRPr="00D525E4" w:rsidRDefault="00420E49" w:rsidP="00503153">
      <w:pPr>
        <w:rPr>
          <w:rFonts w:ascii="Arial" w:hAnsi="Arial"/>
          <w:b/>
          <w:sz w:val="28"/>
          <w:szCs w:val="28"/>
        </w:rPr>
      </w:pPr>
    </w:p>
    <w:p w:rsidR="00420E49" w:rsidRPr="00D525E4" w:rsidRDefault="00420E49" w:rsidP="00B00BAD">
      <w:pPr>
        <w:jc w:val="center"/>
        <w:rPr>
          <w:rFonts w:ascii="Arial" w:hAnsi="Arial"/>
          <w:b/>
          <w:sz w:val="40"/>
          <w:szCs w:val="40"/>
        </w:rPr>
      </w:pPr>
      <w:r w:rsidRPr="00D525E4">
        <w:rPr>
          <w:rFonts w:ascii="Arial" w:hAnsi="Arial"/>
          <w:b/>
          <w:sz w:val="40"/>
          <w:szCs w:val="40"/>
        </w:rPr>
        <w:br w:type="page"/>
      </w:r>
      <w:r w:rsidR="00DD1F15">
        <w:rPr>
          <w:rFonts w:ascii="Arial" w:hAnsi="Arial"/>
          <w:b/>
          <w:sz w:val="40"/>
          <w:szCs w:val="40"/>
        </w:rPr>
        <w:lastRenderedPageBreak/>
        <w:pict>
          <v:shape id="_x0000_i1027" type="#_x0000_t136" style="width:328.55pt;height:35.5pt" fillcolor="#938953">
            <v:shadow color="#868686"/>
            <v:textpath style="font-family:&quot;Arial Black&quot;;font-size:16pt;v-text-kern:t" trim="t" fitpath="t" string="ASSESSMENT POLICY"/>
          </v:shape>
        </w:pict>
      </w:r>
    </w:p>
    <w:p w:rsidR="00420E49" w:rsidRPr="00D525E4" w:rsidRDefault="00420E49" w:rsidP="00B00BAD">
      <w:pPr>
        <w:rPr>
          <w:rFonts w:ascii="Arial" w:hAnsi="Arial"/>
          <w:b/>
        </w:rPr>
      </w:pPr>
    </w:p>
    <w:p w:rsidR="00420E49" w:rsidRPr="00D525E4" w:rsidRDefault="00420E49" w:rsidP="00B00BAD">
      <w:pPr>
        <w:rPr>
          <w:rFonts w:ascii="Arial" w:hAnsi="Arial"/>
          <w:b/>
        </w:rPr>
      </w:pPr>
      <w:r w:rsidRPr="00D525E4">
        <w:rPr>
          <w:rFonts w:ascii="Arial" w:hAnsi="Arial"/>
          <w:b/>
        </w:rPr>
        <w:t>ASSESSMENT TASKS</w:t>
      </w:r>
    </w:p>
    <w:p w:rsidR="00420E49" w:rsidRPr="00D525E4" w:rsidRDefault="00420E49" w:rsidP="00B00BAD">
      <w:pPr>
        <w:rPr>
          <w:rFonts w:ascii="Arial" w:hAnsi="Arial"/>
          <w:b/>
          <w:sz w:val="20"/>
          <w:szCs w:val="20"/>
        </w:rPr>
      </w:pPr>
    </w:p>
    <w:p w:rsidR="00420E49" w:rsidRPr="00D525E4" w:rsidRDefault="00420E49" w:rsidP="00B00BAD">
      <w:pPr>
        <w:jc w:val="both"/>
        <w:rPr>
          <w:rFonts w:ascii="Arial" w:hAnsi="Arial"/>
        </w:rPr>
      </w:pPr>
      <w:r w:rsidRPr="00D525E4">
        <w:rPr>
          <w:rFonts w:ascii="Arial" w:hAnsi="Arial"/>
        </w:rPr>
        <w:t xml:space="preserve">Throughout each semester, students will have the opportunity to demonstrate their understanding of the </w:t>
      </w:r>
      <w:r>
        <w:rPr>
          <w:rFonts w:ascii="Arial" w:hAnsi="Arial"/>
        </w:rPr>
        <w:t>course knowledge and skills</w:t>
      </w:r>
      <w:r w:rsidRPr="00D525E4">
        <w:rPr>
          <w:rFonts w:ascii="Arial" w:hAnsi="Arial"/>
        </w:rPr>
        <w:t xml:space="preserve"> through different types of assessments </w:t>
      </w:r>
      <w:r>
        <w:rPr>
          <w:rFonts w:ascii="Arial" w:hAnsi="Arial"/>
        </w:rPr>
        <w:t>such as</w:t>
      </w:r>
      <w:r w:rsidRPr="00D525E4">
        <w:rPr>
          <w:rFonts w:ascii="Arial" w:hAnsi="Arial"/>
        </w:rPr>
        <w:t>;</w:t>
      </w:r>
    </w:p>
    <w:p w:rsidR="00420E49" w:rsidRPr="00D525E4" w:rsidRDefault="00420E49" w:rsidP="00B00BAD">
      <w:pPr>
        <w:numPr>
          <w:ilvl w:val="0"/>
          <w:numId w:val="8"/>
        </w:numPr>
        <w:jc w:val="both"/>
        <w:rPr>
          <w:rFonts w:ascii="Arial" w:hAnsi="Arial"/>
        </w:rPr>
      </w:pPr>
      <w:r w:rsidRPr="00D525E4">
        <w:rPr>
          <w:rFonts w:ascii="Arial" w:hAnsi="Arial"/>
        </w:rPr>
        <w:t>research tasks</w:t>
      </w:r>
    </w:p>
    <w:p w:rsidR="00420E49" w:rsidRPr="00D525E4" w:rsidRDefault="00420E49" w:rsidP="00B00BAD">
      <w:pPr>
        <w:numPr>
          <w:ilvl w:val="0"/>
          <w:numId w:val="8"/>
        </w:numPr>
        <w:jc w:val="both"/>
        <w:rPr>
          <w:rFonts w:ascii="Arial" w:hAnsi="Arial"/>
        </w:rPr>
      </w:pPr>
      <w:r>
        <w:rPr>
          <w:rFonts w:ascii="Arial" w:hAnsi="Arial"/>
        </w:rPr>
        <w:t>in-class essays or extended answer questions</w:t>
      </w:r>
    </w:p>
    <w:p w:rsidR="00420E49" w:rsidRDefault="00420E49" w:rsidP="00B00BAD">
      <w:pPr>
        <w:numPr>
          <w:ilvl w:val="0"/>
          <w:numId w:val="8"/>
        </w:numPr>
        <w:jc w:val="both"/>
        <w:rPr>
          <w:rFonts w:ascii="Arial" w:hAnsi="Arial"/>
        </w:rPr>
      </w:pPr>
      <w:r>
        <w:rPr>
          <w:rFonts w:ascii="Arial" w:hAnsi="Arial"/>
        </w:rPr>
        <w:t>common assessment tasks</w:t>
      </w:r>
    </w:p>
    <w:p w:rsidR="00420E49" w:rsidRPr="00D525E4" w:rsidRDefault="00420E49" w:rsidP="00B00BAD">
      <w:pPr>
        <w:numPr>
          <w:ilvl w:val="0"/>
          <w:numId w:val="8"/>
        </w:numPr>
        <w:jc w:val="both"/>
        <w:rPr>
          <w:rFonts w:ascii="Arial" w:hAnsi="Arial"/>
        </w:rPr>
      </w:pPr>
      <w:r>
        <w:rPr>
          <w:rFonts w:ascii="Arial" w:hAnsi="Arial"/>
        </w:rPr>
        <w:t>class participation in discussions and other activities</w:t>
      </w:r>
    </w:p>
    <w:p w:rsidR="00420E49" w:rsidRPr="00D525E4" w:rsidRDefault="00420E49" w:rsidP="00B00BAD">
      <w:pPr>
        <w:tabs>
          <w:tab w:val="left" w:pos="2268"/>
        </w:tabs>
        <w:jc w:val="both"/>
        <w:rPr>
          <w:rFonts w:ascii="Arial" w:hAnsi="Arial"/>
          <w:sz w:val="20"/>
          <w:szCs w:val="20"/>
        </w:rPr>
      </w:pPr>
      <w:r>
        <w:rPr>
          <w:rFonts w:ascii="Arial" w:hAnsi="Arial"/>
          <w:sz w:val="20"/>
          <w:szCs w:val="20"/>
        </w:rPr>
        <w:tab/>
      </w:r>
    </w:p>
    <w:p w:rsidR="00420E49" w:rsidRPr="00D525E4" w:rsidRDefault="00420E49" w:rsidP="00B00BAD">
      <w:pPr>
        <w:jc w:val="both"/>
        <w:rPr>
          <w:rFonts w:ascii="Arial" w:hAnsi="Arial"/>
        </w:rPr>
      </w:pPr>
      <w:r w:rsidRPr="00D525E4">
        <w:rPr>
          <w:rFonts w:ascii="Arial" w:hAnsi="Arial"/>
        </w:rPr>
        <w:t xml:space="preserve">Students are encouraged to record their results on the Student Record of Achievement </w:t>
      </w:r>
      <w:r>
        <w:rPr>
          <w:rFonts w:ascii="Arial" w:hAnsi="Arial"/>
        </w:rPr>
        <w:t>below,</w:t>
      </w:r>
    </w:p>
    <w:p w:rsidR="00420E49" w:rsidRPr="00D525E4" w:rsidRDefault="00420E49" w:rsidP="00B00BAD">
      <w:pPr>
        <w:jc w:val="both"/>
        <w:rPr>
          <w:rFonts w:ascii="Arial" w:hAnsi="Arial"/>
        </w:rPr>
      </w:pPr>
    </w:p>
    <w:p w:rsidR="00420E49" w:rsidRPr="00D525E4" w:rsidRDefault="00420E49" w:rsidP="00B00BAD">
      <w:pPr>
        <w:jc w:val="both"/>
        <w:rPr>
          <w:rFonts w:ascii="Arial" w:hAnsi="Arial"/>
          <w:b/>
        </w:rPr>
      </w:pPr>
      <w:r w:rsidRPr="00D525E4">
        <w:rPr>
          <w:rFonts w:ascii="Arial" w:hAnsi="Arial"/>
          <w:b/>
        </w:rPr>
        <w:t xml:space="preserve">ASSESSMENT STRUCTURE AND WEIGHTING  </w:t>
      </w:r>
    </w:p>
    <w:p w:rsidR="00420E49" w:rsidRPr="00D525E4" w:rsidRDefault="00420E49" w:rsidP="00B00BAD">
      <w:pPr>
        <w:rPr>
          <w:rFonts w:ascii="Arial" w:hAnsi="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1409"/>
        <w:gridCol w:w="4261"/>
        <w:gridCol w:w="1258"/>
      </w:tblGrid>
      <w:tr w:rsidR="00420E49" w:rsidRPr="00AD672A" w:rsidTr="00F958F6">
        <w:trPr>
          <w:trHeight w:val="341"/>
          <w:jc w:val="center"/>
        </w:trPr>
        <w:tc>
          <w:tcPr>
            <w:tcW w:w="5504" w:type="dxa"/>
            <w:gridSpan w:val="2"/>
            <w:shd w:val="clear" w:color="auto" w:fill="D9D9D9"/>
          </w:tcPr>
          <w:p w:rsidR="00420E49" w:rsidRPr="00F958F6" w:rsidRDefault="00420E49" w:rsidP="00F958F6">
            <w:pPr>
              <w:spacing w:before="120"/>
              <w:jc w:val="center"/>
              <w:rPr>
                <w:rFonts w:ascii="Arial" w:hAnsi="Arial"/>
                <w:b/>
              </w:rPr>
            </w:pPr>
            <w:r w:rsidRPr="00F958F6">
              <w:rPr>
                <w:rFonts w:ascii="Arial" w:hAnsi="Arial"/>
                <w:b/>
              </w:rPr>
              <w:t>SEMESTER 1</w:t>
            </w:r>
          </w:p>
        </w:tc>
        <w:tc>
          <w:tcPr>
            <w:tcW w:w="5519" w:type="dxa"/>
            <w:gridSpan w:val="2"/>
            <w:shd w:val="clear" w:color="auto" w:fill="D9D9D9"/>
          </w:tcPr>
          <w:p w:rsidR="00420E49" w:rsidRPr="00F958F6" w:rsidRDefault="00420E49" w:rsidP="00F958F6">
            <w:pPr>
              <w:spacing w:before="120"/>
              <w:jc w:val="center"/>
              <w:rPr>
                <w:rFonts w:ascii="Arial" w:hAnsi="Arial"/>
                <w:b/>
              </w:rPr>
            </w:pPr>
            <w:r w:rsidRPr="00F958F6">
              <w:rPr>
                <w:rFonts w:ascii="Arial" w:hAnsi="Arial"/>
                <w:b/>
              </w:rPr>
              <w:t>SEMESTER 2</w:t>
            </w:r>
          </w:p>
        </w:tc>
      </w:tr>
      <w:tr w:rsidR="00420E49" w:rsidRPr="00AD672A" w:rsidTr="00F958F6">
        <w:trPr>
          <w:jc w:val="center"/>
        </w:trPr>
        <w:tc>
          <w:tcPr>
            <w:tcW w:w="4095" w:type="dxa"/>
          </w:tcPr>
          <w:p w:rsidR="00420E49" w:rsidRPr="00F958F6" w:rsidRDefault="00420E49" w:rsidP="00F958F6">
            <w:pPr>
              <w:spacing w:before="120"/>
              <w:rPr>
                <w:rFonts w:ascii="Arial" w:hAnsi="Arial"/>
                <w:b/>
              </w:rPr>
            </w:pPr>
            <w:r w:rsidRPr="00F958F6">
              <w:rPr>
                <w:rFonts w:ascii="Arial" w:hAnsi="Arial"/>
                <w:b/>
              </w:rPr>
              <w:t xml:space="preserve">History </w:t>
            </w:r>
          </w:p>
          <w:p w:rsidR="00420E49" w:rsidRPr="00F958F6" w:rsidRDefault="00420E49" w:rsidP="004E3C0B">
            <w:pPr>
              <w:rPr>
                <w:rFonts w:ascii="Arial" w:hAnsi="Arial"/>
                <w:b/>
              </w:rPr>
            </w:pPr>
            <w:r w:rsidRPr="00F958F6">
              <w:rPr>
                <w:rFonts w:ascii="Arial" w:hAnsi="Arial"/>
                <w:b/>
              </w:rPr>
              <w:t xml:space="preserve">Common Assessment Task </w:t>
            </w:r>
          </w:p>
          <w:p w:rsidR="00420E49" w:rsidRPr="00F958F6" w:rsidRDefault="00420E49" w:rsidP="004E3C0B">
            <w:pPr>
              <w:rPr>
                <w:rFonts w:ascii="Arial" w:hAnsi="Arial"/>
              </w:rPr>
            </w:pPr>
            <w:r w:rsidRPr="00F958F6">
              <w:rPr>
                <w:rFonts w:ascii="Arial" w:hAnsi="Arial"/>
              </w:rPr>
              <w:t>Source analysis on World War I</w:t>
            </w:r>
          </w:p>
        </w:tc>
        <w:tc>
          <w:tcPr>
            <w:tcW w:w="1409" w:type="dxa"/>
          </w:tcPr>
          <w:p w:rsidR="00420E49" w:rsidRPr="00F958F6" w:rsidRDefault="00420E49" w:rsidP="00F958F6">
            <w:pPr>
              <w:spacing w:before="120"/>
              <w:jc w:val="center"/>
              <w:rPr>
                <w:rFonts w:ascii="Arial" w:hAnsi="Arial"/>
              </w:rPr>
            </w:pPr>
            <w:r w:rsidRPr="00F958F6">
              <w:rPr>
                <w:rFonts w:ascii="Arial" w:hAnsi="Arial"/>
              </w:rPr>
              <w:t>30%</w:t>
            </w:r>
          </w:p>
        </w:tc>
        <w:tc>
          <w:tcPr>
            <w:tcW w:w="4261" w:type="dxa"/>
          </w:tcPr>
          <w:p w:rsidR="00420E49" w:rsidRPr="00F958F6" w:rsidRDefault="00420E49" w:rsidP="00F958F6">
            <w:pPr>
              <w:spacing w:before="120"/>
              <w:rPr>
                <w:rFonts w:ascii="Arial" w:hAnsi="Arial"/>
                <w:b/>
              </w:rPr>
            </w:pPr>
            <w:r w:rsidRPr="00F958F6">
              <w:rPr>
                <w:rFonts w:ascii="Arial" w:hAnsi="Arial"/>
                <w:b/>
              </w:rPr>
              <w:t xml:space="preserve">Geography </w:t>
            </w:r>
          </w:p>
          <w:p w:rsidR="00420E49" w:rsidRPr="00F958F6" w:rsidRDefault="00420E49" w:rsidP="004E3C0B">
            <w:pPr>
              <w:rPr>
                <w:rFonts w:ascii="Arial" w:hAnsi="Arial"/>
                <w:b/>
              </w:rPr>
            </w:pPr>
            <w:r w:rsidRPr="00F958F6">
              <w:rPr>
                <w:rFonts w:ascii="Arial" w:hAnsi="Arial"/>
                <w:b/>
              </w:rPr>
              <w:t>Common Assessment Task</w:t>
            </w:r>
          </w:p>
          <w:p w:rsidR="00420E49" w:rsidRPr="00F958F6" w:rsidRDefault="00420E49" w:rsidP="00CA4510">
            <w:pPr>
              <w:rPr>
                <w:rFonts w:ascii="Arial" w:hAnsi="Arial"/>
              </w:rPr>
            </w:pPr>
            <w:r w:rsidRPr="00F958F6">
              <w:rPr>
                <w:rFonts w:ascii="Arial" w:hAnsi="Arial"/>
              </w:rPr>
              <w:t>(Testing skills knowledge and understanding through multiple choice, short answer, data analysis questions and an extended response)</w:t>
            </w:r>
          </w:p>
        </w:tc>
        <w:tc>
          <w:tcPr>
            <w:tcW w:w="1258" w:type="dxa"/>
          </w:tcPr>
          <w:p w:rsidR="00420E49" w:rsidRPr="00F958F6" w:rsidRDefault="00420E49" w:rsidP="00F958F6">
            <w:pPr>
              <w:spacing w:before="120"/>
              <w:jc w:val="center"/>
              <w:rPr>
                <w:rFonts w:ascii="Arial" w:hAnsi="Arial"/>
              </w:rPr>
            </w:pPr>
            <w:r w:rsidRPr="00F958F6">
              <w:rPr>
                <w:rFonts w:ascii="Arial" w:hAnsi="Arial"/>
              </w:rPr>
              <w:t>30%</w:t>
            </w:r>
          </w:p>
        </w:tc>
      </w:tr>
      <w:tr w:rsidR="00420E49" w:rsidRPr="00AD672A" w:rsidTr="00F958F6">
        <w:trPr>
          <w:jc w:val="center"/>
        </w:trPr>
        <w:tc>
          <w:tcPr>
            <w:tcW w:w="4095" w:type="dxa"/>
          </w:tcPr>
          <w:p w:rsidR="00420E49" w:rsidRPr="00F958F6" w:rsidRDefault="00420E49" w:rsidP="00F958F6">
            <w:pPr>
              <w:spacing w:before="120"/>
              <w:rPr>
                <w:rFonts w:ascii="Arial" w:hAnsi="Arial"/>
              </w:rPr>
            </w:pPr>
            <w:r w:rsidRPr="00F958F6">
              <w:rPr>
                <w:rFonts w:ascii="Arial" w:hAnsi="Arial"/>
              </w:rPr>
              <w:t>Historical Research Skills</w:t>
            </w:r>
          </w:p>
        </w:tc>
        <w:tc>
          <w:tcPr>
            <w:tcW w:w="1409" w:type="dxa"/>
          </w:tcPr>
          <w:p w:rsidR="00420E49" w:rsidRPr="00F958F6" w:rsidRDefault="00420E49" w:rsidP="00F958F6">
            <w:pPr>
              <w:spacing w:before="120"/>
              <w:jc w:val="center"/>
              <w:rPr>
                <w:rFonts w:ascii="Arial" w:hAnsi="Arial"/>
              </w:rPr>
            </w:pPr>
            <w:r w:rsidRPr="00F958F6">
              <w:rPr>
                <w:rFonts w:ascii="Arial" w:hAnsi="Arial"/>
              </w:rPr>
              <w:t>30%</w:t>
            </w:r>
          </w:p>
        </w:tc>
        <w:tc>
          <w:tcPr>
            <w:tcW w:w="4261" w:type="dxa"/>
          </w:tcPr>
          <w:p w:rsidR="00420E49" w:rsidRPr="00F958F6" w:rsidRDefault="00420E49" w:rsidP="00F958F6">
            <w:pPr>
              <w:spacing w:before="120"/>
              <w:rPr>
                <w:rFonts w:ascii="Arial" w:hAnsi="Arial"/>
              </w:rPr>
            </w:pPr>
            <w:r w:rsidRPr="00F958F6">
              <w:rPr>
                <w:rFonts w:ascii="Arial" w:hAnsi="Arial"/>
              </w:rPr>
              <w:t>Other Geography Tasks</w:t>
            </w:r>
          </w:p>
        </w:tc>
        <w:tc>
          <w:tcPr>
            <w:tcW w:w="1258" w:type="dxa"/>
          </w:tcPr>
          <w:p w:rsidR="00420E49" w:rsidRPr="00F958F6" w:rsidRDefault="00420E49" w:rsidP="00F958F6">
            <w:pPr>
              <w:spacing w:before="120"/>
              <w:jc w:val="center"/>
              <w:rPr>
                <w:rFonts w:ascii="Arial" w:hAnsi="Arial"/>
              </w:rPr>
            </w:pPr>
            <w:r w:rsidRPr="00F958F6">
              <w:rPr>
                <w:rFonts w:ascii="Arial" w:hAnsi="Arial"/>
              </w:rPr>
              <w:t>20%</w:t>
            </w:r>
          </w:p>
        </w:tc>
      </w:tr>
      <w:tr w:rsidR="00420E49" w:rsidRPr="00AD672A" w:rsidTr="00F958F6">
        <w:trPr>
          <w:jc w:val="center"/>
        </w:trPr>
        <w:tc>
          <w:tcPr>
            <w:tcW w:w="4095" w:type="dxa"/>
          </w:tcPr>
          <w:p w:rsidR="00420E49" w:rsidRPr="00F958F6" w:rsidRDefault="00420E49" w:rsidP="00F958F6">
            <w:pPr>
              <w:spacing w:before="120"/>
              <w:rPr>
                <w:rFonts w:ascii="Arial" w:hAnsi="Arial"/>
              </w:rPr>
            </w:pPr>
            <w:r w:rsidRPr="00F958F6">
              <w:rPr>
                <w:rFonts w:ascii="Arial" w:hAnsi="Arial"/>
              </w:rPr>
              <w:t>History Essay</w:t>
            </w:r>
          </w:p>
        </w:tc>
        <w:tc>
          <w:tcPr>
            <w:tcW w:w="1409" w:type="dxa"/>
          </w:tcPr>
          <w:p w:rsidR="00420E49" w:rsidRPr="00F958F6" w:rsidRDefault="00420E49" w:rsidP="00F958F6">
            <w:pPr>
              <w:spacing w:before="120"/>
              <w:jc w:val="center"/>
              <w:rPr>
                <w:rFonts w:ascii="Arial" w:hAnsi="Arial"/>
              </w:rPr>
            </w:pPr>
            <w:r w:rsidRPr="00F958F6">
              <w:rPr>
                <w:rFonts w:ascii="Arial" w:hAnsi="Arial"/>
              </w:rPr>
              <w:t>25%</w:t>
            </w:r>
          </w:p>
        </w:tc>
        <w:tc>
          <w:tcPr>
            <w:tcW w:w="4261" w:type="dxa"/>
            <w:vMerge w:val="restart"/>
          </w:tcPr>
          <w:p w:rsidR="00420E49" w:rsidRPr="00F958F6" w:rsidRDefault="00420E49" w:rsidP="00F958F6">
            <w:pPr>
              <w:spacing w:before="120"/>
              <w:rPr>
                <w:rFonts w:ascii="Arial" w:hAnsi="Arial"/>
                <w:b/>
              </w:rPr>
            </w:pPr>
            <w:r w:rsidRPr="00F958F6">
              <w:rPr>
                <w:rFonts w:ascii="Arial" w:hAnsi="Arial"/>
                <w:b/>
              </w:rPr>
              <w:t xml:space="preserve">Government and Law </w:t>
            </w:r>
          </w:p>
          <w:p w:rsidR="00420E49" w:rsidRPr="00F958F6" w:rsidRDefault="00420E49" w:rsidP="004E3C0B">
            <w:pPr>
              <w:rPr>
                <w:rFonts w:ascii="Arial" w:hAnsi="Arial"/>
              </w:rPr>
            </w:pPr>
            <w:r w:rsidRPr="00F958F6">
              <w:rPr>
                <w:rFonts w:ascii="Arial" w:hAnsi="Arial"/>
                <w:b/>
              </w:rPr>
              <w:t>Common Assessment Task</w:t>
            </w:r>
            <w:r w:rsidRPr="00F958F6">
              <w:rPr>
                <w:rFonts w:ascii="Arial" w:hAnsi="Arial"/>
              </w:rPr>
              <w:t xml:space="preserve"> (Testing skills knowledge and understanding through multiple choice, short answer and data analysis questions)</w:t>
            </w:r>
          </w:p>
        </w:tc>
        <w:tc>
          <w:tcPr>
            <w:tcW w:w="1258" w:type="dxa"/>
            <w:vMerge w:val="restart"/>
          </w:tcPr>
          <w:p w:rsidR="00420E49" w:rsidRPr="00F958F6" w:rsidRDefault="00420E49" w:rsidP="00F958F6">
            <w:pPr>
              <w:spacing w:before="120"/>
              <w:jc w:val="center"/>
              <w:rPr>
                <w:rFonts w:ascii="Arial" w:hAnsi="Arial"/>
              </w:rPr>
            </w:pPr>
            <w:r w:rsidRPr="00F958F6">
              <w:rPr>
                <w:rFonts w:ascii="Arial" w:hAnsi="Arial"/>
              </w:rPr>
              <w:t>30%</w:t>
            </w:r>
          </w:p>
        </w:tc>
      </w:tr>
      <w:tr w:rsidR="00420E49" w:rsidRPr="00AD672A" w:rsidTr="00F958F6">
        <w:trPr>
          <w:trHeight w:val="70"/>
          <w:jc w:val="center"/>
        </w:trPr>
        <w:tc>
          <w:tcPr>
            <w:tcW w:w="4095" w:type="dxa"/>
          </w:tcPr>
          <w:p w:rsidR="00420E49" w:rsidRPr="00F958F6" w:rsidRDefault="00420E49" w:rsidP="00F958F6">
            <w:pPr>
              <w:spacing w:before="120"/>
              <w:rPr>
                <w:rFonts w:ascii="Arial" w:hAnsi="Arial"/>
              </w:rPr>
            </w:pPr>
            <w:r w:rsidRPr="00F958F6">
              <w:rPr>
                <w:rFonts w:ascii="Arial" w:hAnsi="Arial"/>
              </w:rPr>
              <w:t>Other History Tasks</w:t>
            </w:r>
          </w:p>
        </w:tc>
        <w:tc>
          <w:tcPr>
            <w:tcW w:w="1409" w:type="dxa"/>
          </w:tcPr>
          <w:p w:rsidR="00420E49" w:rsidRPr="00F958F6" w:rsidRDefault="00420E49" w:rsidP="00F958F6">
            <w:pPr>
              <w:spacing w:before="120"/>
              <w:jc w:val="center"/>
              <w:rPr>
                <w:rFonts w:ascii="Arial" w:hAnsi="Arial"/>
              </w:rPr>
            </w:pPr>
            <w:r w:rsidRPr="00F958F6">
              <w:rPr>
                <w:rFonts w:ascii="Arial" w:hAnsi="Arial"/>
              </w:rPr>
              <w:t>15%</w:t>
            </w:r>
          </w:p>
        </w:tc>
        <w:tc>
          <w:tcPr>
            <w:tcW w:w="4261" w:type="dxa"/>
            <w:vMerge/>
          </w:tcPr>
          <w:p w:rsidR="00420E49" w:rsidRPr="00F958F6" w:rsidRDefault="00420E49" w:rsidP="004E3C0B">
            <w:pPr>
              <w:rPr>
                <w:rFonts w:ascii="Arial" w:hAnsi="Arial"/>
              </w:rPr>
            </w:pPr>
          </w:p>
        </w:tc>
        <w:tc>
          <w:tcPr>
            <w:tcW w:w="1258" w:type="dxa"/>
            <w:vMerge/>
          </w:tcPr>
          <w:p w:rsidR="00420E49" w:rsidRPr="00F958F6" w:rsidRDefault="00420E49" w:rsidP="00F958F6">
            <w:pPr>
              <w:spacing w:before="120"/>
              <w:jc w:val="center"/>
              <w:rPr>
                <w:rFonts w:ascii="Arial" w:hAnsi="Arial"/>
              </w:rPr>
            </w:pPr>
          </w:p>
        </w:tc>
      </w:tr>
      <w:tr w:rsidR="00420E49" w:rsidRPr="00AD672A" w:rsidTr="00F958F6">
        <w:trPr>
          <w:trHeight w:val="70"/>
          <w:jc w:val="center"/>
        </w:trPr>
        <w:tc>
          <w:tcPr>
            <w:tcW w:w="4095" w:type="dxa"/>
          </w:tcPr>
          <w:p w:rsidR="00420E49" w:rsidRPr="00F958F6" w:rsidRDefault="00420E49" w:rsidP="00F958F6">
            <w:pPr>
              <w:spacing w:before="120"/>
              <w:rPr>
                <w:rFonts w:ascii="Arial" w:hAnsi="Arial"/>
                <w:b/>
              </w:rPr>
            </w:pPr>
            <w:r w:rsidRPr="00F958F6">
              <w:rPr>
                <w:rFonts w:ascii="Arial" w:hAnsi="Arial"/>
                <w:b/>
              </w:rPr>
              <w:t>Total</w:t>
            </w:r>
          </w:p>
        </w:tc>
        <w:tc>
          <w:tcPr>
            <w:tcW w:w="1409" w:type="dxa"/>
          </w:tcPr>
          <w:p w:rsidR="00420E49" w:rsidRPr="00F958F6" w:rsidRDefault="00420E49" w:rsidP="00F958F6">
            <w:pPr>
              <w:spacing w:before="120"/>
              <w:jc w:val="center"/>
              <w:rPr>
                <w:rFonts w:ascii="Arial" w:hAnsi="Arial"/>
                <w:b/>
              </w:rPr>
            </w:pPr>
            <w:r w:rsidRPr="00F958F6">
              <w:rPr>
                <w:rFonts w:ascii="Arial" w:hAnsi="Arial"/>
                <w:b/>
              </w:rPr>
              <w:t>100%</w:t>
            </w:r>
          </w:p>
        </w:tc>
        <w:tc>
          <w:tcPr>
            <w:tcW w:w="4261" w:type="dxa"/>
          </w:tcPr>
          <w:p w:rsidR="00420E49" w:rsidRPr="00F958F6" w:rsidRDefault="00420E49" w:rsidP="00F958F6">
            <w:pPr>
              <w:spacing w:before="120"/>
              <w:rPr>
                <w:rFonts w:ascii="Arial" w:hAnsi="Arial"/>
              </w:rPr>
            </w:pPr>
            <w:r w:rsidRPr="00F958F6">
              <w:rPr>
                <w:rFonts w:ascii="Arial" w:hAnsi="Arial"/>
              </w:rPr>
              <w:t>Government and Law Essay</w:t>
            </w:r>
          </w:p>
        </w:tc>
        <w:tc>
          <w:tcPr>
            <w:tcW w:w="1258" w:type="dxa"/>
          </w:tcPr>
          <w:p w:rsidR="00420E49" w:rsidRPr="00F958F6" w:rsidRDefault="00420E49" w:rsidP="00F958F6">
            <w:pPr>
              <w:spacing w:before="120"/>
              <w:jc w:val="center"/>
              <w:rPr>
                <w:rFonts w:ascii="Arial" w:hAnsi="Arial"/>
              </w:rPr>
            </w:pPr>
            <w:r w:rsidRPr="00F958F6">
              <w:rPr>
                <w:rFonts w:ascii="Arial" w:hAnsi="Arial"/>
              </w:rPr>
              <w:t>20%</w:t>
            </w:r>
          </w:p>
        </w:tc>
      </w:tr>
      <w:tr w:rsidR="00420E49" w:rsidRPr="00AD672A" w:rsidTr="00F958F6">
        <w:trPr>
          <w:jc w:val="center"/>
        </w:trPr>
        <w:tc>
          <w:tcPr>
            <w:tcW w:w="4095" w:type="dxa"/>
            <w:tcBorders>
              <w:left w:val="nil"/>
              <w:bottom w:val="nil"/>
              <w:right w:val="nil"/>
            </w:tcBorders>
          </w:tcPr>
          <w:p w:rsidR="00420E49" w:rsidRPr="00F958F6" w:rsidRDefault="00420E49" w:rsidP="00F958F6">
            <w:pPr>
              <w:spacing w:before="120"/>
              <w:rPr>
                <w:rFonts w:ascii="Arial" w:hAnsi="Arial"/>
                <w:b/>
              </w:rPr>
            </w:pPr>
          </w:p>
        </w:tc>
        <w:tc>
          <w:tcPr>
            <w:tcW w:w="1409" w:type="dxa"/>
            <w:tcBorders>
              <w:left w:val="nil"/>
              <w:bottom w:val="nil"/>
            </w:tcBorders>
          </w:tcPr>
          <w:p w:rsidR="00420E49" w:rsidRPr="00F958F6" w:rsidRDefault="00420E49" w:rsidP="00F958F6">
            <w:pPr>
              <w:spacing w:before="120"/>
              <w:jc w:val="center"/>
              <w:rPr>
                <w:rFonts w:ascii="Arial" w:hAnsi="Arial"/>
                <w:b/>
              </w:rPr>
            </w:pPr>
          </w:p>
        </w:tc>
        <w:tc>
          <w:tcPr>
            <w:tcW w:w="4261" w:type="dxa"/>
          </w:tcPr>
          <w:p w:rsidR="00420E49" w:rsidRPr="00F958F6" w:rsidRDefault="00420E49" w:rsidP="00F958F6">
            <w:pPr>
              <w:spacing w:before="120"/>
              <w:rPr>
                <w:rFonts w:ascii="Arial" w:hAnsi="Arial"/>
                <w:b/>
              </w:rPr>
            </w:pPr>
            <w:r w:rsidRPr="00F958F6">
              <w:rPr>
                <w:rFonts w:ascii="Arial" w:hAnsi="Arial"/>
                <w:b/>
              </w:rPr>
              <w:t xml:space="preserve">Total </w:t>
            </w:r>
          </w:p>
        </w:tc>
        <w:tc>
          <w:tcPr>
            <w:tcW w:w="1258" w:type="dxa"/>
          </w:tcPr>
          <w:p w:rsidR="00420E49" w:rsidRPr="00F958F6" w:rsidRDefault="00420E49" w:rsidP="00F958F6">
            <w:pPr>
              <w:spacing w:before="120"/>
              <w:jc w:val="center"/>
              <w:rPr>
                <w:rFonts w:ascii="Arial" w:hAnsi="Arial"/>
                <w:b/>
              </w:rPr>
            </w:pPr>
            <w:r w:rsidRPr="00F958F6">
              <w:rPr>
                <w:rFonts w:ascii="Arial" w:hAnsi="Arial"/>
                <w:b/>
              </w:rPr>
              <w:t>100%</w:t>
            </w:r>
          </w:p>
        </w:tc>
      </w:tr>
    </w:tbl>
    <w:p w:rsidR="00420E49" w:rsidRPr="00D525E4" w:rsidRDefault="00420E49" w:rsidP="00B00BAD">
      <w:pPr>
        <w:spacing w:line="360" w:lineRule="auto"/>
        <w:jc w:val="center"/>
        <w:rPr>
          <w:rFonts w:ascii="Arial" w:hAnsi="Arial"/>
          <w:b/>
          <w:strike/>
        </w:rPr>
      </w:pPr>
    </w:p>
    <w:p w:rsidR="00420E49" w:rsidRPr="00865E5E" w:rsidRDefault="00420E49" w:rsidP="00B00BAD">
      <w:pPr>
        <w:pStyle w:val="Subtitle"/>
        <w:ind w:left="0"/>
        <w:rPr>
          <w:rFonts w:ascii="Arial" w:hAnsi="Arial"/>
          <w:bCs w:val="0"/>
          <w:lang w:eastAsia="en-AU"/>
        </w:rPr>
      </w:pPr>
      <w:r w:rsidRPr="00865E5E">
        <w:rPr>
          <w:rFonts w:ascii="Arial" w:hAnsi="Arial"/>
          <w:bCs w:val="0"/>
          <w:lang w:eastAsia="en-AU"/>
        </w:rPr>
        <w:t>STUDENT RECORD OF ACHIEVEMENT</w:t>
      </w:r>
    </w:p>
    <w:p w:rsidR="00420E49" w:rsidRPr="00865E5E" w:rsidRDefault="00420E49" w:rsidP="00B00BAD">
      <w:pPr>
        <w:pStyle w:val="Subtitle"/>
        <w:ind w:left="0"/>
        <w:rPr>
          <w:rFonts w:ascii="Arial" w:hAnsi="Arial"/>
          <w:bCs w:val="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2982"/>
        <w:gridCol w:w="1260"/>
        <w:gridCol w:w="360"/>
        <w:gridCol w:w="1260"/>
        <w:gridCol w:w="2941"/>
        <w:gridCol w:w="1099"/>
      </w:tblGrid>
      <w:tr w:rsidR="00420E49" w:rsidRPr="00D525E4" w:rsidTr="008F3C17">
        <w:tc>
          <w:tcPr>
            <w:tcW w:w="1086" w:type="dxa"/>
          </w:tcPr>
          <w:p w:rsidR="00420E49" w:rsidRPr="00D525E4" w:rsidRDefault="00420E49" w:rsidP="008F3C17">
            <w:pPr>
              <w:spacing w:line="360" w:lineRule="auto"/>
              <w:jc w:val="center"/>
              <w:rPr>
                <w:rFonts w:ascii="Arial" w:hAnsi="Arial"/>
                <w:b/>
              </w:rPr>
            </w:pPr>
            <w:r w:rsidRPr="00D525E4">
              <w:rPr>
                <w:rFonts w:ascii="Arial" w:hAnsi="Arial"/>
                <w:b/>
              </w:rPr>
              <w:t>Date</w:t>
            </w:r>
          </w:p>
        </w:tc>
        <w:tc>
          <w:tcPr>
            <w:tcW w:w="2982" w:type="dxa"/>
          </w:tcPr>
          <w:p w:rsidR="00420E49" w:rsidRPr="00D525E4" w:rsidRDefault="00420E49" w:rsidP="008F3C17">
            <w:pPr>
              <w:spacing w:line="360" w:lineRule="auto"/>
              <w:jc w:val="center"/>
              <w:rPr>
                <w:rFonts w:ascii="Arial" w:hAnsi="Arial"/>
                <w:b/>
              </w:rPr>
            </w:pPr>
            <w:r w:rsidRPr="00D525E4">
              <w:rPr>
                <w:rFonts w:ascii="Arial" w:hAnsi="Arial"/>
                <w:b/>
              </w:rPr>
              <w:t>Description of Assessment</w:t>
            </w:r>
          </w:p>
        </w:tc>
        <w:tc>
          <w:tcPr>
            <w:tcW w:w="1260" w:type="dxa"/>
          </w:tcPr>
          <w:p w:rsidR="00420E49" w:rsidRPr="00D525E4" w:rsidRDefault="00420E49" w:rsidP="008F3C17">
            <w:pPr>
              <w:spacing w:line="360" w:lineRule="auto"/>
              <w:jc w:val="center"/>
              <w:rPr>
                <w:rFonts w:ascii="Arial" w:hAnsi="Arial"/>
                <w:b/>
              </w:rPr>
            </w:pPr>
            <w:r w:rsidRPr="00D525E4">
              <w:rPr>
                <w:rFonts w:ascii="Arial" w:hAnsi="Arial"/>
                <w:b/>
              </w:rPr>
              <w:t>Result</w:t>
            </w:r>
          </w:p>
        </w:tc>
        <w:tc>
          <w:tcPr>
            <w:tcW w:w="360" w:type="dxa"/>
            <w:tcBorders>
              <w:top w:val="nil"/>
              <w:bottom w:val="nil"/>
            </w:tcBorders>
          </w:tcPr>
          <w:p w:rsidR="00420E49" w:rsidRPr="00D525E4" w:rsidRDefault="00420E49" w:rsidP="008F3C17">
            <w:pPr>
              <w:spacing w:line="360" w:lineRule="auto"/>
              <w:jc w:val="center"/>
              <w:rPr>
                <w:rFonts w:ascii="Arial" w:hAnsi="Arial"/>
                <w:b/>
              </w:rPr>
            </w:pPr>
          </w:p>
        </w:tc>
        <w:tc>
          <w:tcPr>
            <w:tcW w:w="1260" w:type="dxa"/>
          </w:tcPr>
          <w:p w:rsidR="00420E49" w:rsidRPr="00D525E4" w:rsidRDefault="00420E49" w:rsidP="008F3C17">
            <w:pPr>
              <w:spacing w:line="360" w:lineRule="auto"/>
              <w:jc w:val="center"/>
              <w:rPr>
                <w:rFonts w:ascii="Arial" w:hAnsi="Arial"/>
                <w:b/>
              </w:rPr>
            </w:pPr>
            <w:r w:rsidRPr="00D525E4">
              <w:rPr>
                <w:rFonts w:ascii="Arial" w:hAnsi="Arial"/>
                <w:b/>
              </w:rPr>
              <w:t>Date</w:t>
            </w:r>
          </w:p>
        </w:tc>
        <w:tc>
          <w:tcPr>
            <w:tcW w:w="2941" w:type="dxa"/>
          </w:tcPr>
          <w:p w:rsidR="00420E49" w:rsidRPr="00D525E4" w:rsidRDefault="00420E49" w:rsidP="008F3C17">
            <w:pPr>
              <w:spacing w:line="360" w:lineRule="auto"/>
              <w:jc w:val="center"/>
              <w:rPr>
                <w:rFonts w:ascii="Arial" w:hAnsi="Arial"/>
                <w:b/>
              </w:rPr>
            </w:pPr>
            <w:r w:rsidRPr="00D525E4">
              <w:rPr>
                <w:rFonts w:ascii="Arial" w:hAnsi="Arial"/>
                <w:b/>
              </w:rPr>
              <w:t>Description of Assessment</w:t>
            </w:r>
          </w:p>
        </w:tc>
        <w:tc>
          <w:tcPr>
            <w:tcW w:w="1099" w:type="dxa"/>
          </w:tcPr>
          <w:p w:rsidR="00420E49" w:rsidRPr="00D525E4" w:rsidRDefault="00420E49" w:rsidP="008F3C17">
            <w:pPr>
              <w:spacing w:line="360" w:lineRule="auto"/>
              <w:jc w:val="center"/>
              <w:rPr>
                <w:rFonts w:ascii="Arial" w:hAnsi="Arial"/>
                <w:b/>
              </w:rPr>
            </w:pPr>
            <w:r w:rsidRPr="00D525E4">
              <w:rPr>
                <w:rFonts w:ascii="Arial" w:hAnsi="Arial"/>
                <w:b/>
              </w:rPr>
              <w:t>Result</w:t>
            </w:r>
          </w:p>
        </w:tc>
      </w:tr>
      <w:tr w:rsidR="00420E49" w:rsidRPr="00D525E4" w:rsidTr="008F3C17">
        <w:tc>
          <w:tcPr>
            <w:tcW w:w="1086" w:type="dxa"/>
          </w:tcPr>
          <w:p w:rsidR="00420E49" w:rsidRPr="00D525E4" w:rsidRDefault="00420E49" w:rsidP="008F3C17">
            <w:pPr>
              <w:spacing w:line="360" w:lineRule="auto"/>
              <w:rPr>
                <w:rFonts w:ascii="Arial" w:hAnsi="Arial"/>
              </w:rPr>
            </w:pPr>
          </w:p>
        </w:tc>
        <w:tc>
          <w:tcPr>
            <w:tcW w:w="2982" w:type="dxa"/>
          </w:tcPr>
          <w:p w:rsidR="00420E49" w:rsidRPr="00D525E4" w:rsidRDefault="00420E49" w:rsidP="008F3C17">
            <w:pPr>
              <w:spacing w:line="360" w:lineRule="auto"/>
              <w:rPr>
                <w:rFonts w:ascii="Arial" w:hAnsi="Arial"/>
              </w:rPr>
            </w:pPr>
          </w:p>
        </w:tc>
        <w:tc>
          <w:tcPr>
            <w:tcW w:w="1260" w:type="dxa"/>
          </w:tcPr>
          <w:p w:rsidR="00420E49" w:rsidRPr="00D525E4" w:rsidRDefault="00420E49" w:rsidP="008F3C17">
            <w:pPr>
              <w:spacing w:line="360" w:lineRule="auto"/>
              <w:rPr>
                <w:rFonts w:ascii="Arial" w:hAnsi="Arial"/>
              </w:rPr>
            </w:pPr>
          </w:p>
        </w:tc>
        <w:tc>
          <w:tcPr>
            <w:tcW w:w="360" w:type="dxa"/>
            <w:tcBorders>
              <w:top w:val="nil"/>
              <w:bottom w:val="nil"/>
            </w:tcBorders>
          </w:tcPr>
          <w:p w:rsidR="00420E49" w:rsidRPr="00D525E4" w:rsidRDefault="00420E49" w:rsidP="008F3C17">
            <w:pPr>
              <w:spacing w:line="360" w:lineRule="auto"/>
              <w:rPr>
                <w:rFonts w:ascii="Arial" w:hAnsi="Arial"/>
              </w:rPr>
            </w:pPr>
          </w:p>
        </w:tc>
        <w:tc>
          <w:tcPr>
            <w:tcW w:w="1260" w:type="dxa"/>
          </w:tcPr>
          <w:p w:rsidR="00420E49" w:rsidRPr="00D525E4" w:rsidRDefault="00420E49" w:rsidP="008F3C17">
            <w:pPr>
              <w:spacing w:line="360" w:lineRule="auto"/>
              <w:rPr>
                <w:rFonts w:ascii="Arial" w:hAnsi="Arial"/>
              </w:rPr>
            </w:pPr>
          </w:p>
        </w:tc>
        <w:tc>
          <w:tcPr>
            <w:tcW w:w="2941" w:type="dxa"/>
          </w:tcPr>
          <w:p w:rsidR="00420E49" w:rsidRPr="00D525E4" w:rsidRDefault="00420E49" w:rsidP="008F3C17">
            <w:pPr>
              <w:spacing w:line="360" w:lineRule="auto"/>
              <w:rPr>
                <w:rFonts w:ascii="Arial" w:hAnsi="Arial"/>
              </w:rPr>
            </w:pPr>
          </w:p>
        </w:tc>
        <w:tc>
          <w:tcPr>
            <w:tcW w:w="1099" w:type="dxa"/>
          </w:tcPr>
          <w:p w:rsidR="00420E49" w:rsidRPr="00D525E4" w:rsidRDefault="00420E49" w:rsidP="008F3C17">
            <w:pPr>
              <w:spacing w:line="360" w:lineRule="auto"/>
              <w:rPr>
                <w:rFonts w:ascii="Arial" w:hAnsi="Arial"/>
              </w:rPr>
            </w:pPr>
          </w:p>
        </w:tc>
      </w:tr>
      <w:tr w:rsidR="00420E49" w:rsidRPr="00D525E4" w:rsidTr="008F3C17">
        <w:tc>
          <w:tcPr>
            <w:tcW w:w="1086" w:type="dxa"/>
          </w:tcPr>
          <w:p w:rsidR="00420E49" w:rsidRPr="00D525E4" w:rsidRDefault="00420E49" w:rsidP="008F3C17">
            <w:pPr>
              <w:spacing w:line="360" w:lineRule="auto"/>
              <w:rPr>
                <w:rFonts w:ascii="Arial" w:hAnsi="Arial"/>
              </w:rPr>
            </w:pPr>
          </w:p>
        </w:tc>
        <w:tc>
          <w:tcPr>
            <w:tcW w:w="2982" w:type="dxa"/>
          </w:tcPr>
          <w:p w:rsidR="00420E49" w:rsidRPr="00D525E4" w:rsidRDefault="00420E49" w:rsidP="008F3C17">
            <w:pPr>
              <w:spacing w:line="360" w:lineRule="auto"/>
              <w:rPr>
                <w:rFonts w:ascii="Arial" w:hAnsi="Arial"/>
              </w:rPr>
            </w:pPr>
          </w:p>
        </w:tc>
        <w:tc>
          <w:tcPr>
            <w:tcW w:w="1260" w:type="dxa"/>
          </w:tcPr>
          <w:p w:rsidR="00420E49" w:rsidRPr="00D525E4" w:rsidRDefault="00420E49" w:rsidP="008F3C17">
            <w:pPr>
              <w:spacing w:line="360" w:lineRule="auto"/>
              <w:rPr>
                <w:rFonts w:ascii="Arial" w:hAnsi="Arial"/>
              </w:rPr>
            </w:pPr>
          </w:p>
        </w:tc>
        <w:tc>
          <w:tcPr>
            <w:tcW w:w="360" w:type="dxa"/>
            <w:tcBorders>
              <w:top w:val="nil"/>
              <w:bottom w:val="nil"/>
            </w:tcBorders>
          </w:tcPr>
          <w:p w:rsidR="00420E49" w:rsidRPr="00D525E4" w:rsidRDefault="00420E49" w:rsidP="008F3C17">
            <w:pPr>
              <w:spacing w:line="360" w:lineRule="auto"/>
              <w:rPr>
                <w:rFonts w:ascii="Arial" w:hAnsi="Arial"/>
              </w:rPr>
            </w:pPr>
          </w:p>
        </w:tc>
        <w:tc>
          <w:tcPr>
            <w:tcW w:w="1260" w:type="dxa"/>
          </w:tcPr>
          <w:p w:rsidR="00420E49" w:rsidRPr="00D525E4" w:rsidRDefault="00420E49" w:rsidP="008F3C17">
            <w:pPr>
              <w:spacing w:line="360" w:lineRule="auto"/>
              <w:rPr>
                <w:rFonts w:ascii="Arial" w:hAnsi="Arial"/>
              </w:rPr>
            </w:pPr>
          </w:p>
        </w:tc>
        <w:tc>
          <w:tcPr>
            <w:tcW w:w="2941" w:type="dxa"/>
          </w:tcPr>
          <w:p w:rsidR="00420E49" w:rsidRPr="00D525E4" w:rsidRDefault="00420E49" w:rsidP="008F3C17">
            <w:pPr>
              <w:spacing w:line="360" w:lineRule="auto"/>
              <w:rPr>
                <w:rFonts w:ascii="Arial" w:hAnsi="Arial"/>
              </w:rPr>
            </w:pPr>
          </w:p>
        </w:tc>
        <w:tc>
          <w:tcPr>
            <w:tcW w:w="1099" w:type="dxa"/>
          </w:tcPr>
          <w:p w:rsidR="00420E49" w:rsidRPr="00D525E4" w:rsidRDefault="00420E49" w:rsidP="008F3C17">
            <w:pPr>
              <w:spacing w:line="360" w:lineRule="auto"/>
              <w:rPr>
                <w:rFonts w:ascii="Arial" w:hAnsi="Arial"/>
              </w:rPr>
            </w:pPr>
          </w:p>
        </w:tc>
      </w:tr>
      <w:tr w:rsidR="00420E49" w:rsidRPr="00D525E4" w:rsidTr="008F3C17">
        <w:tc>
          <w:tcPr>
            <w:tcW w:w="1086" w:type="dxa"/>
          </w:tcPr>
          <w:p w:rsidR="00420E49" w:rsidRPr="00D525E4" w:rsidRDefault="00420E49" w:rsidP="008F3C17">
            <w:pPr>
              <w:spacing w:line="360" w:lineRule="auto"/>
              <w:rPr>
                <w:rFonts w:ascii="Arial" w:hAnsi="Arial"/>
              </w:rPr>
            </w:pPr>
          </w:p>
        </w:tc>
        <w:tc>
          <w:tcPr>
            <w:tcW w:w="2982" w:type="dxa"/>
          </w:tcPr>
          <w:p w:rsidR="00420E49" w:rsidRPr="00D525E4" w:rsidRDefault="00420E49" w:rsidP="008F3C17">
            <w:pPr>
              <w:spacing w:line="360" w:lineRule="auto"/>
              <w:rPr>
                <w:rFonts w:ascii="Arial" w:hAnsi="Arial"/>
              </w:rPr>
            </w:pPr>
          </w:p>
        </w:tc>
        <w:tc>
          <w:tcPr>
            <w:tcW w:w="1260" w:type="dxa"/>
          </w:tcPr>
          <w:p w:rsidR="00420E49" w:rsidRPr="00D525E4" w:rsidRDefault="00420E49" w:rsidP="008F3C17">
            <w:pPr>
              <w:spacing w:line="360" w:lineRule="auto"/>
              <w:rPr>
                <w:rFonts w:ascii="Arial" w:hAnsi="Arial"/>
              </w:rPr>
            </w:pPr>
          </w:p>
        </w:tc>
        <w:tc>
          <w:tcPr>
            <w:tcW w:w="360" w:type="dxa"/>
            <w:tcBorders>
              <w:top w:val="nil"/>
              <w:bottom w:val="nil"/>
            </w:tcBorders>
          </w:tcPr>
          <w:p w:rsidR="00420E49" w:rsidRPr="00D525E4" w:rsidRDefault="00420E49" w:rsidP="008F3C17">
            <w:pPr>
              <w:spacing w:line="360" w:lineRule="auto"/>
              <w:rPr>
                <w:rFonts w:ascii="Arial" w:hAnsi="Arial"/>
              </w:rPr>
            </w:pPr>
          </w:p>
        </w:tc>
        <w:tc>
          <w:tcPr>
            <w:tcW w:w="1260" w:type="dxa"/>
          </w:tcPr>
          <w:p w:rsidR="00420E49" w:rsidRPr="00D525E4" w:rsidRDefault="00420E49" w:rsidP="008F3C17">
            <w:pPr>
              <w:spacing w:line="360" w:lineRule="auto"/>
              <w:rPr>
                <w:rFonts w:ascii="Arial" w:hAnsi="Arial"/>
              </w:rPr>
            </w:pPr>
          </w:p>
        </w:tc>
        <w:tc>
          <w:tcPr>
            <w:tcW w:w="2941" w:type="dxa"/>
          </w:tcPr>
          <w:p w:rsidR="00420E49" w:rsidRPr="00D525E4" w:rsidRDefault="00420E49" w:rsidP="008F3C17">
            <w:pPr>
              <w:spacing w:line="360" w:lineRule="auto"/>
              <w:rPr>
                <w:rFonts w:ascii="Arial" w:hAnsi="Arial"/>
              </w:rPr>
            </w:pPr>
          </w:p>
        </w:tc>
        <w:tc>
          <w:tcPr>
            <w:tcW w:w="1099" w:type="dxa"/>
          </w:tcPr>
          <w:p w:rsidR="00420E49" w:rsidRPr="00D525E4" w:rsidRDefault="00420E49" w:rsidP="008F3C17">
            <w:pPr>
              <w:spacing w:line="360" w:lineRule="auto"/>
              <w:rPr>
                <w:rFonts w:ascii="Arial" w:hAnsi="Arial"/>
              </w:rPr>
            </w:pPr>
          </w:p>
        </w:tc>
      </w:tr>
      <w:tr w:rsidR="00420E49" w:rsidRPr="00D525E4" w:rsidTr="008F3C17">
        <w:tc>
          <w:tcPr>
            <w:tcW w:w="1086" w:type="dxa"/>
          </w:tcPr>
          <w:p w:rsidR="00420E49" w:rsidRPr="00D525E4" w:rsidRDefault="00420E49" w:rsidP="008F3C17">
            <w:pPr>
              <w:spacing w:line="360" w:lineRule="auto"/>
              <w:rPr>
                <w:rFonts w:ascii="Arial" w:hAnsi="Arial"/>
              </w:rPr>
            </w:pPr>
          </w:p>
        </w:tc>
        <w:tc>
          <w:tcPr>
            <w:tcW w:w="2982" w:type="dxa"/>
          </w:tcPr>
          <w:p w:rsidR="00420E49" w:rsidRPr="00D525E4" w:rsidRDefault="00420E49" w:rsidP="008F3C17">
            <w:pPr>
              <w:spacing w:line="360" w:lineRule="auto"/>
              <w:rPr>
                <w:rFonts w:ascii="Arial" w:hAnsi="Arial"/>
              </w:rPr>
            </w:pPr>
          </w:p>
        </w:tc>
        <w:tc>
          <w:tcPr>
            <w:tcW w:w="1260" w:type="dxa"/>
          </w:tcPr>
          <w:p w:rsidR="00420E49" w:rsidRPr="00D525E4" w:rsidRDefault="00420E49" w:rsidP="008F3C17">
            <w:pPr>
              <w:spacing w:line="360" w:lineRule="auto"/>
              <w:rPr>
                <w:rFonts w:ascii="Arial" w:hAnsi="Arial"/>
              </w:rPr>
            </w:pPr>
          </w:p>
        </w:tc>
        <w:tc>
          <w:tcPr>
            <w:tcW w:w="360" w:type="dxa"/>
            <w:tcBorders>
              <w:top w:val="nil"/>
              <w:bottom w:val="nil"/>
            </w:tcBorders>
          </w:tcPr>
          <w:p w:rsidR="00420E49" w:rsidRPr="00D525E4" w:rsidRDefault="00420E49" w:rsidP="008F3C17">
            <w:pPr>
              <w:spacing w:line="360" w:lineRule="auto"/>
              <w:rPr>
                <w:rFonts w:ascii="Arial" w:hAnsi="Arial"/>
              </w:rPr>
            </w:pPr>
          </w:p>
        </w:tc>
        <w:tc>
          <w:tcPr>
            <w:tcW w:w="1260" w:type="dxa"/>
          </w:tcPr>
          <w:p w:rsidR="00420E49" w:rsidRPr="00D525E4" w:rsidRDefault="00420E49" w:rsidP="008F3C17">
            <w:pPr>
              <w:spacing w:line="360" w:lineRule="auto"/>
              <w:rPr>
                <w:rFonts w:ascii="Arial" w:hAnsi="Arial"/>
              </w:rPr>
            </w:pPr>
          </w:p>
        </w:tc>
        <w:tc>
          <w:tcPr>
            <w:tcW w:w="2941" w:type="dxa"/>
          </w:tcPr>
          <w:p w:rsidR="00420E49" w:rsidRPr="00D525E4" w:rsidRDefault="00420E49" w:rsidP="008F3C17">
            <w:pPr>
              <w:spacing w:line="360" w:lineRule="auto"/>
              <w:rPr>
                <w:rFonts w:ascii="Arial" w:hAnsi="Arial"/>
              </w:rPr>
            </w:pPr>
          </w:p>
        </w:tc>
        <w:tc>
          <w:tcPr>
            <w:tcW w:w="1099" w:type="dxa"/>
          </w:tcPr>
          <w:p w:rsidR="00420E49" w:rsidRPr="00D525E4" w:rsidRDefault="00420E49" w:rsidP="008F3C17">
            <w:pPr>
              <w:spacing w:line="360" w:lineRule="auto"/>
              <w:rPr>
                <w:rFonts w:ascii="Arial" w:hAnsi="Arial"/>
              </w:rPr>
            </w:pPr>
          </w:p>
        </w:tc>
      </w:tr>
      <w:tr w:rsidR="00420E49" w:rsidRPr="00D525E4" w:rsidTr="008F3C17">
        <w:tc>
          <w:tcPr>
            <w:tcW w:w="1086" w:type="dxa"/>
          </w:tcPr>
          <w:p w:rsidR="00420E49" w:rsidRPr="00D525E4" w:rsidRDefault="00420E49" w:rsidP="008F3C17">
            <w:pPr>
              <w:spacing w:line="360" w:lineRule="auto"/>
              <w:rPr>
                <w:rFonts w:ascii="Arial" w:hAnsi="Arial"/>
              </w:rPr>
            </w:pPr>
          </w:p>
        </w:tc>
        <w:tc>
          <w:tcPr>
            <w:tcW w:w="2982" w:type="dxa"/>
          </w:tcPr>
          <w:p w:rsidR="00420E49" w:rsidRPr="00D525E4" w:rsidRDefault="00420E49" w:rsidP="008F3C17">
            <w:pPr>
              <w:spacing w:line="360" w:lineRule="auto"/>
              <w:rPr>
                <w:rFonts w:ascii="Arial" w:hAnsi="Arial"/>
              </w:rPr>
            </w:pPr>
          </w:p>
        </w:tc>
        <w:tc>
          <w:tcPr>
            <w:tcW w:w="1260" w:type="dxa"/>
          </w:tcPr>
          <w:p w:rsidR="00420E49" w:rsidRPr="00D525E4" w:rsidRDefault="00420E49" w:rsidP="008F3C17">
            <w:pPr>
              <w:spacing w:line="360" w:lineRule="auto"/>
              <w:rPr>
                <w:rFonts w:ascii="Arial" w:hAnsi="Arial"/>
              </w:rPr>
            </w:pPr>
          </w:p>
        </w:tc>
        <w:tc>
          <w:tcPr>
            <w:tcW w:w="360" w:type="dxa"/>
            <w:tcBorders>
              <w:top w:val="nil"/>
              <w:bottom w:val="nil"/>
            </w:tcBorders>
          </w:tcPr>
          <w:p w:rsidR="00420E49" w:rsidRPr="00D525E4" w:rsidRDefault="00420E49" w:rsidP="008F3C17">
            <w:pPr>
              <w:spacing w:line="360" w:lineRule="auto"/>
              <w:rPr>
                <w:rFonts w:ascii="Arial" w:hAnsi="Arial"/>
              </w:rPr>
            </w:pPr>
          </w:p>
        </w:tc>
        <w:tc>
          <w:tcPr>
            <w:tcW w:w="1260" w:type="dxa"/>
          </w:tcPr>
          <w:p w:rsidR="00420E49" w:rsidRPr="00D525E4" w:rsidRDefault="00420E49" w:rsidP="008F3C17">
            <w:pPr>
              <w:spacing w:line="360" w:lineRule="auto"/>
              <w:rPr>
                <w:rFonts w:ascii="Arial" w:hAnsi="Arial"/>
              </w:rPr>
            </w:pPr>
          </w:p>
        </w:tc>
        <w:tc>
          <w:tcPr>
            <w:tcW w:w="2941" w:type="dxa"/>
          </w:tcPr>
          <w:p w:rsidR="00420E49" w:rsidRPr="00D525E4" w:rsidRDefault="00420E49" w:rsidP="008F3C17">
            <w:pPr>
              <w:spacing w:line="360" w:lineRule="auto"/>
              <w:rPr>
                <w:rFonts w:ascii="Arial" w:hAnsi="Arial"/>
              </w:rPr>
            </w:pPr>
          </w:p>
        </w:tc>
        <w:tc>
          <w:tcPr>
            <w:tcW w:w="1099" w:type="dxa"/>
          </w:tcPr>
          <w:p w:rsidR="00420E49" w:rsidRPr="00D525E4" w:rsidRDefault="00420E49" w:rsidP="008F3C17">
            <w:pPr>
              <w:spacing w:line="360" w:lineRule="auto"/>
              <w:rPr>
                <w:rFonts w:ascii="Arial" w:hAnsi="Arial"/>
              </w:rPr>
            </w:pPr>
          </w:p>
        </w:tc>
      </w:tr>
      <w:tr w:rsidR="00420E49" w:rsidRPr="00D525E4" w:rsidTr="008F3C17">
        <w:tc>
          <w:tcPr>
            <w:tcW w:w="1086" w:type="dxa"/>
          </w:tcPr>
          <w:p w:rsidR="00420E49" w:rsidRPr="00D525E4" w:rsidRDefault="00420E49" w:rsidP="008F3C17">
            <w:pPr>
              <w:spacing w:line="360" w:lineRule="auto"/>
              <w:rPr>
                <w:rFonts w:ascii="Arial" w:hAnsi="Arial"/>
              </w:rPr>
            </w:pPr>
          </w:p>
        </w:tc>
        <w:tc>
          <w:tcPr>
            <w:tcW w:w="2982" w:type="dxa"/>
          </w:tcPr>
          <w:p w:rsidR="00420E49" w:rsidRPr="00D525E4" w:rsidRDefault="00420E49" w:rsidP="008F3C17">
            <w:pPr>
              <w:spacing w:line="360" w:lineRule="auto"/>
              <w:rPr>
                <w:rFonts w:ascii="Arial" w:hAnsi="Arial"/>
              </w:rPr>
            </w:pPr>
          </w:p>
        </w:tc>
        <w:tc>
          <w:tcPr>
            <w:tcW w:w="1260" w:type="dxa"/>
          </w:tcPr>
          <w:p w:rsidR="00420E49" w:rsidRPr="00D525E4" w:rsidRDefault="00420E49" w:rsidP="008F3C17">
            <w:pPr>
              <w:spacing w:line="360" w:lineRule="auto"/>
              <w:rPr>
                <w:rFonts w:ascii="Arial" w:hAnsi="Arial"/>
              </w:rPr>
            </w:pPr>
          </w:p>
        </w:tc>
        <w:tc>
          <w:tcPr>
            <w:tcW w:w="360" w:type="dxa"/>
            <w:tcBorders>
              <w:top w:val="nil"/>
              <w:bottom w:val="nil"/>
            </w:tcBorders>
          </w:tcPr>
          <w:p w:rsidR="00420E49" w:rsidRPr="00D525E4" w:rsidRDefault="00420E49" w:rsidP="008F3C17">
            <w:pPr>
              <w:spacing w:line="360" w:lineRule="auto"/>
              <w:rPr>
                <w:rFonts w:ascii="Arial" w:hAnsi="Arial"/>
              </w:rPr>
            </w:pPr>
          </w:p>
        </w:tc>
        <w:tc>
          <w:tcPr>
            <w:tcW w:w="1260" w:type="dxa"/>
          </w:tcPr>
          <w:p w:rsidR="00420E49" w:rsidRPr="00D525E4" w:rsidRDefault="00420E49" w:rsidP="008F3C17">
            <w:pPr>
              <w:spacing w:line="360" w:lineRule="auto"/>
              <w:rPr>
                <w:rFonts w:ascii="Arial" w:hAnsi="Arial"/>
              </w:rPr>
            </w:pPr>
          </w:p>
        </w:tc>
        <w:tc>
          <w:tcPr>
            <w:tcW w:w="2941" w:type="dxa"/>
          </w:tcPr>
          <w:p w:rsidR="00420E49" w:rsidRPr="00D525E4" w:rsidRDefault="00420E49" w:rsidP="008F3C17">
            <w:pPr>
              <w:spacing w:line="360" w:lineRule="auto"/>
              <w:rPr>
                <w:rFonts w:ascii="Arial" w:hAnsi="Arial"/>
              </w:rPr>
            </w:pPr>
          </w:p>
        </w:tc>
        <w:tc>
          <w:tcPr>
            <w:tcW w:w="1099" w:type="dxa"/>
          </w:tcPr>
          <w:p w:rsidR="00420E49" w:rsidRPr="00D525E4" w:rsidRDefault="00420E49" w:rsidP="008F3C17">
            <w:pPr>
              <w:spacing w:line="360" w:lineRule="auto"/>
              <w:rPr>
                <w:rFonts w:ascii="Arial" w:hAnsi="Arial"/>
              </w:rPr>
            </w:pPr>
          </w:p>
        </w:tc>
      </w:tr>
    </w:tbl>
    <w:p w:rsidR="00420E49" w:rsidRPr="00D525E4" w:rsidRDefault="00420E49" w:rsidP="00B00BAD">
      <w:pPr>
        <w:jc w:val="center"/>
        <w:rPr>
          <w:rFonts w:ascii="Arial" w:hAnsi="Arial"/>
          <w:b/>
        </w:rPr>
      </w:pPr>
    </w:p>
    <w:p w:rsidR="00420E49" w:rsidRPr="00D525E4" w:rsidRDefault="00420E49" w:rsidP="00B00BAD">
      <w:pPr>
        <w:jc w:val="both"/>
        <w:rPr>
          <w:rFonts w:ascii="Arial" w:hAnsi="Arial"/>
          <w:b/>
          <w:sz w:val="20"/>
          <w:szCs w:val="20"/>
        </w:rPr>
      </w:pPr>
    </w:p>
    <w:p w:rsidR="00420E49" w:rsidRPr="00D525E4" w:rsidRDefault="00420E49" w:rsidP="00B00BAD">
      <w:pPr>
        <w:jc w:val="both"/>
        <w:rPr>
          <w:rFonts w:ascii="Arial" w:hAnsi="Arial"/>
          <w:b/>
        </w:rPr>
      </w:pPr>
      <w:r>
        <w:rPr>
          <w:rFonts w:ascii="Arial" w:hAnsi="Arial"/>
          <w:b/>
        </w:rPr>
        <w:br w:type="page"/>
      </w:r>
      <w:r w:rsidRPr="00D525E4">
        <w:rPr>
          <w:rFonts w:ascii="Arial" w:hAnsi="Arial"/>
          <w:b/>
        </w:rPr>
        <w:lastRenderedPageBreak/>
        <w:t>COMPLETING ASSESSMENT TASKS</w:t>
      </w:r>
    </w:p>
    <w:p w:rsidR="00420E49" w:rsidRPr="00D525E4" w:rsidRDefault="00420E49" w:rsidP="00B00BAD">
      <w:pPr>
        <w:jc w:val="both"/>
        <w:rPr>
          <w:rFonts w:ascii="Arial" w:hAnsi="Arial"/>
          <w:b/>
          <w:sz w:val="20"/>
          <w:szCs w:val="20"/>
        </w:rPr>
      </w:pPr>
    </w:p>
    <w:p w:rsidR="00420E49" w:rsidRPr="00D525E4" w:rsidRDefault="00420E49" w:rsidP="00B00BAD">
      <w:pPr>
        <w:jc w:val="both"/>
        <w:rPr>
          <w:rFonts w:ascii="Arial" w:hAnsi="Arial"/>
        </w:rPr>
      </w:pPr>
      <w:r w:rsidRPr="00D525E4">
        <w:rPr>
          <w:rFonts w:ascii="Arial" w:hAnsi="Arial"/>
        </w:rPr>
        <w:t>All assessment tasks need to be completed.  Failure to complete an assessment task will jeopardise your chances of being awarded a higher grade.</w:t>
      </w:r>
    </w:p>
    <w:p w:rsidR="00420E49" w:rsidRPr="00D525E4" w:rsidRDefault="00420E49" w:rsidP="00B00BAD">
      <w:pPr>
        <w:jc w:val="both"/>
        <w:rPr>
          <w:rFonts w:ascii="Arial" w:hAnsi="Arial"/>
        </w:rPr>
      </w:pPr>
    </w:p>
    <w:p w:rsidR="00420E49" w:rsidRPr="00D525E4" w:rsidRDefault="00420E49" w:rsidP="00B00BAD">
      <w:pPr>
        <w:jc w:val="both"/>
        <w:rPr>
          <w:rFonts w:ascii="Arial" w:hAnsi="Arial"/>
          <w:b/>
        </w:rPr>
      </w:pPr>
      <w:r w:rsidRPr="00D525E4">
        <w:rPr>
          <w:rFonts w:ascii="Arial" w:hAnsi="Arial"/>
          <w:b/>
        </w:rPr>
        <w:t>ABSENT FOR AN ASSESSMENT</w:t>
      </w:r>
    </w:p>
    <w:p w:rsidR="00420E49" w:rsidRPr="00D525E4" w:rsidRDefault="00420E49" w:rsidP="00B00BAD">
      <w:pPr>
        <w:jc w:val="both"/>
        <w:rPr>
          <w:rFonts w:ascii="Arial" w:hAnsi="Arial"/>
          <w:b/>
          <w:sz w:val="20"/>
          <w:szCs w:val="20"/>
        </w:rPr>
      </w:pPr>
    </w:p>
    <w:p w:rsidR="00420E49" w:rsidRPr="00D525E4" w:rsidRDefault="00420E49" w:rsidP="00B00BAD">
      <w:pPr>
        <w:jc w:val="both"/>
        <w:rPr>
          <w:rFonts w:ascii="Arial" w:hAnsi="Arial"/>
        </w:rPr>
      </w:pPr>
      <w:r w:rsidRPr="00D525E4">
        <w:rPr>
          <w:rFonts w:ascii="Arial" w:hAnsi="Arial"/>
        </w:rPr>
        <w:t>If a student misses an in-class assessment OR a due date for handing in a piece of work as a result of being away on the day, a parent note will need to be presented to the teacher on the day they return to school.  Alternatively, a telephone call (or email) can be made to the teacher.</w:t>
      </w:r>
    </w:p>
    <w:p w:rsidR="00420E49" w:rsidRPr="00D525E4" w:rsidRDefault="00420E49" w:rsidP="00B00BAD">
      <w:pPr>
        <w:jc w:val="both"/>
        <w:rPr>
          <w:rFonts w:ascii="Arial" w:hAnsi="Arial"/>
        </w:rPr>
      </w:pPr>
    </w:p>
    <w:p w:rsidR="00420E49" w:rsidRPr="00D525E4" w:rsidRDefault="00420E49" w:rsidP="00B00BAD">
      <w:pPr>
        <w:rPr>
          <w:rFonts w:ascii="Arial" w:hAnsi="Arial"/>
          <w:b/>
        </w:rPr>
      </w:pPr>
      <w:r w:rsidRPr="00D525E4">
        <w:rPr>
          <w:rFonts w:ascii="Arial" w:hAnsi="Arial"/>
          <w:b/>
        </w:rPr>
        <w:t xml:space="preserve">If a satisfactory explanation for the absence is not provided, a mark of zero may be awarded for that section of the course.  </w:t>
      </w:r>
    </w:p>
    <w:p w:rsidR="00420E49" w:rsidRPr="003D1706" w:rsidRDefault="00420E49" w:rsidP="00B00BAD">
      <w:pPr>
        <w:rPr>
          <w:rFonts w:ascii="Arial" w:hAnsi="Arial"/>
        </w:rPr>
      </w:pPr>
      <w:r w:rsidRPr="00D525E4">
        <w:rPr>
          <w:rFonts w:ascii="Arial" w:hAnsi="Arial"/>
          <w:b/>
        </w:rPr>
        <w:t>Please refer to the Assessment Policy in the School Handbook or Rossmoyne Senior High School’s website for more information.</w:t>
      </w:r>
      <w:r>
        <w:rPr>
          <w:rFonts w:ascii="Arial" w:hAnsi="Arial"/>
          <w:b/>
        </w:rPr>
        <w:t xml:space="preserve"> </w:t>
      </w:r>
      <w:hyperlink r:id="rId21" w:history="1">
        <w:r w:rsidRPr="007428DF">
          <w:rPr>
            <w:rStyle w:val="Hyperlink"/>
            <w:rFonts w:ascii="Arial" w:hAnsi="Arial"/>
          </w:rPr>
          <w:t>http://www.rossmoyne.wa.edu.au/AboutUS/Policies/Assessment.aspx</w:t>
        </w:r>
      </w:hyperlink>
      <w:r>
        <w:rPr>
          <w:rFonts w:ascii="Arial" w:hAnsi="Arial"/>
        </w:rPr>
        <w:t xml:space="preserve"> </w:t>
      </w:r>
    </w:p>
    <w:p w:rsidR="00420E49" w:rsidRPr="00D525E4" w:rsidRDefault="00420E49" w:rsidP="00B00BAD">
      <w:pPr>
        <w:jc w:val="both"/>
        <w:rPr>
          <w:rFonts w:ascii="Arial" w:hAnsi="Arial"/>
        </w:rPr>
      </w:pPr>
    </w:p>
    <w:p w:rsidR="00420E49" w:rsidRPr="00D525E4" w:rsidRDefault="00420E49" w:rsidP="00B00BAD">
      <w:pPr>
        <w:jc w:val="both"/>
        <w:rPr>
          <w:rFonts w:ascii="Arial" w:hAnsi="Arial"/>
          <w:b/>
        </w:rPr>
      </w:pPr>
      <w:r w:rsidRPr="00D525E4">
        <w:rPr>
          <w:rFonts w:ascii="Arial" w:hAnsi="Arial"/>
          <w:b/>
        </w:rPr>
        <w:t>HOMEWORK AND STUDY</w:t>
      </w:r>
    </w:p>
    <w:p w:rsidR="00420E49" w:rsidRPr="00D525E4" w:rsidRDefault="00420E49" w:rsidP="00B00BAD">
      <w:pPr>
        <w:jc w:val="both"/>
        <w:rPr>
          <w:rFonts w:ascii="Arial" w:hAnsi="Arial"/>
          <w:b/>
        </w:rPr>
      </w:pPr>
    </w:p>
    <w:p w:rsidR="00420E49" w:rsidRPr="00D525E4" w:rsidRDefault="00420E49" w:rsidP="00B00BAD">
      <w:pPr>
        <w:jc w:val="both"/>
        <w:rPr>
          <w:rFonts w:ascii="Arial" w:hAnsi="Arial"/>
        </w:rPr>
      </w:pPr>
      <w:r w:rsidRPr="00D525E4">
        <w:rPr>
          <w:rFonts w:ascii="Arial" w:hAnsi="Arial"/>
        </w:rPr>
        <w:t xml:space="preserve">Students will need to spend time working on their Humanities and Social Sciences learning out of school hours.  </w:t>
      </w:r>
    </w:p>
    <w:p w:rsidR="00420E49" w:rsidRPr="00D525E4" w:rsidRDefault="00420E49" w:rsidP="00B00BAD">
      <w:pPr>
        <w:jc w:val="both"/>
        <w:rPr>
          <w:rFonts w:ascii="Arial" w:hAnsi="Arial"/>
        </w:rPr>
      </w:pPr>
      <w:r w:rsidRPr="00D525E4">
        <w:rPr>
          <w:rFonts w:ascii="Arial" w:hAnsi="Arial"/>
        </w:rPr>
        <w:t xml:space="preserve">This may </w:t>
      </w:r>
      <w:r>
        <w:rPr>
          <w:rFonts w:ascii="Arial" w:hAnsi="Arial"/>
        </w:rPr>
        <w:t>take one of the following forms:</w:t>
      </w:r>
    </w:p>
    <w:p w:rsidR="00420E49" w:rsidRPr="00D525E4" w:rsidRDefault="00420E49" w:rsidP="00B00BAD">
      <w:pPr>
        <w:numPr>
          <w:ilvl w:val="0"/>
          <w:numId w:val="9"/>
        </w:numPr>
        <w:jc w:val="both"/>
        <w:rPr>
          <w:rFonts w:ascii="Arial" w:hAnsi="Arial"/>
        </w:rPr>
      </w:pPr>
      <w:r w:rsidRPr="00D525E4">
        <w:rPr>
          <w:rFonts w:ascii="Arial" w:hAnsi="Arial"/>
        </w:rPr>
        <w:t>A set task to be completed by a certain date</w:t>
      </w:r>
    </w:p>
    <w:p w:rsidR="00420E49" w:rsidRPr="00D525E4" w:rsidRDefault="00420E49" w:rsidP="00B00BAD">
      <w:pPr>
        <w:numPr>
          <w:ilvl w:val="0"/>
          <w:numId w:val="9"/>
        </w:numPr>
        <w:jc w:val="both"/>
        <w:rPr>
          <w:rFonts w:ascii="Arial" w:hAnsi="Arial"/>
        </w:rPr>
      </w:pPr>
      <w:r w:rsidRPr="00D525E4">
        <w:rPr>
          <w:rFonts w:ascii="Arial" w:hAnsi="Arial"/>
        </w:rPr>
        <w:t>General review of material covered in class</w:t>
      </w:r>
    </w:p>
    <w:p w:rsidR="00420E49" w:rsidRPr="00D525E4" w:rsidRDefault="00420E49" w:rsidP="00B00BAD">
      <w:pPr>
        <w:numPr>
          <w:ilvl w:val="0"/>
          <w:numId w:val="9"/>
        </w:numPr>
        <w:jc w:val="both"/>
        <w:rPr>
          <w:rFonts w:ascii="Arial" w:hAnsi="Arial"/>
        </w:rPr>
      </w:pPr>
      <w:r w:rsidRPr="00D525E4">
        <w:rPr>
          <w:rFonts w:ascii="Arial" w:hAnsi="Arial"/>
        </w:rPr>
        <w:t>Revision for an in class assessment</w:t>
      </w:r>
    </w:p>
    <w:p w:rsidR="00420E49" w:rsidRPr="00D525E4" w:rsidRDefault="00420E49" w:rsidP="00B00BAD">
      <w:pPr>
        <w:numPr>
          <w:ilvl w:val="0"/>
          <w:numId w:val="9"/>
        </w:numPr>
        <w:jc w:val="both"/>
        <w:rPr>
          <w:rFonts w:ascii="Arial" w:hAnsi="Arial"/>
        </w:rPr>
      </w:pPr>
      <w:r w:rsidRPr="00D525E4">
        <w:rPr>
          <w:rFonts w:ascii="Arial" w:hAnsi="Arial"/>
        </w:rPr>
        <w:t xml:space="preserve">Conducting research </w:t>
      </w:r>
    </w:p>
    <w:p w:rsidR="00420E49" w:rsidRPr="00D525E4" w:rsidRDefault="00420E49" w:rsidP="00B00BAD">
      <w:pPr>
        <w:numPr>
          <w:ilvl w:val="0"/>
          <w:numId w:val="9"/>
        </w:numPr>
        <w:jc w:val="both"/>
        <w:rPr>
          <w:rFonts w:ascii="Arial" w:hAnsi="Arial"/>
        </w:rPr>
      </w:pPr>
      <w:r w:rsidRPr="00D525E4">
        <w:rPr>
          <w:rFonts w:ascii="Arial" w:hAnsi="Arial"/>
        </w:rPr>
        <w:t xml:space="preserve">Completing tasks which cannot be completed in class e.g. local area study </w:t>
      </w:r>
    </w:p>
    <w:p w:rsidR="00420E49" w:rsidRPr="00D525E4" w:rsidRDefault="00420E49" w:rsidP="00B00BAD">
      <w:pPr>
        <w:ind w:left="360"/>
        <w:jc w:val="both"/>
        <w:rPr>
          <w:rFonts w:ascii="Arial" w:hAnsi="Arial"/>
        </w:rPr>
      </w:pPr>
    </w:p>
    <w:p w:rsidR="00420E49" w:rsidRPr="00D525E4" w:rsidRDefault="00420E49" w:rsidP="00B00BAD">
      <w:pPr>
        <w:jc w:val="both"/>
        <w:rPr>
          <w:rFonts w:ascii="Arial" w:hAnsi="Arial"/>
        </w:rPr>
      </w:pPr>
      <w:r w:rsidRPr="00D525E4">
        <w:rPr>
          <w:rFonts w:ascii="Arial" w:hAnsi="Arial"/>
        </w:rPr>
        <w:t>The amount of time students should be spending on their Humanities and Social Sciences learning should fit within the parameters set by the school for each year group for all subjects.</w:t>
      </w:r>
    </w:p>
    <w:p w:rsidR="00420E49" w:rsidRPr="00D525E4" w:rsidRDefault="00420E49" w:rsidP="00B00BAD">
      <w:pPr>
        <w:jc w:val="both"/>
        <w:rPr>
          <w:rFonts w:ascii="Arial" w:hAnsi="Arial"/>
          <w:b/>
          <w:u w:val="single"/>
        </w:rPr>
      </w:pPr>
    </w:p>
    <w:p w:rsidR="00420E49" w:rsidRPr="00D525E4" w:rsidRDefault="00420E49" w:rsidP="00B00BAD">
      <w:pPr>
        <w:jc w:val="both"/>
        <w:rPr>
          <w:rFonts w:ascii="Arial" w:hAnsi="Arial"/>
          <w:b/>
        </w:rPr>
      </w:pPr>
      <w:r w:rsidRPr="00D525E4">
        <w:rPr>
          <w:rFonts w:ascii="Arial" w:hAnsi="Arial"/>
          <w:b/>
        </w:rPr>
        <w:t>MONITORING AND REPORTING PROGESS</w:t>
      </w:r>
    </w:p>
    <w:p w:rsidR="00420E49" w:rsidRPr="00D525E4" w:rsidRDefault="00420E49" w:rsidP="00B00BAD">
      <w:pPr>
        <w:jc w:val="both"/>
        <w:rPr>
          <w:rFonts w:ascii="Arial" w:hAnsi="Arial"/>
          <w:b/>
        </w:rPr>
      </w:pPr>
    </w:p>
    <w:p w:rsidR="00420E49" w:rsidRPr="00D525E4" w:rsidRDefault="00420E49" w:rsidP="00B00BAD">
      <w:pPr>
        <w:jc w:val="both"/>
        <w:rPr>
          <w:rFonts w:ascii="Arial" w:hAnsi="Arial"/>
        </w:rPr>
      </w:pPr>
      <w:r w:rsidRPr="00D525E4">
        <w:rPr>
          <w:rFonts w:ascii="Arial" w:hAnsi="Arial"/>
        </w:rPr>
        <w:t>Teachers will monitor student progress a</w:t>
      </w:r>
      <w:r>
        <w:rPr>
          <w:rFonts w:ascii="Arial" w:hAnsi="Arial"/>
        </w:rPr>
        <w:t>nd report in the following ways:</w:t>
      </w:r>
    </w:p>
    <w:p w:rsidR="00420E49" w:rsidRPr="00D525E4" w:rsidRDefault="00420E49" w:rsidP="00B00BAD">
      <w:pPr>
        <w:numPr>
          <w:ilvl w:val="0"/>
          <w:numId w:val="10"/>
        </w:numPr>
        <w:jc w:val="both"/>
        <w:rPr>
          <w:rFonts w:ascii="Arial" w:hAnsi="Arial"/>
        </w:rPr>
      </w:pPr>
      <w:r w:rsidRPr="00D525E4">
        <w:rPr>
          <w:rFonts w:ascii="Arial" w:hAnsi="Arial"/>
        </w:rPr>
        <w:t>Marking of assessment tasks</w:t>
      </w:r>
    </w:p>
    <w:p w:rsidR="00420E49" w:rsidRPr="00D525E4" w:rsidRDefault="00420E49" w:rsidP="00B00BAD">
      <w:pPr>
        <w:numPr>
          <w:ilvl w:val="0"/>
          <w:numId w:val="10"/>
        </w:numPr>
        <w:jc w:val="both"/>
        <w:rPr>
          <w:rFonts w:ascii="Arial" w:hAnsi="Arial"/>
        </w:rPr>
      </w:pPr>
      <w:r w:rsidRPr="00D525E4">
        <w:rPr>
          <w:rFonts w:ascii="Arial" w:hAnsi="Arial"/>
        </w:rPr>
        <w:t xml:space="preserve">Parent Evening </w:t>
      </w:r>
    </w:p>
    <w:p w:rsidR="00420E49" w:rsidRPr="00D525E4" w:rsidRDefault="00420E49" w:rsidP="00B00BAD">
      <w:pPr>
        <w:numPr>
          <w:ilvl w:val="0"/>
          <w:numId w:val="10"/>
        </w:numPr>
        <w:jc w:val="both"/>
        <w:rPr>
          <w:rFonts w:ascii="Arial" w:hAnsi="Arial"/>
        </w:rPr>
      </w:pPr>
      <w:r w:rsidRPr="00D525E4">
        <w:rPr>
          <w:rFonts w:ascii="Arial" w:hAnsi="Arial"/>
        </w:rPr>
        <w:t>Semester 1 and 2 reports</w:t>
      </w:r>
    </w:p>
    <w:p w:rsidR="00420E49" w:rsidRPr="00D525E4" w:rsidRDefault="00420E49" w:rsidP="00B00BAD">
      <w:pPr>
        <w:numPr>
          <w:ilvl w:val="0"/>
          <w:numId w:val="10"/>
        </w:numPr>
        <w:jc w:val="both"/>
        <w:rPr>
          <w:rFonts w:ascii="Arial" w:hAnsi="Arial"/>
        </w:rPr>
      </w:pPr>
      <w:r w:rsidRPr="00D525E4">
        <w:rPr>
          <w:rFonts w:ascii="Arial" w:hAnsi="Arial"/>
        </w:rPr>
        <w:t>Letters of Commendation and Concern</w:t>
      </w:r>
    </w:p>
    <w:p w:rsidR="00420E49" w:rsidRPr="00D525E4" w:rsidRDefault="00420E49" w:rsidP="00B00BAD">
      <w:pPr>
        <w:numPr>
          <w:ilvl w:val="0"/>
          <w:numId w:val="10"/>
        </w:numPr>
        <w:jc w:val="both"/>
        <w:rPr>
          <w:rFonts w:ascii="Arial" w:hAnsi="Arial"/>
        </w:rPr>
      </w:pPr>
      <w:r w:rsidRPr="00D525E4">
        <w:rPr>
          <w:rFonts w:ascii="Arial" w:hAnsi="Arial"/>
        </w:rPr>
        <w:t>Telephone calls and/or e-mails</w:t>
      </w:r>
    </w:p>
    <w:p w:rsidR="00420E49" w:rsidRPr="00D525E4" w:rsidRDefault="00420E49" w:rsidP="00B00BAD">
      <w:pPr>
        <w:jc w:val="both"/>
        <w:rPr>
          <w:rFonts w:ascii="Arial" w:hAnsi="Arial"/>
          <w:b/>
          <w:u w:val="single"/>
        </w:rPr>
      </w:pPr>
    </w:p>
    <w:p w:rsidR="00420E49" w:rsidRPr="00D525E4" w:rsidRDefault="00420E49" w:rsidP="00B00BAD">
      <w:pPr>
        <w:jc w:val="both"/>
        <w:rPr>
          <w:rFonts w:ascii="Arial" w:hAnsi="Arial"/>
          <w:b/>
        </w:rPr>
      </w:pPr>
      <w:r w:rsidRPr="00D525E4">
        <w:rPr>
          <w:rFonts w:ascii="Arial" w:hAnsi="Arial"/>
          <w:b/>
        </w:rPr>
        <w:t>ACHIEVEMENT TARGETS</w:t>
      </w:r>
    </w:p>
    <w:p w:rsidR="00420E49" w:rsidRPr="00D525E4" w:rsidRDefault="00420E49" w:rsidP="00B00BAD">
      <w:pPr>
        <w:jc w:val="both"/>
        <w:rPr>
          <w:rFonts w:ascii="Arial" w:hAnsi="Arial"/>
          <w:b/>
        </w:rPr>
      </w:pPr>
    </w:p>
    <w:p w:rsidR="00420E49" w:rsidRPr="00FE31ED" w:rsidRDefault="00420E49" w:rsidP="00B232A1">
      <w:pPr>
        <w:rPr>
          <w:rFonts w:ascii="Arial" w:hAnsi="Arial"/>
        </w:rPr>
      </w:pPr>
      <w:r w:rsidRPr="00FE31ED">
        <w:rPr>
          <w:rFonts w:ascii="Arial" w:hAnsi="Arial"/>
        </w:rPr>
        <w:t>Students aiming to successfully proceed into Politics &amp; Law</w:t>
      </w:r>
      <w:r>
        <w:rPr>
          <w:rFonts w:ascii="Arial" w:hAnsi="Arial"/>
        </w:rPr>
        <w:t>,</w:t>
      </w:r>
      <w:r w:rsidRPr="00FE31ED">
        <w:rPr>
          <w:rFonts w:ascii="Arial" w:hAnsi="Arial"/>
        </w:rPr>
        <w:t xml:space="preserve"> History, Geography</w:t>
      </w:r>
      <w:r>
        <w:rPr>
          <w:rFonts w:ascii="Arial" w:hAnsi="Arial"/>
        </w:rPr>
        <w:t>,</w:t>
      </w:r>
      <w:r w:rsidRPr="00FE31ED">
        <w:rPr>
          <w:rFonts w:ascii="Arial" w:hAnsi="Arial"/>
        </w:rPr>
        <w:t xml:space="preserve"> </w:t>
      </w:r>
      <w:r>
        <w:rPr>
          <w:rFonts w:ascii="Arial" w:hAnsi="Arial"/>
        </w:rPr>
        <w:t xml:space="preserve">Economics and Accounting &amp; Finance </w:t>
      </w:r>
      <w:r w:rsidRPr="00FE31ED">
        <w:rPr>
          <w:rFonts w:ascii="Arial" w:hAnsi="Arial"/>
        </w:rPr>
        <w:t>courses should be achieving B grades or better.</w:t>
      </w:r>
    </w:p>
    <w:p w:rsidR="00420E49" w:rsidRPr="00D525E4" w:rsidRDefault="00420E49" w:rsidP="00B00BAD">
      <w:pPr>
        <w:jc w:val="center"/>
        <w:rPr>
          <w:rFonts w:ascii="Arial" w:hAnsi="Arial"/>
          <w:b/>
        </w:rPr>
      </w:pPr>
      <w:r>
        <w:rPr>
          <w:rFonts w:ascii="Arial" w:hAnsi="Arial"/>
          <w:b/>
        </w:rPr>
        <w:br w:type="page"/>
      </w:r>
      <w:r w:rsidR="00DD1F15">
        <w:rPr>
          <w:rFonts w:ascii="Arial" w:hAnsi="Arial"/>
          <w:b/>
          <w:sz w:val="32"/>
          <w:szCs w:val="32"/>
        </w:rPr>
        <w:lastRenderedPageBreak/>
        <w:pict>
          <v:shape id="_x0000_i1028" type="#_x0000_t136" style="width:492.85pt;height:35.5pt" fillcolor="#938953">
            <v:shadow color="#868686"/>
            <v:textpath style="font-family:&quot;Arial Black&quot;;font-size:16pt;v-text-kern:t" trim="t" fitpath="t" string="COMPETITIONS AND ACTIVITIES"/>
          </v:shape>
        </w:pict>
      </w:r>
    </w:p>
    <w:p w:rsidR="00420E49" w:rsidRPr="00D525E4" w:rsidRDefault="00420E49" w:rsidP="00B00BAD">
      <w:pPr>
        <w:rPr>
          <w:rFonts w:ascii="Arial" w:hAnsi="Arial"/>
          <w:sz w:val="22"/>
          <w:szCs w:val="22"/>
        </w:rPr>
      </w:pPr>
    </w:p>
    <w:p w:rsidR="00420E49" w:rsidRPr="006146B5" w:rsidRDefault="00420E49" w:rsidP="00B00BAD">
      <w:pPr>
        <w:rPr>
          <w:rFonts w:ascii="Arial" w:hAnsi="Arial"/>
          <w:sz w:val="22"/>
          <w:szCs w:val="22"/>
        </w:rPr>
      </w:pPr>
      <w:r w:rsidRPr="006146B5">
        <w:rPr>
          <w:rFonts w:ascii="Arial" w:hAnsi="Arial"/>
          <w:sz w:val="22"/>
          <w:szCs w:val="22"/>
        </w:rPr>
        <w:t xml:space="preserve">The Humanities and Social Sciences Learning Area has a strong focus in providing students with opportunities to participate in a wide range of competitions and activities. </w:t>
      </w:r>
      <w:r>
        <w:rPr>
          <w:rFonts w:ascii="Arial" w:hAnsi="Arial"/>
          <w:sz w:val="22"/>
          <w:szCs w:val="22"/>
        </w:rPr>
        <w:t>Some examples are:</w:t>
      </w:r>
    </w:p>
    <w:p w:rsidR="00420E49" w:rsidRPr="006146B5" w:rsidRDefault="00420E49" w:rsidP="00B00BAD">
      <w:pPr>
        <w:rPr>
          <w:rFonts w:ascii="Arial" w:hAnsi="Arial"/>
          <w:sz w:val="22"/>
          <w:szCs w:val="22"/>
        </w:rPr>
      </w:pPr>
    </w:p>
    <w:p w:rsidR="00420E49" w:rsidRPr="006146B5" w:rsidRDefault="00420E49" w:rsidP="00B00BAD">
      <w:pPr>
        <w:rPr>
          <w:rFonts w:ascii="Arial" w:hAnsi="Arial"/>
          <w:sz w:val="22"/>
          <w:szCs w:val="22"/>
        </w:rPr>
      </w:pPr>
      <w:r w:rsidRPr="006146B5">
        <w:rPr>
          <w:rFonts w:ascii="Arial" w:hAnsi="Arial"/>
          <w:b/>
          <w:bCs/>
          <w:sz w:val="22"/>
          <w:szCs w:val="22"/>
        </w:rPr>
        <w:t>Premier's Anzac Tour</w:t>
      </w:r>
    </w:p>
    <w:p w:rsidR="00420E49" w:rsidRPr="006146B5" w:rsidRDefault="00420E49" w:rsidP="00B00BAD">
      <w:pPr>
        <w:rPr>
          <w:rFonts w:ascii="Arial" w:hAnsi="Arial"/>
          <w:sz w:val="22"/>
          <w:szCs w:val="22"/>
        </w:rPr>
      </w:pPr>
      <w:r w:rsidRPr="006146B5">
        <w:rPr>
          <w:rFonts w:ascii="Arial" w:hAnsi="Arial"/>
          <w:sz w:val="22"/>
          <w:szCs w:val="22"/>
        </w:rPr>
        <w:t>Students prepare a five minute oral presentation on an ANZAC related topic to a panel of RSHS Humanities and Social Sciences teachers. One student from each age category continues to a district level and a possibility of being s</w:t>
      </w:r>
      <w:r>
        <w:rPr>
          <w:rFonts w:ascii="Arial" w:hAnsi="Arial"/>
          <w:sz w:val="22"/>
          <w:szCs w:val="22"/>
        </w:rPr>
        <w:t xml:space="preserve">elected for a remarkable trip </w:t>
      </w:r>
      <w:r w:rsidRPr="006146B5">
        <w:rPr>
          <w:rFonts w:ascii="Arial" w:hAnsi="Arial"/>
          <w:sz w:val="22"/>
          <w:szCs w:val="22"/>
        </w:rPr>
        <w:t xml:space="preserve">to a World War I or a World War II location with the other state winners. </w:t>
      </w:r>
    </w:p>
    <w:p w:rsidR="00420E49" w:rsidRPr="006146B5" w:rsidRDefault="00420E49" w:rsidP="00B00BAD">
      <w:pPr>
        <w:rPr>
          <w:rFonts w:ascii="Arial" w:hAnsi="Arial"/>
          <w:sz w:val="22"/>
          <w:szCs w:val="22"/>
        </w:rPr>
      </w:pPr>
    </w:p>
    <w:p w:rsidR="00420E49" w:rsidRPr="006146B5" w:rsidRDefault="00420E49" w:rsidP="006146B5">
      <w:pPr>
        <w:rPr>
          <w:rFonts w:ascii="Arial" w:hAnsi="Arial"/>
          <w:b/>
          <w:bCs/>
          <w:sz w:val="22"/>
          <w:szCs w:val="22"/>
        </w:rPr>
      </w:pPr>
      <w:r w:rsidRPr="006146B5">
        <w:rPr>
          <w:rFonts w:ascii="Arial" w:hAnsi="Arial"/>
          <w:b/>
          <w:bCs/>
          <w:sz w:val="22"/>
          <w:szCs w:val="22"/>
        </w:rPr>
        <w:t>Camp Gallipoli</w:t>
      </w:r>
    </w:p>
    <w:p w:rsidR="00420E49" w:rsidRDefault="00420E49" w:rsidP="006146B5">
      <w:pPr>
        <w:rPr>
          <w:rFonts w:ascii="Arial" w:hAnsi="Arial" w:cs="Arial"/>
          <w:sz w:val="22"/>
          <w:szCs w:val="22"/>
          <w:lang w:eastAsia="ja-JP"/>
        </w:rPr>
      </w:pPr>
      <w:r w:rsidRPr="006146B5">
        <w:rPr>
          <w:rFonts w:ascii="Arial" w:hAnsi="Arial" w:cs="Arial"/>
          <w:sz w:val="22"/>
          <w:szCs w:val="22"/>
          <w:lang w:eastAsia="ja-JP"/>
        </w:rPr>
        <w:t>A once in a lifetime opportunity for all students to join in a special night of remembrance and entertainment to sleep out under the same stars as the original Anzacs did 100 years ago, in celebrating the birth of that special Aussie &amp; Kiwi ANZAC spirit on the 100th anniversary of Gallipoli.</w:t>
      </w:r>
    </w:p>
    <w:p w:rsidR="00420E49" w:rsidRDefault="00420E49" w:rsidP="006146B5">
      <w:pPr>
        <w:rPr>
          <w:rFonts w:ascii="Arial" w:hAnsi="Arial" w:cs="Arial"/>
          <w:sz w:val="22"/>
          <w:szCs w:val="22"/>
          <w:lang w:eastAsia="ja-JP"/>
        </w:rPr>
      </w:pPr>
    </w:p>
    <w:p w:rsidR="00420E49" w:rsidRPr="006146B5" w:rsidRDefault="00420E49" w:rsidP="006146B5">
      <w:pPr>
        <w:rPr>
          <w:rFonts w:ascii="Arial" w:hAnsi="Arial" w:cs="Arial"/>
          <w:sz w:val="22"/>
          <w:szCs w:val="22"/>
          <w:lang w:eastAsia="ja-JP"/>
        </w:rPr>
      </w:pPr>
      <w:r w:rsidRPr="006146B5">
        <w:rPr>
          <w:rFonts w:ascii="Arial" w:hAnsi="Arial" w:cs="Arial"/>
          <w:sz w:val="22"/>
          <w:szCs w:val="22"/>
          <w:lang w:eastAsia="ja-JP"/>
        </w:rPr>
        <w:t xml:space="preserve">This event is fully endorsed by the Anzac centenary committee, Department of Veterans Affairs, Federal Education Department, RSL and Legacy. </w:t>
      </w:r>
    </w:p>
    <w:p w:rsidR="00420E49" w:rsidRPr="006146B5" w:rsidRDefault="00420E49" w:rsidP="006146B5">
      <w:pPr>
        <w:rPr>
          <w:rFonts w:ascii="Arial" w:hAnsi="Arial"/>
          <w:b/>
          <w:bCs/>
          <w:sz w:val="22"/>
          <w:szCs w:val="22"/>
        </w:rPr>
      </w:pPr>
    </w:p>
    <w:p w:rsidR="00420E49" w:rsidRPr="006146B5" w:rsidRDefault="00420E49" w:rsidP="00B00BAD">
      <w:pPr>
        <w:rPr>
          <w:rFonts w:ascii="Arial" w:hAnsi="Arial"/>
          <w:b/>
          <w:bCs/>
          <w:sz w:val="22"/>
          <w:szCs w:val="22"/>
        </w:rPr>
      </w:pPr>
      <w:r w:rsidRPr="006146B5">
        <w:rPr>
          <w:rFonts w:ascii="Arial" w:hAnsi="Arial"/>
          <w:b/>
          <w:bCs/>
          <w:sz w:val="22"/>
          <w:szCs w:val="22"/>
        </w:rPr>
        <w:t>National History Challenge</w:t>
      </w:r>
    </w:p>
    <w:p w:rsidR="00420E49" w:rsidRPr="006146B5" w:rsidRDefault="00420E49" w:rsidP="00B00BAD">
      <w:pPr>
        <w:rPr>
          <w:rFonts w:ascii="Arial" w:hAnsi="Arial"/>
          <w:bCs/>
          <w:sz w:val="22"/>
          <w:szCs w:val="22"/>
        </w:rPr>
      </w:pPr>
      <w:r w:rsidRPr="006146B5">
        <w:rPr>
          <w:rFonts w:ascii="Arial" w:hAnsi="Arial"/>
          <w:bCs/>
          <w:sz w:val="22"/>
          <w:szCs w:val="22"/>
        </w:rPr>
        <w:t xml:space="preserve">The National History Challenge encourages inquiry-based learning, the use of primary and secondary sources and offers a variety of presentation styles that can cater to individual learning preferences. Students are the historians, they can investigate their community, explore their family’s past, major events, new ideas or historical theories. </w:t>
      </w:r>
    </w:p>
    <w:p w:rsidR="00420E49" w:rsidRPr="006146B5" w:rsidRDefault="00420E49" w:rsidP="00B00BAD">
      <w:pPr>
        <w:rPr>
          <w:rFonts w:ascii="Arial" w:hAnsi="Arial"/>
          <w:bCs/>
          <w:sz w:val="22"/>
          <w:szCs w:val="22"/>
        </w:rPr>
      </w:pPr>
    </w:p>
    <w:p w:rsidR="00420E49" w:rsidRPr="006146B5" w:rsidRDefault="00420E49" w:rsidP="00B00BAD">
      <w:pPr>
        <w:rPr>
          <w:rFonts w:ascii="Arial" w:hAnsi="Arial"/>
          <w:b/>
          <w:bCs/>
          <w:sz w:val="22"/>
          <w:szCs w:val="22"/>
        </w:rPr>
      </w:pPr>
      <w:r w:rsidRPr="006146B5">
        <w:rPr>
          <w:rFonts w:ascii="Arial" w:hAnsi="Arial"/>
          <w:b/>
          <w:bCs/>
          <w:sz w:val="22"/>
          <w:szCs w:val="22"/>
        </w:rPr>
        <w:t>Australian Geography Competition</w:t>
      </w:r>
    </w:p>
    <w:p w:rsidR="00420E49" w:rsidRPr="006146B5" w:rsidRDefault="00420E49" w:rsidP="00B00BAD">
      <w:pPr>
        <w:rPr>
          <w:rFonts w:ascii="Arial" w:hAnsi="Arial"/>
          <w:sz w:val="22"/>
          <w:szCs w:val="22"/>
        </w:rPr>
      </w:pPr>
      <w:r w:rsidRPr="006146B5">
        <w:rPr>
          <w:rFonts w:ascii="Arial" w:hAnsi="Arial"/>
          <w:sz w:val="22"/>
          <w:szCs w:val="22"/>
        </w:rPr>
        <w:t>Students complete a multiple-choice test which can lead all the way to an interstate or international competition.  All entrants will receive a certificate informing them of the level they have achieved.</w:t>
      </w:r>
    </w:p>
    <w:p w:rsidR="00420E49" w:rsidRPr="006146B5" w:rsidRDefault="00420E49" w:rsidP="00B00BAD">
      <w:pPr>
        <w:rPr>
          <w:rFonts w:ascii="Arial" w:hAnsi="Arial"/>
          <w:sz w:val="22"/>
          <w:szCs w:val="22"/>
        </w:rPr>
      </w:pPr>
    </w:p>
    <w:p w:rsidR="00420E49" w:rsidRPr="006146B5" w:rsidRDefault="00420E49" w:rsidP="00B00BAD">
      <w:pPr>
        <w:rPr>
          <w:rFonts w:ascii="Arial" w:hAnsi="Arial"/>
          <w:b/>
          <w:sz w:val="22"/>
          <w:szCs w:val="22"/>
        </w:rPr>
      </w:pPr>
      <w:r w:rsidRPr="006146B5">
        <w:rPr>
          <w:rFonts w:ascii="Arial" w:hAnsi="Arial"/>
          <w:b/>
          <w:sz w:val="22"/>
          <w:szCs w:val="22"/>
        </w:rPr>
        <w:t>Sir Charles Court Young Leaders Program Year 10</w:t>
      </w:r>
    </w:p>
    <w:p w:rsidR="00420E49" w:rsidRPr="006146B5" w:rsidRDefault="00420E49" w:rsidP="00B00BAD">
      <w:pPr>
        <w:rPr>
          <w:rFonts w:ascii="Arial" w:hAnsi="Arial"/>
          <w:sz w:val="22"/>
          <w:szCs w:val="22"/>
        </w:rPr>
      </w:pPr>
      <w:r w:rsidRPr="006146B5">
        <w:rPr>
          <w:rFonts w:ascii="Arial" w:hAnsi="Arial"/>
          <w:sz w:val="22"/>
          <w:szCs w:val="22"/>
        </w:rPr>
        <w:t>Students are nominated for a four day camp where leadership skills are sharpened and students participate in collaborative activities that enhance their learning.</w:t>
      </w:r>
    </w:p>
    <w:p w:rsidR="00420E49" w:rsidRPr="006146B5" w:rsidRDefault="00420E49" w:rsidP="00B00BAD">
      <w:pPr>
        <w:rPr>
          <w:rFonts w:ascii="Arial" w:hAnsi="Arial"/>
          <w:b/>
          <w:sz w:val="22"/>
          <w:szCs w:val="22"/>
        </w:rPr>
      </w:pPr>
    </w:p>
    <w:p w:rsidR="00420E49" w:rsidRPr="006146B5" w:rsidRDefault="00420E49" w:rsidP="00B00BAD">
      <w:pPr>
        <w:rPr>
          <w:rFonts w:ascii="Arial" w:hAnsi="Arial"/>
          <w:b/>
          <w:bCs/>
          <w:sz w:val="22"/>
          <w:szCs w:val="22"/>
        </w:rPr>
      </w:pPr>
      <w:r w:rsidRPr="006146B5">
        <w:rPr>
          <w:rFonts w:ascii="Arial" w:hAnsi="Arial"/>
          <w:b/>
          <w:bCs/>
          <w:sz w:val="22"/>
          <w:szCs w:val="22"/>
        </w:rPr>
        <w:t>ASX School Share-Market Game</w:t>
      </w:r>
    </w:p>
    <w:p w:rsidR="00420E49" w:rsidRPr="006146B5" w:rsidRDefault="00420E49" w:rsidP="00B00BAD">
      <w:pPr>
        <w:rPr>
          <w:rFonts w:ascii="Arial" w:hAnsi="Arial"/>
          <w:bCs/>
          <w:sz w:val="22"/>
          <w:szCs w:val="22"/>
        </w:rPr>
      </w:pPr>
      <w:r w:rsidRPr="006146B5">
        <w:rPr>
          <w:rFonts w:ascii="Arial" w:hAnsi="Arial"/>
          <w:bCs/>
          <w:sz w:val="22"/>
          <w:szCs w:val="22"/>
        </w:rPr>
        <w:t>Students participate in an online virtual share market game. Students develop a range of skills including decision making in an ever-changing environment.</w:t>
      </w:r>
    </w:p>
    <w:p w:rsidR="00420E49" w:rsidRPr="006146B5" w:rsidRDefault="00420E49" w:rsidP="00B00BAD">
      <w:pPr>
        <w:rPr>
          <w:rFonts w:ascii="Arial" w:hAnsi="Arial"/>
          <w:b/>
          <w:bCs/>
          <w:sz w:val="22"/>
          <w:szCs w:val="22"/>
        </w:rPr>
      </w:pPr>
    </w:p>
    <w:p w:rsidR="00420E49" w:rsidRPr="006146B5" w:rsidRDefault="00420E49" w:rsidP="00B00BAD">
      <w:pPr>
        <w:rPr>
          <w:rFonts w:ascii="Arial" w:hAnsi="Arial"/>
          <w:b/>
          <w:sz w:val="22"/>
          <w:szCs w:val="22"/>
        </w:rPr>
      </w:pPr>
      <w:r w:rsidRPr="006146B5">
        <w:rPr>
          <w:rFonts w:ascii="Arial" w:hAnsi="Arial"/>
          <w:b/>
          <w:sz w:val="22"/>
          <w:szCs w:val="22"/>
        </w:rPr>
        <w:t>Asia Activity Day Year 8</w:t>
      </w:r>
    </w:p>
    <w:p w:rsidR="00420E49" w:rsidRPr="006146B5" w:rsidRDefault="00420E49" w:rsidP="00B00BAD">
      <w:pPr>
        <w:rPr>
          <w:rFonts w:ascii="Arial" w:hAnsi="Arial"/>
          <w:bCs/>
          <w:sz w:val="22"/>
          <w:szCs w:val="22"/>
        </w:rPr>
      </w:pPr>
      <w:r w:rsidRPr="006146B5">
        <w:rPr>
          <w:rFonts w:ascii="Arial" w:hAnsi="Arial"/>
          <w:sz w:val="22"/>
          <w:szCs w:val="22"/>
        </w:rPr>
        <w:t>Students will be given the opportunity to experience the different arts and traditions of an Asian culture from Tai Chi to calligraphy, mah-jong to origami.</w:t>
      </w:r>
    </w:p>
    <w:p w:rsidR="00420E49" w:rsidRPr="00D525E4" w:rsidRDefault="00420E49" w:rsidP="00B00BAD">
      <w:pPr>
        <w:jc w:val="center"/>
        <w:rPr>
          <w:rFonts w:ascii="Arial" w:hAnsi="Arial"/>
          <w:b/>
          <w:sz w:val="32"/>
          <w:szCs w:val="32"/>
        </w:rPr>
      </w:pPr>
    </w:p>
    <w:p w:rsidR="00420E49" w:rsidRPr="00D525E4" w:rsidRDefault="00DD1F15" w:rsidP="00B00BAD">
      <w:pPr>
        <w:jc w:val="center"/>
        <w:rPr>
          <w:rFonts w:ascii="Arial" w:hAnsi="Arial"/>
          <w:b/>
          <w:sz w:val="32"/>
          <w:szCs w:val="32"/>
        </w:rPr>
      </w:pPr>
      <w:r>
        <w:rPr>
          <w:rFonts w:ascii="Arial" w:hAnsi="Arial"/>
          <w:b/>
          <w:sz w:val="32"/>
          <w:szCs w:val="32"/>
        </w:rPr>
        <w:pict>
          <v:shape id="_x0000_i1029" type="#_x0000_t136" style="width:190.65pt;height:27.4pt" fillcolor="#938953">
            <v:shadow color="#868686"/>
            <v:textpath style="font-family:&quot;Arial Black&quot;;font-size:16pt;v-text-kern:t" trim="t" fitpath="t" string="AWARDS"/>
          </v:shape>
        </w:pict>
      </w:r>
    </w:p>
    <w:p w:rsidR="00420E49" w:rsidRPr="00D525E4" w:rsidRDefault="00420E49" w:rsidP="00B00BAD">
      <w:pPr>
        <w:jc w:val="center"/>
        <w:rPr>
          <w:rFonts w:ascii="Arial" w:hAnsi="Arial"/>
          <w:b/>
        </w:rPr>
      </w:pPr>
    </w:p>
    <w:p w:rsidR="00420E49" w:rsidRPr="006146B5" w:rsidRDefault="00420E49" w:rsidP="00B00BAD">
      <w:pPr>
        <w:jc w:val="both"/>
        <w:rPr>
          <w:rFonts w:ascii="Arial" w:hAnsi="Arial"/>
          <w:sz w:val="22"/>
          <w:szCs w:val="22"/>
        </w:rPr>
      </w:pPr>
      <w:r w:rsidRPr="006146B5">
        <w:rPr>
          <w:rFonts w:ascii="Arial" w:hAnsi="Arial"/>
          <w:sz w:val="22"/>
          <w:szCs w:val="22"/>
        </w:rPr>
        <w:t>Each semester, student achievement in the Humanities and Social Sciences Learning Area will be acknowledged in the following ways:</w:t>
      </w:r>
    </w:p>
    <w:p w:rsidR="00420E49" w:rsidRPr="006146B5" w:rsidRDefault="00420E49" w:rsidP="00B00BAD">
      <w:pPr>
        <w:numPr>
          <w:ilvl w:val="0"/>
          <w:numId w:val="11"/>
        </w:numPr>
        <w:tabs>
          <w:tab w:val="clear" w:pos="720"/>
          <w:tab w:val="num" w:pos="567"/>
        </w:tabs>
        <w:ind w:left="567" w:hanging="283"/>
        <w:jc w:val="both"/>
        <w:rPr>
          <w:rFonts w:ascii="Arial" w:hAnsi="Arial"/>
          <w:sz w:val="22"/>
          <w:szCs w:val="22"/>
        </w:rPr>
      </w:pPr>
      <w:r w:rsidRPr="006146B5">
        <w:rPr>
          <w:rFonts w:ascii="Arial" w:hAnsi="Arial"/>
          <w:sz w:val="22"/>
          <w:szCs w:val="22"/>
        </w:rPr>
        <w:t xml:space="preserve">The most outstanding Humanities and Social Sciences students will receive </w:t>
      </w:r>
      <w:r w:rsidRPr="006146B5">
        <w:rPr>
          <w:rFonts w:ascii="Arial" w:hAnsi="Arial"/>
          <w:b/>
          <w:bCs/>
          <w:sz w:val="22"/>
          <w:szCs w:val="22"/>
        </w:rPr>
        <w:t>Outstanding Student Awards</w:t>
      </w:r>
      <w:r w:rsidRPr="006146B5">
        <w:rPr>
          <w:rFonts w:ascii="Arial" w:hAnsi="Arial"/>
          <w:sz w:val="22"/>
          <w:szCs w:val="22"/>
        </w:rPr>
        <w:t xml:space="preserve"> in each year group</w:t>
      </w:r>
    </w:p>
    <w:p w:rsidR="00420E49" w:rsidRPr="006146B5" w:rsidRDefault="00420E49" w:rsidP="00B00BAD">
      <w:pPr>
        <w:numPr>
          <w:ilvl w:val="0"/>
          <w:numId w:val="11"/>
        </w:numPr>
        <w:tabs>
          <w:tab w:val="clear" w:pos="720"/>
          <w:tab w:val="num" w:pos="567"/>
        </w:tabs>
        <w:ind w:left="567" w:hanging="283"/>
        <w:jc w:val="both"/>
        <w:rPr>
          <w:rFonts w:ascii="Arial" w:hAnsi="Arial"/>
          <w:sz w:val="22"/>
          <w:szCs w:val="22"/>
        </w:rPr>
      </w:pPr>
      <w:r w:rsidRPr="006146B5">
        <w:rPr>
          <w:rFonts w:ascii="Arial" w:hAnsi="Arial"/>
          <w:sz w:val="22"/>
          <w:szCs w:val="22"/>
        </w:rPr>
        <w:t xml:space="preserve">The top student in each class will receive a </w:t>
      </w:r>
      <w:r w:rsidRPr="006146B5">
        <w:rPr>
          <w:rFonts w:ascii="Arial" w:hAnsi="Arial"/>
          <w:b/>
          <w:bCs/>
          <w:sz w:val="22"/>
          <w:szCs w:val="22"/>
        </w:rPr>
        <w:t>Certificate of Acknowledgement</w:t>
      </w:r>
    </w:p>
    <w:p w:rsidR="00420E49" w:rsidRPr="006146B5" w:rsidRDefault="00420E49" w:rsidP="00B00BAD">
      <w:pPr>
        <w:numPr>
          <w:ilvl w:val="0"/>
          <w:numId w:val="11"/>
        </w:numPr>
        <w:tabs>
          <w:tab w:val="clear" w:pos="720"/>
          <w:tab w:val="num" w:pos="567"/>
        </w:tabs>
        <w:ind w:left="567" w:hanging="283"/>
        <w:jc w:val="both"/>
        <w:rPr>
          <w:rFonts w:ascii="Arial" w:hAnsi="Arial"/>
          <w:sz w:val="22"/>
          <w:szCs w:val="22"/>
        </w:rPr>
      </w:pPr>
      <w:r w:rsidRPr="006146B5">
        <w:rPr>
          <w:rFonts w:ascii="Arial" w:hAnsi="Arial"/>
          <w:sz w:val="22"/>
          <w:szCs w:val="22"/>
        </w:rPr>
        <w:t xml:space="preserve">Up to 5 students in each class will be awarded </w:t>
      </w:r>
      <w:r w:rsidRPr="006146B5">
        <w:rPr>
          <w:rFonts w:ascii="Arial" w:hAnsi="Arial"/>
          <w:b/>
          <w:bCs/>
          <w:sz w:val="22"/>
          <w:szCs w:val="22"/>
        </w:rPr>
        <w:t>Certificates of Endeavour</w:t>
      </w:r>
    </w:p>
    <w:p w:rsidR="00420E49" w:rsidRPr="006146B5" w:rsidRDefault="00420E49" w:rsidP="00B00BAD">
      <w:pPr>
        <w:ind w:left="360"/>
        <w:jc w:val="both"/>
        <w:rPr>
          <w:rFonts w:ascii="Arial" w:hAnsi="Arial"/>
          <w:sz w:val="22"/>
          <w:szCs w:val="22"/>
        </w:rPr>
      </w:pPr>
    </w:p>
    <w:p w:rsidR="00420E49" w:rsidRPr="006146B5" w:rsidRDefault="00420E49" w:rsidP="00B00BAD">
      <w:pPr>
        <w:jc w:val="both"/>
        <w:rPr>
          <w:rFonts w:ascii="Arial" w:hAnsi="Arial"/>
          <w:sz w:val="22"/>
          <w:szCs w:val="22"/>
        </w:rPr>
      </w:pPr>
      <w:r w:rsidRPr="006146B5">
        <w:rPr>
          <w:rFonts w:ascii="Arial" w:hAnsi="Arial"/>
          <w:b/>
          <w:bCs/>
          <w:sz w:val="22"/>
          <w:szCs w:val="22"/>
        </w:rPr>
        <w:t>End of Year Awards</w:t>
      </w:r>
    </w:p>
    <w:p w:rsidR="00420E49" w:rsidRPr="006146B5" w:rsidRDefault="00420E49" w:rsidP="00B00BAD">
      <w:pPr>
        <w:jc w:val="both"/>
        <w:rPr>
          <w:rFonts w:ascii="Arial" w:hAnsi="Arial"/>
          <w:sz w:val="22"/>
          <w:szCs w:val="22"/>
        </w:rPr>
      </w:pPr>
      <w:r w:rsidRPr="006146B5">
        <w:rPr>
          <w:rFonts w:ascii="Arial" w:hAnsi="Arial"/>
          <w:sz w:val="22"/>
          <w:szCs w:val="22"/>
        </w:rPr>
        <w:t>The most outstanding student in Year 7, 8, 9 and 10 will receive one of the following Humanities and Social Sciences medals:</w:t>
      </w:r>
    </w:p>
    <w:p w:rsidR="00420E49" w:rsidRPr="006146B5" w:rsidRDefault="00420E49" w:rsidP="00B00BAD">
      <w:pPr>
        <w:numPr>
          <w:ilvl w:val="0"/>
          <w:numId w:val="30"/>
        </w:numPr>
        <w:jc w:val="both"/>
        <w:rPr>
          <w:rFonts w:ascii="Arial" w:hAnsi="Arial"/>
          <w:sz w:val="22"/>
          <w:szCs w:val="22"/>
        </w:rPr>
      </w:pPr>
      <w:r w:rsidRPr="006146B5">
        <w:rPr>
          <w:rFonts w:ascii="Arial" w:hAnsi="Arial"/>
          <w:sz w:val="22"/>
          <w:szCs w:val="22"/>
        </w:rPr>
        <w:t>Year 7   - C.Y. O’Connor Medal</w:t>
      </w:r>
    </w:p>
    <w:p w:rsidR="00420E49" w:rsidRPr="006146B5" w:rsidRDefault="00420E49" w:rsidP="00B00BAD">
      <w:pPr>
        <w:numPr>
          <w:ilvl w:val="0"/>
          <w:numId w:val="30"/>
        </w:numPr>
        <w:jc w:val="both"/>
        <w:rPr>
          <w:rFonts w:ascii="Arial" w:hAnsi="Arial"/>
          <w:sz w:val="22"/>
          <w:szCs w:val="22"/>
        </w:rPr>
      </w:pPr>
      <w:r w:rsidRPr="006146B5">
        <w:rPr>
          <w:rFonts w:ascii="Arial" w:hAnsi="Arial"/>
          <w:sz w:val="22"/>
          <w:szCs w:val="22"/>
        </w:rPr>
        <w:t xml:space="preserve">Year 8   - </w:t>
      </w:r>
      <w:proofErr w:type="spellStart"/>
      <w:r w:rsidRPr="006146B5">
        <w:rPr>
          <w:rFonts w:ascii="Arial" w:hAnsi="Arial"/>
          <w:sz w:val="22"/>
          <w:szCs w:val="22"/>
        </w:rPr>
        <w:t>Yagan</w:t>
      </w:r>
      <w:proofErr w:type="spellEnd"/>
      <w:r w:rsidRPr="006146B5">
        <w:rPr>
          <w:rFonts w:ascii="Arial" w:hAnsi="Arial"/>
          <w:sz w:val="22"/>
          <w:szCs w:val="22"/>
        </w:rPr>
        <w:t xml:space="preserve"> Medal</w:t>
      </w:r>
    </w:p>
    <w:p w:rsidR="00420E49" w:rsidRPr="006146B5" w:rsidRDefault="00420E49" w:rsidP="00B00BAD">
      <w:pPr>
        <w:numPr>
          <w:ilvl w:val="0"/>
          <w:numId w:val="30"/>
        </w:numPr>
        <w:jc w:val="both"/>
        <w:rPr>
          <w:rFonts w:ascii="Arial" w:hAnsi="Arial"/>
          <w:sz w:val="22"/>
          <w:szCs w:val="22"/>
        </w:rPr>
      </w:pPr>
      <w:r w:rsidRPr="006146B5">
        <w:rPr>
          <w:rFonts w:ascii="Arial" w:hAnsi="Arial"/>
          <w:sz w:val="22"/>
          <w:szCs w:val="22"/>
        </w:rPr>
        <w:t>Year 9   - Dorothy Tangney Medal</w:t>
      </w:r>
    </w:p>
    <w:p w:rsidR="00420E49" w:rsidRPr="006146B5" w:rsidRDefault="00420E49" w:rsidP="00B00BAD">
      <w:pPr>
        <w:numPr>
          <w:ilvl w:val="0"/>
          <w:numId w:val="30"/>
        </w:numPr>
        <w:jc w:val="both"/>
        <w:rPr>
          <w:rFonts w:ascii="Arial" w:hAnsi="Arial"/>
          <w:sz w:val="22"/>
          <w:szCs w:val="22"/>
        </w:rPr>
      </w:pPr>
      <w:r w:rsidRPr="006146B5">
        <w:rPr>
          <w:rFonts w:ascii="Arial" w:hAnsi="Arial"/>
          <w:sz w:val="22"/>
          <w:szCs w:val="22"/>
        </w:rPr>
        <w:t>Year 10 - John Curtin Medal</w:t>
      </w:r>
    </w:p>
    <w:p w:rsidR="00420E49" w:rsidRPr="006146B5" w:rsidRDefault="00420E49" w:rsidP="00B00BAD">
      <w:pPr>
        <w:rPr>
          <w:rFonts w:ascii="Arial" w:hAnsi="Arial"/>
          <w:b/>
          <w:bCs/>
          <w:sz w:val="22"/>
          <w:szCs w:val="22"/>
        </w:rPr>
      </w:pPr>
    </w:p>
    <w:p w:rsidR="00420E49" w:rsidRPr="00D525E4" w:rsidRDefault="00420E49" w:rsidP="00B00BAD">
      <w:pPr>
        <w:rPr>
          <w:rFonts w:ascii="Arial" w:hAnsi="Arial"/>
          <w:b/>
          <w:bCs/>
        </w:rPr>
      </w:pPr>
      <w:r>
        <w:rPr>
          <w:rFonts w:ascii="Arial" w:hAnsi="Arial"/>
          <w:b/>
          <w:bCs/>
        </w:rPr>
        <w:br w:type="page"/>
      </w:r>
      <w:r w:rsidRPr="00D525E4">
        <w:rPr>
          <w:rFonts w:ascii="Arial" w:hAnsi="Arial"/>
          <w:b/>
          <w:bCs/>
        </w:rPr>
        <w:lastRenderedPageBreak/>
        <w:t>The Selection Process for Outstanding Student and Medal Awardees:</w:t>
      </w:r>
    </w:p>
    <w:p w:rsidR="00420E49" w:rsidRPr="00D525E4" w:rsidRDefault="00420E49" w:rsidP="00B00BAD">
      <w:pPr>
        <w:rPr>
          <w:rFonts w:ascii="Arial" w:hAnsi="Arial"/>
        </w:rPr>
      </w:pPr>
      <w:r w:rsidRPr="00D525E4">
        <w:rPr>
          <w:rFonts w:ascii="Arial" w:hAnsi="Arial"/>
        </w:rPr>
        <w:t xml:space="preserve">Teachers will invite students who have performed at the highest level in their Humanities and Social Sciences studies to submit a portfolio reflecting their progress.   </w:t>
      </w:r>
    </w:p>
    <w:p w:rsidR="00420E49" w:rsidRPr="00D525E4" w:rsidRDefault="00420E49" w:rsidP="00B00BAD">
      <w:pPr>
        <w:rPr>
          <w:rFonts w:ascii="Arial" w:hAnsi="Arial"/>
        </w:rPr>
      </w:pPr>
    </w:p>
    <w:p w:rsidR="00420E49" w:rsidRPr="00D525E4" w:rsidRDefault="00420E49" w:rsidP="00B00BAD">
      <w:pPr>
        <w:rPr>
          <w:rFonts w:ascii="Arial" w:hAnsi="Arial"/>
        </w:rPr>
      </w:pPr>
      <w:r w:rsidRPr="00D525E4">
        <w:rPr>
          <w:rFonts w:ascii="Arial" w:hAnsi="Arial"/>
        </w:rPr>
        <w:t>The portfolio should contain:</w:t>
      </w:r>
    </w:p>
    <w:p w:rsidR="00420E49" w:rsidRPr="00D525E4" w:rsidRDefault="00420E49" w:rsidP="00B00BAD">
      <w:pPr>
        <w:numPr>
          <w:ilvl w:val="0"/>
          <w:numId w:val="12"/>
        </w:numPr>
        <w:tabs>
          <w:tab w:val="clear" w:pos="720"/>
          <w:tab w:val="num" w:pos="567"/>
        </w:tabs>
        <w:ind w:left="567" w:hanging="283"/>
        <w:rPr>
          <w:rFonts w:ascii="Arial" w:hAnsi="Arial"/>
        </w:rPr>
      </w:pPr>
      <w:r w:rsidRPr="00D525E4">
        <w:rPr>
          <w:rFonts w:ascii="Arial" w:hAnsi="Arial"/>
        </w:rPr>
        <w:t xml:space="preserve">A short summary of how they have performed in their Humanities and Social Sciences studies </w:t>
      </w:r>
    </w:p>
    <w:p w:rsidR="00420E49" w:rsidRPr="00D525E4" w:rsidRDefault="00420E49" w:rsidP="00B00BAD">
      <w:pPr>
        <w:numPr>
          <w:ilvl w:val="0"/>
          <w:numId w:val="12"/>
        </w:numPr>
        <w:tabs>
          <w:tab w:val="clear" w:pos="720"/>
          <w:tab w:val="num" w:pos="567"/>
        </w:tabs>
        <w:ind w:left="567" w:hanging="283"/>
        <w:rPr>
          <w:rFonts w:ascii="Arial" w:hAnsi="Arial"/>
        </w:rPr>
      </w:pPr>
      <w:r w:rsidRPr="00D525E4">
        <w:rPr>
          <w:rFonts w:ascii="Arial" w:hAnsi="Arial"/>
        </w:rPr>
        <w:t>ONE extended answer (essay)</w:t>
      </w:r>
    </w:p>
    <w:p w:rsidR="00420E49" w:rsidRPr="00D525E4" w:rsidRDefault="00420E49" w:rsidP="00B00BAD">
      <w:pPr>
        <w:numPr>
          <w:ilvl w:val="0"/>
          <w:numId w:val="12"/>
        </w:numPr>
        <w:tabs>
          <w:tab w:val="clear" w:pos="720"/>
          <w:tab w:val="num" w:pos="567"/>
        </w:tabs>
        <w:ind w:left="567" w:hanging="283"/>
        <w:rPr>
          <w:rFonts w:ascii="Arial" w:hAnsi="Arial"/>
        </w:rPr>
      </w:pPr>
      <w:r w:rsidRPr="00D525E4">
        <w:rPr>
          <w:rFonts w:ascii="Arial" w:hAnsi="Arial"/>
        </w:rPr>
        <w:t>ONE investigation (research assignment)</w:t>
      </w:r>
    </w:p>
    <w:p w:rsidR="00420E49" w:rsidRPr="00D525E4" w:rsidRDefault="00420E49" w:rsidP="00B00BAD">
      <w:pPr>
        <w:numPr>
          <w:ilvl w:val="0"/>
          <w:numId w:val="12"/>
        </w:numPr>
        <w:tabs>
          <w:tab w:val="clear" w:pos="720"/>
          <w:tab w:val="num" w:pos="567"/>
        </w:tabs>
        <w:ind w:left="567" w:hanging="283"/>
        <w:rPr>
          <w:rFonts w:ascii="Arial" w:hAnsi="Arial"/>
        </w:rPr>
      </w:pPr>
      <w:r w:rsidRPr="00D525E4">
        <w:rPr>
          <w:rFonts w:ascii="Arial" w:hAnsi="Arial"/>
        </w:rPr>
        <w:t>Documentation that reflects active citizenship in the school environment and beyond in accordance with the principles and values associated with the democratic process, social justice and ecological sustainability</w:t>
      </w:r>
    </w:p>
    <w:p w:rsidR="00420E49" w:rsidRPr="00D525E4" w:rsidRDefault="00DD1F15" w:rsidP="00B00BAD">
      <w:pPr>
        <w:spacing w:before="240"/>
        <w:jc w:val="center"/>
        <w:rPr>
          <w:rFonts w:ascii="Arial" w:hAnsi="Arial"/>
          <w:b/>
        </w:rPr>
      </w:pPr>
      <w:r>
        <w:rPr>
          <w:rFonts w:ascii="Arial" w:hAnsi="Arial"/>
          <w:b/>
        </w:rPr>
        <w:pict>
          <v:shape id="_x0000_i1030" type="#_x0000_t136" style="width:452.3pt;height:31.45pt" fillcolor="#938953">
            <v:shadow color="#868686"/>
            <v:textpath style="font-family:&quot;Arial Black&quot;;font-size:16pt;v-text-kern:t" trim="t" fitpath="t" string="MAXIMISING YOUR ACHIEVEMENT "/>
          </v:shape>
        </w:pict>
      </w:r>
    </w:p>
    <w:p w:rsidR="00420E49" w:rsidRPr="00D525E4" w:rsidRDefault="00420E49" w:rsidP="00B00BAD">
      <w:pPr>
        <w:jc w:val="both"/>
        <w:rPr>
          <w:rFonts w:ascii="Arial" w:hAnsi="Arial"/>
        </w:rPr>
      </w:pPr>
    </w:p>
    <w:p w:rsidR="00420E49" w:rsidRDefault="00420E49" w:rsidP="00B00BAD">
      <w:pPr>
        <w:rPr>
          <w:rFonts w:ascii="Arial" w:hAnsi="Arial"/>
        </w:rPr>
      </w:pPr>
      <w:r w:rsidRPr="00D525E4">
        <w:rPr>
          <w:rFonts w:ascii="Arial" w:hAnsi="Arial"/>
        </w:rPr>
        <w:t>Students can use the following guidelines to ensure they maximise their achievement</w:t>
      </w:r>
      <w:r>
        <w:rPr>
          <w:rFonts w:ascii="Arial" w:hAnsi="Arial"/>
        </w:rPr>
        <w:t>.</w:t>
      </w:r>
      <w:r w:rsidRPr="00D525E4">
        <w:rPr>
          <w:rFonts w:ascii="Arial" w:hAnsi="Arial"/>
        </w:rPr>
        <w:t xml:space="preserve"> </w:t>
      </w:r>
    </w:p>
    <w:p w:rsidR="00420E49" w:rsidRPr="00D525E4" w:rsidRDefault="00420E49" w:rsidP="00B00BAD">
      <w:pPr>
        <w:rPr>
          <w:rFonts w:ascii="Arial" w:hAnsi="Arial"/>
          <w:b/>
          <w:u w:val="single"/>
        </w:rPr>
      </w:pPr>
    </w:p>
    <w:p w:rsidR="00420E49" w:rsidRPr="00D525E4" w:rsidRDefault="00420E49" w:rsidP="00B00BAD">
      <w:pPr>
        <w:rPr>
          <w:rFonts w:ascii="Arial" w:hAnsi="Arial"/>
          <w:b/>
        </w:rPr>
      </w:pPr>
      <w:r w:rsidRPr="00D525E4">
        <w:rPr>
          <w:rFonts w:ascii="Arial" w:hAnsi="Arial"/>
          <w:b/>
        </w:rPr>
        <w:t>ARRIVING TO CLASS ON TIME</w:t>
      </w:r>
    </w:p>
    <w:p w:rsidR="00420E49" w:rsidRPr="00D525E4" w:rsidRDefault="00420E49" w:rsidP="00B00BAD">
      <w:pPr>
        <w:rPr>
          <w:rFonts w:ascii="Arial" w:hAnsi="Arial"/>
        </w:rPr>
      </w:pPr>
      <w:r w:rsidRPr="00D525E4">
        <w:rPr>
          <w:rFonts w:ascii="Arial" w:hAnsi="Arial"/>
        </w:rPr>
        <w:t>It is your responsibility to be in class on time.</w:t>
      </w:r>
    </w:p>
    <w:p w:rsidR="00420E49" w:rsidRPr="00D525E4" w:rsidRDefault="00420E49" w:rsidP="00B00BAD">
      <w:pPr>
        <w:rPr>
          <w:rFonts w:ascii="Arial" w:hAnsi="Arial"/>
        </w:rPr>
      </w:pPr>
    </w:p>
    <w:p w:rsidR="00420E49" w:rsidRPr="00D525E4" w:rsidRDefault="00420E49" w:rsidP="00B00BAD">
      <w:pPr>
        <w:rPr>
          <w:rFonts w:ascii="Arial" w:hAnsi="Arial"/>
          <w:b/>
        </w:rPr>
      </w:pPr>
      <w:r w:rsidRPr="00D525E4">
        <w:rPr>
          <w:rFonts w:ascii="Arial" w:hAnsi="Arial"/>
          <w:b/>
        </w:rPr>
        <w:t>ABSENT FROM CLASS</w:t>
      </w:r>
    </w:p>
    <w:p w:rsidR="00420E49" w:rsidRPr="00D525E4" w:rsidRDefault="00420E49" w:rsidP="00B00BAD">
      <w:pPr>
        <w:rPr>
          <w:rFonts w:ascii="Arial" w:hAnsi="Arial"/>
        </w:rPr>
      </w:pPr>
      <w:r w:rsidRPr="00D525E4">
        <w:rPr>
          <w:rFonts w:ascii="Arial" w:hAnsi="Arial"/>
        </w:rPr>
        <w:t>If you know you are going to miss class ensure you inform your teacher at the earliest opportunity so the necessary arrangements can be made. If you have an unschedule</w:t>
      </w:r>
      <w:r>
        <w:rPr>
          <w:rFonts w:ascii="Arial" w:hAnsi="Arial"/>
        </w:rPr>
        <w:t>d absence check with your class</w:t>
      </w:r>
      <w:r w:rsidRPr="00D525E4">
        <w:rPr>
          <w:rFonts w:ascii="Arial" w:hAnsi="Arial"/>
        </w:rPr>
        <w:t>mates and teacher to ensure you catch up on all work missed.</w:t>
      </w:r>
    </w:p>
    <w:p w:rsidR="00420E49" w:rsidRPr="00D525E4" w:rsidRDefault="00420E49" w:rsidP="00B00BAD">
      <w:pPr>
        <w:rPr>
          <w:rFonts w:ascii="Arial" w:hAnsi="Arial"/>
        </w:rPr>
      </w:pPr>
    </w:p>
    <w:p w:rsidR="00420E49" w:rsidRPr="00D525E4" w:rsidRDefault="00420E49" w:rsidP="00B00BAD">
      <w:pPr>
        <w:rPr>
          <w:rFonts w:ascii="Arial" w:hAnsi="Arial"/>
          <w:b/>
        </w:rPr>
      </w:pPr>
      <w:r w:rsidRPr="00D525E4">
        <w:rPr>
          <w:rFonts w:ascii="Arial" w:hAnsi="Arial"/>
          <w:b/>
        </w:rPr>
        <w:t>BEING ORGANISED</w:t>
      </w:r>
    </w:p>
    <w:p w:rsidR="00420E49" w:rsidRPr="00D525E4" w:rsidRDefault="00420E49" w:rsidP="00B00BAD">
      <w:pPr>
        <w:rPr>
          <w:rFonts w:ascii="Arial" w:hAnsi="Arial"/>
          <w:b/>
        </w:rPr>
      </w:pPr>
      <w:r w:rsidRPr="00D525E4">
        <w:rPr>
          <w:rFonts w:ascii="Arial" w:hAnsi="Arial"/>
        </w:rPr>
        <w:t xml:space="preserve">Students need to use their diary to ensure they are fully aware of their Humanities and Social Sciences responsibilities.  This will include </w:t>
      </w:r>
      <w:r w:rsidRPr="00D525E4">
        <w:rPr>
          <w:rFonts w:ascii="Arial" w:hAnsi="Arial"/>
          <w:b/>
        </w:rPr>
        <w:t>using their diary effectively, always having the appropriate equipment, completing homework, meeting deadlines and being involved in class activities.</w:t>
      </w:r>
    </w:p>
    <w:p w:rsidR="00420E49" w:rsidRPr="00D525E4" w:rsidRDefault="00420E49" w:rsidP="00B00BAD">
      <w:pPr>
        <w:rPr>
          <w:rFonts w:ascii="Arial" w:hAnsi="Arial"/>
          <w:b/>
        </w:rPr>
      </w:pPr>
    </w:p>
    <w:p w:rsidR="00420E49" w:rsidRPr="00D525E4" w:rsidRDefault="00420E49" w:rsidP="00B00BAD">
      <w:pPr>
        <w:rPr>
          <w:rFonts w:ascii="Arial" w:hAnsi="Arial"/>
          <w:b/>
        </w:rPr>
      </w:pPr>
      <w:r w:rsidRPr="00D525E4">
        <w:rPr>
          <w:rFonts w:ascii="Arial" w:hAnsi="Arial"/>
          <w:b/>
        </w:rPr>
        <w:t>EQUIPMENT NEEDED</w:t>
      </w:r>
    </w:p>
    <w:p w:rsidR="00420E49" w:rsidRPr="00D525E4" w:rsidRDefault="00420E49" w:rsidP="00B00BAD">
      <w:pPr>
        <w:rPr>
          <w:rFonts w:ascii="Arial" w:hAnsi="Arial"/>
        </w:rPr>
      </w:pPr>
      <w:r w:rsidRPr="00D525E4">
        <w:rPr>
          <w:rFonts w:ascii="Arial" w:hAnsi="Arial"/>
        </w:rPr>
        <w:t>Students will need a file with their Humanities and Social Sciences section clearly labelled, pens, pencils, ruler, eraser, sheet protectors, plenty of paper</w:t>
      </w:r>
      <w:r>
        <w:rPr>
          <w:rFonts w:ascii="Arial" w:hAnsi="Arial"/>
        </w:rPr>
        <w:t>,</w:t>
      </w:r>
      <w:r w:rsidRPr="00D525E4">
        <w:rPr>
          <w:rFonts w:ascii="Arial" w:hAnsi="Arial"/>
        </w:rPr>
        <w:t xml:space="preserve"> a USB and earphones. Students should have their school diary with them every day.</w:t>
      </w:r>
      <w:r>
        <w:rPr>
          <w:rFonts w:ascii="Arial" w:hAnsi="Arial"/>
        </w:rPr>
        <w:t xml:space="preserve"> The bringing of a laptop computer every day is highly recommended.</w:t>
      </w:r>
    </w:p>
    <w:p w:rsidR="00420E49" w:rsidRPr="00D525E4" w:rsidRDefault="00420E49" w:rsidP="00B00BAD">
      <w:pPr>
        <w:rPr>
          <w:rFonts w:ascii="Arial" w:hAnsi="Arial"/>
        </w:rPr>
      </w:pPr>
    </w:p>
    <w:p w:rsidR="00420E49" w:rsidRPr="00D525E4" w:rsidRDefault="00420E49" w:rsidP="00B00BAD">
      <w:pPr>
        <w:rPr>
          <w:rFonts w:ascii="Arial" w:hAnsi="Arial"/>
          <w:b/>
        </w:rPr>
      </w:pPr>
      <w:r w:rsidRPr="00D525E4">
        <w:rPr>
          <w:rFonts w:ascii="Arial" w:hAnsi="Arial"/>
          <w:b/>
        </w:rPr>
        <w:t>ORGANISING YOUR INFORMATION</w:t>
      </w:r>
    </w:p>
    <w:p w:rsidR="00420E49" w:rsidRPr="00D525E4" w:rsidRDefault="00420E49" w:rsidP="00B00BAD">
      <w:pPr>
        <w:rPr>
          <w:rFonts w:ascii="Arial" w:hAnsi="Arial"/>
        </w:rPr>
      </w:pPr>
      <w:r w:rsidRPr="00D525E4">
        <w:rPr>
          <w:rFonts w:ascii="Arial" w:hAnsi="Arial"/>
        </w:rPr>
        <w:t>All work needs to be correctly titled, dated and completed neatly.  It is important to be able to keep sections of work together – particularly when working on a research assi</w:t>
      </w:r>
      <w:r>
        <w:rPr>
          <w:rFonts w:ascii="Arial" w:hAnsi="Arial"/>
        </w:rPr>
        <w:t xml:space="preserve">gnment </w:t>
      </w:r>
      <w:r w:rsidRPr="00D525E4">
        <w:rPr>
          <w:rFonts w:ascii="Arial" w:hAnsi="Arial"/>
        </w:rPr>
        <w:t xml:space="preserve">.  All Humanities and Social Sciences work completed on computers should be kept in an </w:t>
      </w:r>
      <w:r>
        <w:rPr>
          <w:rFonts w:ascii="Arial" w:hAnsi="Arial"/>
        </w:rPr>
        <w:t>Humanities and Social Sciences</w:t>
      </w:r>
      <w:r w:rsidRPr="00D525E4">
        <w:rPr>
          <w:rFonts w:ascii="Arial" w:hAnsi="Arial"/>
        </w:rPr>
        <w:t xml:space="preserve"> folder with sub-folders for separate topics such as Research Assignments, History, Politics etc.</w:t>
      </w:r>
    </w:p>
    <w:p w:rsidR="00420E49" w:rsidRPr="00D525E4" w:rsidRDefault="00420E49" w:rsidP="00B00BAD">
      <w:pPr>
        <w:rPr>
          <w:rFonts w:ascii="Arial" w:hAnsi="Arial"/>
          <w:b/>
          <w:u w:val="single"/>
        </w:rPr>
      </w:pPr>
    </w:p>
    <w:p w:rsidR="00420E49" w:rsidRPr="00D525E4" w:rsidRDefault="00420E49" w:rsidP="00B00BAD">
      <w:pPr>
        <w:rPr>
          <w:rFonts w:ascii="Arial" w:hAnsi="Arial"/>
          <w:b/>
        </w:rPr>
      </w:pPr>
      <w:r w:rsidRPr="00D525E4">
        <w:rPr>
          <w:rFonts w:ascii="Arial" w:hAnsi="Arial"/>
          <w:b/>
        </w:rPr>
        <w:t>COMPLETING TASKS IN CLASS</w:t>
      </w:r>
    </w:p>
    <w:p w:rsidR="00420E49" w:rsidRPr="00D525E4" w:rsidRDefault="00420E49" w:rsidP="00B00BAD">
      <w:pPr>
        <w:rPr>
          <w:rFonts w:ascii="Arial" w:hAnsi="Arial"/>
        </w:rPr>
      </w:pPr>
      <w:r w:rsidRPr="00D525E4">
        <w:rPr>
          <w:rFonts w:ascii="Arial" w:hAnsi="Arial"/>
        </w:rPr>
        <w:t xml:space="preserve">It is important for students to participate in all aspects of their </w:t>
      </w:r>
      <w:r>
        <w:rPr>
          <w:rFonts w:ascii="Arial" w:hAnsi="Arial"/>
        </w:rPr>
        <w:t>Humanities and Social Sciences</w:t>
      </w:r>
      <w:r w:rsidRPr="00D525E4">
        <w:rPr>
          <w:rFonts w:ascii="Arial" w:hAnsi="Arial"/>
        </w:rPr>
        <w:t xml:space="preserve"> learning.  This involves being able to discuss ideas, ask questions and complete a variety of tasks which will include researching, writing, using a variety of information sources such as texts, atlases and the internet.   </w:t>
      </w:r>
    </w:p>
    <w:p w:rsidR="00420E49" w:rsidRPr="00D525E4" w:rsidRDefault="00420E49" w:rsidP="00B00BAD">
      <w:pPr>
        <w:rPr>
          <w:rFonts w:ascii="Arial" w:hAnsi="Arial"/>
          <w:b/>
          <w:u w:val="single"/>
        </w:rPr>
      </w:pPr>
    </w:p>
    <w:p w:rsidR="00420E49" w:rsidRPr="00D525E4" w:rsidRDefault="00420E49" w:rsidP="00B00BAD">
      <w:pPr>
        <w:rPr>
          <w:rFonts w:ascii="Arial" w:hAnsi="Arial"/>
          <w:b/>
        </w:rPr>
      </w:pPr>
      <w:r w:rsidRPr="00D525E4">
        <w:rPr>
          <w:rFonts w:ascii="Arial" w:hAnsi="Arial"/>
          <w:b/>
        </w:rPr>
        <w:t>WORKING IN THE LIBRARY AND ON COMPUTERS</w:t>
      </w:r>
    </w:p>
    <w:p w:rsidR="00420E49" w:rsidRPr="00D525E4" w:rsidRDefault="00420E49" w:rsidP="00B00BAD">
      <w:pPr>
        <w:rPr>
          <w:rFonts w:ascii="Arial" w:hAnsi="Arial"/>
        </w:rPr>
      </w:pPr>
      <w:r w:rsidRPr="00D525E4">
        <w:rPr>
          <w:rFonts w:ascii="Arial" w:hAnsi="Arial"/>
        </w:rPr>
        <w:t xml:space="preserve">Students need to ensure they gain maximum benefit from being in the library or using computers.  </w:t>
      </w:r>
    </w:p>
    <w:p w:rsidR="00420E49" w:rsidRDefault="00420E49" w:rsidP="00B00BAD">
      <w:pPr>
        <w:rPr>
          <w:rFonts w:ascii="Arial" w:hAnsi="Arial"/>
        </w:rPr>
      </w:pPr>
      <w:r w:rsidRPr="00D525E4">
        <w:rPr>
          <w:rFonts w:ascii="Arial" w:hAnsi="Arial"/>
        </w:rPr>
        <w:t>This will involve identifying a clear task for you to complete, identifying the source of information you wish to use quickly and using appropriate note taking skills to record the information needed. Use Moodle to access information t</w:t>
      </w:r>
      <w:r>
        <w:rPr>
          <w:rFonts w:ascii="Arial" w:hAnsi="Arial"/>
        </w:rPr>
        <w:t>o upload your work, down</w:t>
      </w:r>
      <w:r w:rsidRPr="00D525E4">
        <w:rPr>
          <w:rFonts w:ascii="Arial" w:hAnsi="Arial"/>
        </w:rPr>
        <w:t xml:space="preserve">load tasks and for collaborative learning activities. </w:t>
      </w:r>
    </w:p>
    <w:p w:rsidR="00420E49" w:rsidRPr="00D525E4" w:rsidRDefault="00DD1F15" w:rsidP="00B00BAD">
      <w:pPr>
        <w:jc w:val="center"/>
        <w:rPr>
          <w:rFonts w:ascii="Arial" w:hAnsi="Arial"/>
          <w:b/>
        </w:rPr>
      </w:pPr>
      <w:r>
        <w:rPr>
          <w:rFonts w:ascii="Arial" w:hAnsi="Arial"/>
          <w:b/>
        </w:rPr>
        <w:lastRenderedPageBreak/>
        <w:pict>
          <v:shape id="_x0000_i1031" type="#_x0000_t136" style="width:416.8pt;height:31.45pt" fillcolor="#938953">
            <v:shadow color="#868686"/>
            <v:textpath style="font-family:&quot;Arial Black&quot;;font-size:16pt;v-text-kern:t" trim="t" fitpath="t" string="LOWER SCHOOL SUBJECT OPTIONS"/>
          </v:shape>
        </w:pict>
      </w:r>
    </w:p>
    <w:p w:rsidR="00420E49" w:rsidRPr="00B76411" w:rsidRDefault="00420E49" w:rsidP="00B00BAD">
      <w:pPr>
        <w:rPr>
          <w:rFonts w:ascii="Arial" w:hAnsi="Arial"/>
          <w:b/>
        </w:rPr>
      </w:pPr>
    </w:p>
    <w:p w:rsidR="00420E49" w:rsidRPr="00B76411" w:rsidRDefault="00420E49" w:rsidP="00B00BAD">
      <w:pPr>
        <w:rPr>
          <w:rFonts w:ascii="Arial" w:hAnsi="Arial"/>
          <w:b/>
        </w:rPr>
      </w:pPr>
      <w:r w:rsidRPr="00B76411">
        <w:rPr>
          <w:rFonts w:ascii="Arial" w:hAnsi="Arial"/>
          <w:b/>
        </w:rPr>
        <w:t xml:space="preserve">Year 9 </w:t>
      </w:r>
    </w:p>
    <w:p w:rsidR="00420E49" w:rsidRDefault="00420E49" w:rsidP="00B00BAD">
      <w:pPr>
        <w:numPr>
          <w:ilvl w:val="0"/>
          <w:numId w:val="38"/>
        </w:numPr>
        <w:rPr>
          <w:rFonts w:ascii="Arial" w:hAnsi="Arial"/>
        </w:rPr>
      </w:pPr>
      <w:r>
        <w:rPr>
          <w:rFonts w:ascii="Arial" w:hAnsi="Arial"/>
        </w:rPr>
        <w:t>Financial Management</w:t>
      </w:r>
    </w:p>
    <w:p w:rsidR="00420E49" w:rsidRDefault="00420E49" w:rsidP="00B00BAD">
      <w:pPr>
        <w:rPr>
          <w:rFonts w:ascii="Arial" w:hAnsi="Arial"/>
        </w:rPr>
      </w:pPr>
    </w:p>
    <w:p w:rsidR="00420E49" w:rsidRPr="00B76411" w:rsidRDefault="00420E49" w:rsidP="00B00BAD">
      <w:pPr>
        <w:rPr>
          <w:rFonts w:ascii="Arial" w:hAnsi="Arial"/>
          <w:b/>
        </w:rPr>
      </w:pPr>
      <w:r w:rsidRPr="00B76411">
        <w:rPr>
          <w:rFonts w:ascii="Arial" w:hAnsi="Arial"/>
          <w:b/>
        </w:rPr>
        <w:t xml:space="preserve">Year 10 </w:t>
      </w:r>
    </w:p>
    <w:tbl>
      <w:tblPr>
        <w:tblW w:w="0" w:type="auto"/>
        <w:tblLook w:val="00A0" w:firstRow="1" w:lastRow="0" w:firstColumn="1" w:lastColumn="0" w:noHBand="0" w:noVBand="0"/>
      </w:tblPr>
      <w:tblGrid>
        <w:gridCol w:w="5494"/>
        <w:gridCol w:w="5494"/>
      </w:tblGrid>
      <w:tr w:rsidR="00420E49" w:rsidTr="00F958F6">
        <w:tc>
          <w:tcPr>
            <w:tcW w:w="5494" w:type="dxa"/>
          </w:tcPr>
          <w:p w:rsidR="00420E49" w:rsidRPr="00F958F6" w:rsidRDefault="00420E49" w:rsidP="00F958F6">
            <w:pPr>
              <w:numPr>
                <w:ilvl w:val="0"/>
                <w:numId w:val="36"/>
              </w:numPr>
              <w:rPr>
                <w:rFonts w:ascii="Arial" w:hAnsi="Arial"/>
              </w:rPr>
            </w:pPr>
            <w:r w:rsidRPr="00F958F6">
              <w:rPr>
                <w:rFonts w:ascii="Arial" w:hAnsi="Arial"/>
              </w:rPr>
              <w:t xml:space="preserve">Accounting </w:t>
            </w:r>
          </w:p>
        </w:tc>
        <w:tc>
          <w:tcPr>
            <w:tcW w:w="5494" w:type="dxa"/>
          </w:tcPr>
          <w:p w:rsidR="00420E49" w:rsidRPr="00F958F6" w:rsidRDefault="00420E49" w:rsidP="00F958F6">
            <w:pPr>
              <w:numPr>
                <w:ilvl w:val="0"/>
                <w:numId w:val="37"/>
              </w:numPr>
              <w:rPr>
                <w:rFonts w:ascii="Arial" w:hAnsi="Arial"/>
              </w:rPr>
            </w:pPr>
            <w:r w:rsidRPr="00F958F6">
              <w:rPr>
                <w:rFonts w:ascii="Arial" w:hAnsi="Arial"/>
              </w:rPr>
              <w:t xml:space="preserve">Law and Commerce </w:t>
            </w:r>
          </w:p>
        </w:tc>
      </w:tr>
      <w:tr w:rsidR="00420E49" w:rsidTr="00F958F6">
        <w:tc>
          <w:tcPr>
            <w:tcW w:w="5494" w:type="dxa"/>
          </w:tcPr>
          <w:p w:rsidR="00420E49" w:rsidRPr="00F958F6" w:rsidRDefault="00420E49" w:rsidP="00F958F6">
            <w:pPr>
              <w:numPr>
                <w:ilvl w:val="0"/>
                <w:numId w:val="36"/>
              </w:numPr>
              <w:rPr>
                <w:rFonts w:ascii="Arial" w:hAnsi="Arial"/>
              </w:rPr>
            </w:pPr>
            <w:r w:rsidRPr="00F958F6">
              <w:rPr>
                <w:rFonts w:ascii="Arial" w:hAnsi="Arial"/>
              </w:rPr>
              <w:t>Criminal Investigation</w:t>
            </w:r>
          </w:p>
        </w:tc>
        <w:tc>
          <w:tcPr>
            <w:tcW w:w="5494" w:type="dxa"/>
          </w:tcPr>
          <w:p w:rsidR="00420E49" w:rsidRPr="00F958F6" w:rsidRDefault="00420E49" w:rsidP="00F958F6">
            <w:pPr>
              <w:numPr>
                <w:ilvl w:val="0"/>
                <w:numId w:val="37"/>
              </w:numPr>
              <w:rPr>
                <w:rFonts w:ascii="Arial" w:hAnsi="Arial"/>
              </w:rPr>
            </w:pPr>
            <w:r w:rsidRPr="00F958F6">
              <w:rPr>
                <w:rFonts w:ascii="Arial" w:hAnsi="Arial"/>
              </w:rPr>
              <w:t xml:space="preserve">Philosophy </w:t>
            </w:r>
          </w:p>
        </w:tc>
      </w:tr>
      <w:tr w:rsidR="00420E49" w:rsidTr="00F958F6">
        <w:tc>
          <w:tcPr>
            <w:tcW w:w="5494" w:type="dxa"/>
          </w:tcPr>
          <w:p w:rsidR="00420E49" w:rsidRPr="00F958F6" w:rsidRDefault="00420E49" w:rsidP="00F958F6">
            <w:pPr>
              <w:numPr>
                <w:ilvl w:val="0"/>
                <w:numId w:val="36"/>
              </w:numPr>
              <w:rPr>
                <w:rFonts w:ascii="Arial" w:hAnsi="Arial"/>
              </w:rPr>
            </w:pPr>
            <w:r>
              <w:rPr>
                <w:rFonts w:ascii="Arial" w:hAnsi="Arial"/>
              </w:rPr>
              <w:t xml:space="preserve">International </w:t>
            </w:r>
            <w:r w:rsidRPr="00F958F6">
              <w:rPr>
                <w:rFonts w:ascii="Arial" w:hAnsi="Arial"/>
              </w:rPr>
              <w:t>Tourism</w:t>
            </w:r>
          </w:p>
        </w:tc>
        <w:tc>
          <w:tcPr>
            <w:tcW w:w="5494" w:type="dxa"/>
          </w:tcPr>
          <w:p w:rsidR="00420E49" w:rsidRPr="00F958F6" w:rsidRDefault="00420E49" w:rsidP="00F958F6">
            <w:pPr>
              <w:numPr>
                <w:ilvl w:val="0"/>
                <w:numId w:val="36"/>
              </w:numPr>
              <w:rPr>
                <w:rFonts w:ascii="Arial" w:hAnsi="Arial"/>
              </w:rPr>
            </w:pPr>
            <w:r w:rsidRPr="00F958F6">
              <w:rPr>
                <w:rFonts w:ascii="Arial" w:hAnsi="Arial"/>
              </w:rPr>
              <w:t>Psychology</w:t>
            </w:r>
          </w:p>
        </w:tc>
      </w:tr>
    </w:tbl>
    <w:p w:rsidR="00420E49" w:rsidRPr="00D525E4" w:rsidRDefault="00DD1F15" w:rsidP="00B00BAD">
      <w:pPr>
        <w:spacing w:before="240"/>
        <w:jc w:val="center"/>
        <w:rPr>
          <w:rFonts w:ascii="Arial" w:hAnsi="Arial"/>
          <w:b/>
        </w:rPr>
      </w:pPr>
      <w:r>
        <w:rPr>
          <w:rFonts w:ascii="Arial" w:hAnsi="Arial"/>
          <w:b/>
        </w:rPr>
        <w:pict>
          <v:shape id="_x0000_i1032" type="#_x0000_t136" style="width:268.75pt;height:31.45pt" fillcolor="#938953">
            <v:shadow color="#868686"/>
            <v:textpath style="font-family:&quot;Arial Black&quot;;font-size:16pt;v-text-kern:t" trim="t" fitpath="t" string="UPPER SCHOOL COURSES"/>
          </v:shape>
        </w:pict>
      </w:r>
    </w:p>
    <w:p w:rsidR="00420E49" w:rsidRPr="00D525E4" w:rsidRDefault="00420E49" w:rsidP="00B00BAD">
      <w:pPr>
        <w:rPr>
          <w:rFonts w:ascii="Arial" w:hAnsi="Arial"/>
        </w:rPr>
      </w:pPr>
    </w:p>
    <w:p w:rsidR="00420E49" w:rsidRPr="00D525E4" w:rsidRDefault="00420E49" w:rsidP="00B00BAD">
      <w:pPr>
        <w:rPr>
          <w:rFonts w:ascii="Arial" w:hAnsi="Arial"/>
        </w:rPr>
      </w:pPr>
      <w:r w:rsidRPr="00D525E4">
        <w:rPr>
          <w:rFonts w:ascii="Arial" w:hAnsi="Arial"/>
        </w:rPr>
        <w:t>Successful completion of the Year 8 – 10 Program will provide an excellent platform for selecting the following upper school courses.</w:t>
      </w:r>
    </w:p>
    <w:p w:rsidR="00420E49" w:rsidRPr="00D525E4" w:rsidRDefault="00420E49" w:rsidP="00B00BAD">
      <w:pPr>
        <w:rPr>
          <w:rFonts w:ascii="Arial" w:hAnsi="Arial"/>
        </w:rPr>
      </w:pPr>
    </w:p>
    <w:p w:rsidR="00420E49" w:rsidRPr="006A11DB" w:rsidRDefault="00420E49" w:rsidP="007D48A6">
      <w:pPr>
        <w:rPr>
          <w:rFonts w:ascii="Arial" w:hAnsi="Arial"/>
          <w:b/>
        </w:rPr>
      </w:pPr>
    </w:p>
    <w:p w:rsidR="00420E49" w:rsidRPr="00D525E4" w:rsidRDefault="00420E49" w:rsidP="007D48A6">
      <w:pPr>
        <w:rPr>
          <w:rFonts w:ascii="Arial" w:hAnsi="Arial"/>
          <w:b/>
          <w:sz w:val="28"/>
          <w:szCs w:val="28"/>
        </w:rPr>
      </w:pPr>
      <w:r w:rsidRPr="00D525E4">
        <w:rPr>
          <w:rFonts w:ascii="Arial" w:hAnsi="Arial"/>
          <w:b/>
          <w:sz w:val="28"/>
          <w:szCs w:val="28"/>
        </w:rPr>
        <w:t>Politics &amp; Law</w:t>
      </w:r>
    </w:p>
    <w:p w:rsidR="00420E49" w:rsidRPr="00D525E4" w:rsidRDefault="00420E49" w:rsidP="007D48A6">
      <w:pPr>
        <w:widowControl w:val="0"/>
        <w:rPr>
          <w:rFonts w:ascii="Arial" w:hAnsi="Arial"/>
        </w:rPr>
      </w:pPr>
      <w:r w:rsidRPr="00D525E4">
        <w:rPr>
          <w:rFonts w:ascii="Arial" w:hAnsi="Arial"/>
        </w:rPr>
        <w:t>Democracy requires involvement.  An essential part of life in the 21st century is an understanding of the framework of politics and law in this society so that students will be able to participate in the processes which will, in turn, empower them to make informed choices.</w:t>
      </w:r>
    </w:p>
    <w:p w:rsidR="00420E49" w:rsidRPr="00D525E4" w:rsidRDefault="00420E49" w:rsidP="007D48A6">
      <w:pPr>
        <w:widowControl w:val="0"/>
        <w:rPr>
          <w:rFonts w:ascii="Arial" w:hAnsi="Arial"/>
        </w:rPr>
      </w:pPr>
    </w:p>
    <w:p w:rsidR="00420E49" w:rsidRPr="00D525E4" w:rsidRDefault="00420E49" w:rsidP="007D48A6">
      <w:pPr>
        <w:widowControl w:val="0"/>
        <w:rPr>
          <w:rFonts w:ascii="Arial" w:hAnsi="Arial"/>
        </w:rPr>
      </w:pPr>
      <w:r w:rsidRPr="00D525E4">
        <w:rPr>
          <w:rFonts w:ascii="Arial" w:hAnsi="Arial"/>
        </w:rPr>
        <w:t>The knowledge, skills and values examined by the course allow students to become informed, active participants in the political and legal decisions that affect their lives and the future of their communities.</w:t>
      </w:r>
    </w:p>
    <w:p w:rsidR="00420E49" w:rsidRDefault="00420E49" w:rsidP="00B00BAD">
      <w:pPr>
        <w:rPr>
          <w:rFonts w:ascii="Arial" w:hAnsi="Arial"/>
          <w:b/>
          <w:sz w:val="28"/>
          <w:szCs w:val="28"/>
        </w:rPr>
      </w:pPr>
    </w:p>
    <w:p w:rsidR="00420E49" w:rsidRPr="00D525E4" w:rsidRDefault="00420E49" w:rsidP="00B00BAD">
      <w:pPr>
        <w:rPr>
          <w:rFonts w:ascii="Arial" w:hAnsi="Arial"/>
          <w:b/>
          <w:sz w:val="28"/>
          <w:szCs w:val="28"/>
        </w:rPr>
      </w:pPr>
      <w:r w:rsidRPr="00D525E4">
        <w:rPr>
          <w:rFonts w:ascii="Arial" w:hAnsi="Arial"/>
          <w:b/>
          <w:sz w:val="28"/>
          <w:szCs w:val="28"/>
        </w:rPr>
        <w:t>Geography</w:t>
      </w:r>
    </w:p>
    <w:p w:rsidR="00420E49" w:rsidRPr="00D525E4" w:rsidRDefault="00420E49" w:rsidP="00B00BAD">
      <w:pPr>
        <w:rPr>
          <w:rFonts w:ascii="Arial" w:hAnsi="Arial"/>
        </w:rPr>
      </w:pPr>
      <w:r w:rsidRPr="00D525E4">
        <w:rPr>
          <w:rFonts w:ascii="Arial" w:hAnsi="Arial"/>
        </w:rPr>
        <w:t>Some of the areas studied in upper school include natural hazards, resources, urban planning and climate change. By exploring their impact and proposed solutions for sustainable development whilst meeting environmental, economic and community needs</w:t>
      </w:r>
      <w:r>
        <w:rPr>
          <w:rFonts w:ascii="Arial" w:hAnsi="Arial"/>
        </w:rPr>
        <w:t>,</w:t>
      </w:r>
      <w:r w:rsidRPr="00D525E4">
        <w:rPr>
          <w:rFonts w:ascii="Arial" w:hAnsi="Arial"/>
        </w:rPr>
        <w:t xml:space="preserve"> students should develop knowledge, skills and understandings that enables them to live and work in a rapidly changing world.</w:t>
      </w:r>
    </w:p>
    <w:p w:rsidR="00420E49" w:rsidRPr="00D525E4" w:rsidRDefault="00420E49" w:rsidP="00B00BAD">
      <w:pPr>
        <w:rPr>
          <w:rFonts w:ascii="Arial" w:hAnsi="Arial"/>
        </w:rPr>
      </w:pPr>
    </w:p>
    <w:p w:rsidR="00420E49" w:rsidRPr="00D525E4" w:rsidRDefault="00420E49" w:rsidP="00B00BAD">
      <w:pPr>
        <w:rPr>
          <w:rFonts w:ascii="Arial" w:hAnsi="Arial"/>
          <w:b/>
          <w:sz w:val="28"/>
          <w:szCs w:val="28"/>
        </w:rPr>
      </w:pPr>
      <w:r w:rsidRPr="00D525E4">
        <w:rPr>
          <w:rFonts w:ascii="Arial" w:hAnsi="Arial"/>
          <w:b/>
          <w:sz w:val="28"/>
          <w:szCs w:val="28"/>
        </w:rPr>
        <w:t>History</w:t>
      </w:r>
    </w:p>
    <w:p w:rsidR="00420E49" w:rsidRPr="00D525E4" w:rsidRDefault="00420E49" w:rsidP="00B00BAD">
      <w:pPr>
        <w:rPr>
          <w:rFonts w:ascii="Arial" w:hAnsi="Arial"/>
        </w:rPr>
      </w:pPr>
      <w:r w:rsidRPr="00D525E4">
        <w:rPr>
          <w:rFonts w:ascii="Arial" w:hAnsi="Arial"/>
        </w:rPr>
        <w:t>The Modern History course fosters students’ skills through analysing information and using evidence to develop a strong coherent argument.  Students are encouraged to question and evaluate historical sources, representations, interpretations and versions of history.  Historical studies help students to use critical thinking skills as they compare and contrast information, detect inco</w:t>
      </w:r>
      <w:r>
        <w:rPr>
          <w:rFonts w:ascii="Arial" w:hAnsi="Arial"/>
        </w:rPr>
        <w:t>nsistencies in details, recognis</w:t>
      </w:r>
      <w:r w:rsidRPr="00D525E4">
        <w:rPr>
          <w:rFonts w:ascii="Arial" w:hAnsi="Arial"/>
        </w:rPr>
        <w:t>e manipulation of evidence, note one-sided presentation of material and evaluate degrees of accuracy in sources.</w:t>
      </w:r>
    </w:p>
    <w:p w:rsidR="00420E49" w:rsidRPr="00D525E4" w:rsidRDefault="00420E49" w:rsidP="00B00BAD">
      <w:pPr>
        <w:rPr>
          <w:rFonts w:ascii="Arial" w:hAnsi="Arial"/>
        </w:rPr>
      </w:pPr>
    </w:p>
    <w:p w:rsidR="00420E49" w:rsidRPr="00D525E4" w:rsidRDefault="00420E49" w:rsidP="00B00BAD">
      <w:pPr>
        <w:rPr>
          <w:rFonts w:ascii="Arial" w:hAnsi="Arial"/>
        </w:rPr>
      </w:pPr>
      <w:r w:rsidRPr="00D525E4">
        <w:rPr>
          <w:rFonts w:ascii="Arial" w:hAnsi="Arial"/>
        </w:rPr>
        <w:t xml:space="preserve">These skills are taught in context through topics such as </w:t>
      </w:r>
      <w:r>
        <w:rPr>
          <w:rFonts w:ascii="Arial" w:hAnsi="Arial"/>
        </w:rPr>
        <w:t>Capitalism – The American Experience 1907-1941, Nazism in Germany, Australia 1920’s-1959 and Ideas – Russian Revolution</w:t>
      </w:r>
      <w:r w:rsidRPr="00D525E4">
        <w:rPr>
          <w:rFonts w:ascii="Arial" w:hAnsi="Arial"/>
        </w:rPr>
        <w:t>.</w:t>
      </w:r>
    </w:p>
    <w:p w:rsidR="00420E49" w:rsidRPr="00D525E4" w:rsidRDefault="00420E49" w:rsidP="007D48A6">
      <w:pPr>
        <w:rPr>
          <w:rFonts w:ascii="Arial" w:hAnsi="Arial"/>
        </w:rPr>
      </w:pPr>
    </w:p>
    <w:p w:rsidR="00420E49" w:rsidRPr="00D525E4" w:rsidRDefault="00420E49" w:rsidP="007D48A6">
      <w:pPr>
        <w:rPr>
          <w:rFonts w:ascii="Arial" w:hAnsi="Arial"/>
          <w:b/>
          <w:sz w:val="28"/>
          <w:szCs w:val="28"/>
        </w:rPr>
      </w:pPr>
      <w:r w:rsidRPr="00D525E4">
        <w:rPr>
          <w:rFonts w:ascii="Arial" w:hAnsi="Arial"/>
          <w:b/>
          <w:sz w:val="28"/>
          <w:szCs w:val="28"/>
        </w:rPr>
        <w:t>Economics</w:t>
      </w:r>
    </w:p>
    <w:p w:rsidR="00420E49" w:rsidRPr="00D525E4" w:rsidRDefault="00420E49" w:rsidP="007D48A6">
      <w:pPr>
        <w:rPr>
          <w:rFonts w:ascii="Arial" w:hAnsi="Arial"/>
        </w:rPr>
      </w:pPr>
      <w:r w:rsidRPr="00D525E4">
        <w:rPr>
          <w:rFonts w:ascii="Arial" w:hAnsi="Arial"/>
        </w:rPr>
        <w:t>The Economics course provides the knowledge and develops the skills of reasoning, logical thinking and interpretation that are demanded by business and government. Topics are taught within the real world context of the retail market, stock market, labour market and international market</w:t>
      </w:r>
      <w:r>
        <w:rPr>
          <w:rFonts w:ascii="Arial" w:hAnsi="Arial"/>
        </w:rPr>
        <w:t>s</w:t>
      </w:r>
      <w:r w:rsidRPr="00D525E4">
        <w:rPr>
          <w:rFonts w:ascii="Arial" w:hAnsi="Arial"/>
        </w:rPr>
        <w:t>.  Macroeconomics and the government’s role in the economy are explored. Issues such as economic growth, inflation, unemployment, income distribution, business strategy, and international relations, global markets and economic policy are considered and financial literacy skills are developed.</w:t>
      </w:r>
    </w:p>
    <w:p w:rsidR="00420E49" w:rsidRDefault="00420E49" w:rsidP="00B00BAD">
      <w:pPr>
        <w:rPr>
          <w:rFonts w:ascii="Arial" w:hAnsi="Arial"/>
          <w:b/>
          <w:sz w:val="28"/>
          <w:szCs w:val="28"/>
        </w:rPr>
      </w:pPr>
    </w:p>
    <w:p w:rsidR="00420E49" w:rsidRDefault="00420E49" w:rsidP="00B00BAD">
      <w:pPr>
        <w:rPr>
          <w:rFonts w:ascii="Arial" w:hAnsi="Arial"/>
          <w:b/>
          <w:sz w:val="28"/>
          <w:szCs w:val="28"/>
        </w:rPr>
      </w:pPr>
    </w:p>
    <w:p w:rsidR="00420E49" w:rsidRDefault="00420E49" w:rsidP="00B00BAD">
      <w:pPr>
        <w:rPr>
          <w:rFonts w:ascii="Arial" w:hAnsi="Arial"/>
          <w:b/>
          <w:sz w:val="28"/>
          <w:szCs w:val="28"/>
        </w:rPr>
      </w:pPr>
    </w:p>
    <w:p w:rsidR="00420E49" w:rsidRPr="00D525E4" w:rsidRDefault="00420E49" w:rsidP="00B00BAD">
      <w:pPr>
        <w:rPr>
          <w:rFonts w:ascii="Arial" w:hAnsi="Arial"/>
          <w:b/>
          <w:sz w:val="28"/>
          <w:szCs w:val="28"/>
        </w:rPr>
      </w:pPr>
      <w:r w:rsidRPr="00D525E4">
        <w:rPr>
          <w:rFonts w:ascii="Arial" w:hAnsi="Arial"/>
          <w:b/>
          <w:sz w:val="28"/>
          <w:szCs w:val="28"/>
        </w:rPr>
        <w:lastRenderedPageBreak/>
        <w:t>Accounting and Finance</w:t>
      </w:r>
    </w:p>
    <w:p w:rsidR="00420E49" w:rsidRPr="00D525E4" w:rsidRDefault="00420E49" w:rsidP="00B00BAD">
      <w:pPr>
        <w:rPr>
          <w:rFonts w:ascii="Arial" w:hAnsi="Arial"/>
          <w:b/>
        </w:rPr>
      </w:pPr>
      <w:r w:rsidRPr="00D525E4">
        <w:rPr>
          <w:rFonts w:ascii="Arial" w:hAnsi="Arial"/>
        </w:rPr>
        <w:t>Accounting provides students with an understanding of concepts and procedures needed to process the financial records of a small business.  The course includes some computerised accounting.  The knowledge and skills gained in this course are useful for careers in accounting, marketing, management and finance.</w:t>
      </w:r>
      <w:r w:rsidRPr="00D525E4">
        <w:rPr>
          <w:rFonts w:ascii="Arial" w:hAnsi="Arial"/>
          <w:b/>
          <w:sz w:val="28"/>
          <w:szCs w:val="28"/>
        </w:rPr>
        <w:t xml:space="preserve"> </w:t>
      </w:r>
    </w:p>
    <w:p w:rsidR="00420E49" w:rsidRPr="00D525E4" w:rsidRDefault="00420E49" w:rsidP="00B00BAD">
      <w:pPr>
        <w:rPr>
          <w:rFonts w:ascii="Arial" w:hAnsi="Arial"/>
          <w:u w:val="single"/>
        </w:rPr>
      </w:pPr>
    </w:p>
    <w:p w:rsidR="00420E49" w:rsidRPr="00D525E4" w:rsidRDefault="00420E49" w:rsidP="00B00BAD">
      <w:pPr>
        <w:rPr>
          <w:rFonts w:ascii="Arial" w:hAnsi="Arial"/>
          <w:b/>
          <w:sz w:val="28"/>
          <w:szCs w:val="28"/>
        </w:rPr>
      </w:pPr>
      <w:r>
        <w:rPr>
          <w:rFonts w:ascii="Arial" w:hAnsi="Arial"/>
          <w:b/>
          <w:sz w:val="28"/>
          <w:szCs w:val="28"/>
        </w:rPr>
        <w:t>Certificate II</w:t>
      </w:r>
      <w:r w:rsidRPr="00D525E4">
        <w:rPr>
          <w:rFonts w:ascii="Arial" w:hAnsi="Arial"/>
          <w:b/>
          <w:sz w:val="28"/>
          <w:szCs w:val="28"/>
        </w:rPr>
        <w:t xml:space="preserve"> </w:t>
      </w:r>
      <w:r>
        <w:rPr>
          <w:rFonts w:ascii="Arial" w:hAnsi="Arial"/>
          <w:b/>
          <w:sz w:val="28"/>
          <w:szCs w:val="28"/>
        </w:rPr>
        <w:t>in Business</w:t>
      </w:r>
    </w:p>
    <w:p w:rsidR="00420E49" w:rsidRDefault="00420E49" w:rsidP="00B00BAD">
      <w:pPr>
        <w:rPr>
          <w:rFonts w:ascii="Arial" w:hAnsi="Arial"/>
        </w:rPr>
      </w:pPr>
      <w:r>
        <w:rPr>
          <w:rFonts w:ascii="Arial" w:hAnsi="Arial"/>
        </w:rPr>
        <w:t>The Business course covers a range of business subjects including word processing, spread sheets, designing organisational documents, mail procedures, preparing and processing accounts and processing and maintaining workplace information.</w:t>
      </w:r>
    </w:p>
    <w:p w:rsidR="00420E49" w:rsidRDefault="00420E49" w:rsidP="00B00BAD">
      <w:pPr>
        <w:rPr>
          <w:rFonts w:ascii="Arial" w:hAnsi="Arial"/>
        </w:rPr>
      </w:pPr>
    </w:p>
    <w:p w:rsidR="00420E49" w:rsidRPr="00D525E4" w:rsidRDefault="00420E49" w:rsidP="00B00BAD">
      <w:pPr>
        <w:rPr>
          <w:rFonts w:ascii="Arial" w:hAnsi="Arial"/>
        </w:rPr>
      </w:pPr>
      <w:r>
        <w:rPr>
          <w:rFonts w:ascii="Arial" w:hAnsi="Arial"/>
        </w:rPr>
        <w:t>Students develop relevant technical skills, vocational and interpersonal competencies suitable to employment and further training in business as well as skills, knowledge and experiences that are transferable to other industry areas.</w:t>
      </w:r>
    </w:p>
    <w:p w:rsidR="00420E49" w:rsidRPr="00D525E4" w:rsidRDefault="00420E49" w:rsidP="00B00BAD">
      <w:pPr>
        <w:widowControl w:val="0"/>
        <w:rPr>
          <w:rFonts w:ascii="Arial" w:hAnsi="Arial"/>
        </w:rPr>
      </w:pPr>
    </w:p>
    <w:p w:rsidR="00420E49" w:rsidRPr="006A11DB" w:rsidRDefault="00DD1F15" w:rsidP="00B00BAD">
      <w:pPr>
        <w:jc w:val="center"/>
        <w:rPr>
          <w:rFonts w:ascii="Arial" w:hAnsi="Arial"/>
          <w:b/>
        </w:rPr>
      </w:pPr>
      <w:r>
        <w:rPr>
          <w:rFonts w:ascii="Arial" w:hAnsi="Arial"/>
          <w:b/>
        </w:rPr>
        <w:pict>
          <v:shape id="_x0000_i1033" type="#_x0000_t136" style="width:501.95pt;height:31.45pt" fillcolor="#938953">
            <v:shadow color="#868686"/>
            <v:textpath style="font-family:&quot;Arial Black&quot;;font-size:16pt;v-text-kern:t" trim="t" fitpath="t" string="A GUIDE TO ANSWERING ESSAY QUESTIONS"/>
          </v:shape>
        </w:pict>
      </w:r>
    </w:p>
    <w:p w:rsidR="00420E49" w:rsidRPr="00D525E4" w:rsidRDefault="00420E49" w:rsidP="00B00BAD">
      <w:pPr>
        <w:rPr>
          <w:rFonts w:ascii="Arial" w:hAnsi="Arial"/>
        </w:rPr>
      </w:pPr>
    </w:p>
    <w:p w:rsidR="00420E49" w:rsidRPr="00D525E4" w:rsidRDefault="00420E49" w:rsidP="00B00BAD">
      <w:pPr>
        <w:rPr>
          <w:rFonts w:ascii="Arial" w:hAnsi="Arial"/>
        </w:rPr>
      </w:pPr>
      <w:r w:rsidRPr="00D525E4">
        <w:rPr>
          <w:rFonts w:ascii="Arial" w:hAnsi="Arial"/>
        </w:rPr>
        <w:t xml:space="preserve">Answering essay questions is a skill that can be acquired with a combination of practice and applied technique. </w:t>
      </w:r>
    </w:p>
    <w:p w:rsidR="00420E49" w:rsidRPr="00D525E4" w:rsidRDefault="00420E49" w:rsidP="00B00BAD">
      <w:pPr>
        <w:rPr>
          <w:rFonts w:ascii="Arial" w:hAnsi="Arial"/>
        </w:rPr>
      </w:pPr>
    </w:p>
    <w:p w:rsidR="00420E49" w:rsidRPr="00D525E4" w:rsidRDefault="00420E49" w:rsidP="00B00BAD">
      <w:pPr>
        <w:rPr>
          <w:rFonts w:ascii="Arial" w:hAnsi="Arial"/>
        </w:rPr>
      </w:pPr>
      <w:r w:rsidRPr="00D525E4">
        <w:rPr>
          <w:rFonts w:ascii="Arial" w:hAnsi="Arial"/>
        </w:rPr>
        <w:t>The technique of essay writing:</w:t>
      </w:r>
    </w:p>
    <w:p w:rsidR="00420E49" w:rsidRPr="00D525E4" w:rsidRDefault="00420E49" w:rsidP="00B00BAD">
      <w:pPr>
        <w:rPr>
          <w:rFonts w:ascii="Arial" w:hAnsi="Arial"/>
        </w:rPr>
      </w:pPr>
    </w:p>
    <w:p w:rsidR="00420E49" w:rsidRPr="00D525E4" w:rsidRDefault="00420E49" w:rsidP="00B00BAD">
      <w:pPr>
        <w:numPr>
          <w:ilvl w:val="0"/>
          <w:numId w:val="13"/>
        </w:numPr>
        <w:rPr>
          <w:rFonts w:ascii="Arial" w:hAnsi="Arial"/>
          <w:b/>
        </w:rPr>
      </w:pPr>
      <w:r w:rsidRPr="00D525E4">
        <w:rPr>
          <w:rFonts w:ascii="Arial" w:hAnsi="Arial"/>
          <w:b/>
        </w:rPr>
        <w:t>PLANNING THE ANSWER</w:t>
      </w:r>
    </w:p>
    <w:p w:rsidR="00420E49" w:rsidRPr="00B232A1" w:rsidRDefault="00420E49" w:rsidP="00B00BAD">
      <w:pPr>
        <w:numPr>
          <w:ilvl w:val="0"/>
          <w:numId w:val="14"/>
        </w:numPr>
        <w:rPr>
          <w:rFonts w:ascii="Arial" w:hAnsi="Arial"/>
          <w:sz w:val="22"/>
          <w:szCs w:val="22"/>
        </w:rPr>
      </w:pPr>
      <w:r w:rsidRPr="00B232A1">
        <w:rPr>
          <w:rFonts w:ascii="Arial" w:hAnsi="Arial"/>
          <w:sz w:val="22"/>
          <w:szCs w:val="22"/>
        </w:rPr>
        <w:t>Planning is the key to success</w:t>
      </w:r>
    </w:p>
    <w:p w:rsidR="00420E49" w:rsidRPr="00B232A1" w:rsidRDefault="00420E49" w:rsidP="00B00BAD">
      <w:pPr>
        <w:numPr>
          <w:ilvl w:val="0"/>
          <w:numId w:val="14"/>
        </w:numPr>
        <w:rPr>
          <w:rFonts w:ascii="Arial" w:hAnsi="Arial"/>
          <w:sz w:val="22"/>
          <w:szCs w:val="22"/>
        </w:rPr>
      </w:pPr>
      <w:r w:rsidRPr="00B232A1">
        <w:rPr>
          <w:rFonts w:ascii="Arial" w:hAnsi="Arial"/>
          <w:sz w:val="22"/>
          <w:szCs w:val="22"/>
        </w:rPr>
        <w:t>All good essays are well constructed, follow a sound ‘line of argument’ and answer the question clearly</w:t>
      </w:r>
    </w:p>
    <w:p w:rsidR="00420E49" w:rsidRPr="00B232A1" w:rsidRDefault="00420E49" w:rsidP="00B00BAD">
      <w:pPr>
        <w:numPr>
          <w:ilvl w:val="0"/>
          <w:numId w:val="14"/>
        </w:numPr>
        <w:rPr>
          <w:rFonts w:ascii="Arial" w:hAnsi="Arial"/>
          <w:sz w:val="22"/>
          <w:szCs w:val="22"/>
        </w:rPr>
      </w:pPr>
      <w:r w:rsidRPr="00B232A1">
        <w:rPr>
          <w:rFonts w:ascii="Arial" w:hAnsi="Arial"/>
          <w:sz w:val="22"/>
          <w:szCs w:val="22"/>
        </w:rPr>
        <w:t>To plan successfully, you must have a clear understanding what the question is asking. Underline key words and know what these key words are asking you to do e.g. evaluate.</w:t>
      </w:r>
    </w:p>
    <w:p w:rsidR="00420E49" w:rsidRPr="00D525E4" w:rsidRDefault="00420E49" w:rsidP="00B00BAD">
      <w:pPr>
        <w:rPr>
          <w:rFonts w:ascii="Arial" w:hAnsi="Arial"/>
        </w:rPr>
      </w:pPr>
    </w:p>
    <w:p w:rsidR="00420E49" w:rsidRPr="00D525E4" w:rsidRDefault="00420E49" w:rsidP="00B00BAD">
      <w:pPr>
        <w:numPr>
          <w:ilvl w:val="0"/>
          <w:numId w:val="13"/>
        </w:numPr>
        <w:rPr>
          <w:rFonts w:ascii="Arial" w:hAnsi="Arial"/>
          <w:b/>
        </w:rPr>
      </w:pPr>
      <w:r w:rsidRPr="00D525E4">
        <w:rPr>
          <w:rFonts w:ascii="Arial" w:hAnsi="Arial"/>
          <w:b/>
        </w:rPr>
        <w:t>WRITING THE ESSAY ANSWER</w:t>
      </w:r>
    </w:p>
    <w:p w:rsidR="00420E49" w:rsidRPr="00D525E4" w:rsidRDefault="00420E49" w:rsidP="00B00BAD">
      <w:pPr>
        <w:ind w:firstLine="360"/>
        <w:rPr>
          <w:rFonts w:ascii="Arial" w:hAnsi="Arial"/>
          <w:b/>
        </w:rPr>
      </w:pPr>
      <w:r w:rsidRPr="00D525E4">
        <w:rPr>
          <w:rFonts w:ascii="Arial" w:hAnsi="Arial"/>
        </w:rPr>
        <w:t xml:space="preserve">Essays should have an </w:t>
      </w:r>
      <w:r w:rsidRPr="00D525E4">
        <w:rPr>
          <w:rFonts w:ascii="Arial" w:hAnsi="Arial"/>
          <w:b/>
        </w:rPr>
        <w:t>introduction</w:t>
      </w:r>
      <w:r w:rsidRPr="00D525E4">
        <w:rPr>
          <w:rFonts w:ascii="Arial" w:hAnsi="Arial"/>
        </w:rPr>
        <w:t xml:space="preserve">, a </w:t>
      </w:r>
      <w:r w:rsidRPr="00D525E4">
        <w:rPr>
          <w:rFonts w:ascii="Arial" w:hAnsi="Arial"/>
          <w:b/>
        </w:rPr>
        <w:t>body</w:t>
      </w:r>
      <w:r w:rsidRPr="00D525E4">
        <w:rPr>
          <w:rFonts w:ascii="Arial" w:hAnsi="Arial"/>
        </w:rPr>
        <w:t xml:space="preserve"> of several paragraphs and a </w:t>
      </w:r>
      <w:r w:rsidRPr="00D525E4">
        <w:rPr>
          <w:rFonts w:ascii="Arial" w:hAnsi="Arial"/>
          <w:b/>
        </w:rPr>
        <w:t xml:space="preserve">conclusion </w:t>
      </w:r>
    </w:p>
    <w:p w:rsidR="00420E49" w:rsidRPr="00D525E4" w:rsidRDefault="00420E49" w:rsidP="00B00BAD">
      <w:pPr>
        <w:rPr>
          <w:rFonts w:ascii="Arial" w:hAnsi="Arial"/>
          <w:b/>
        </w:rPr>
      </w:pPr>
    </w:p>
    <w:p w:rsidR="00420E49" w:rsidRPr="00D525E4" w:rsidRDefault="00420E49" w:rsidP="00B00BAD">
      <w:pPr>
        <w:rPr>
          <w:rFonts w:ascii="Arial" w:hAnsi="Arial"/>
          <w:b/>
        </w:rPr>
      </w:pPr>
      <w:r w:rsidRPr="00D525E4">
        <w:rPr>
          <w:rFonts w:ascii="Arial" w:hAnsi="Arial"/>
          <w:b/>
        </w:rPr>
        <w:t>INTRODUCTION:</w:t>
      </w:r>
    </w:p>
    <w:p w:rsidR="00420E49" w:rsidRPr="008A5AB9" w:rsidRDefault="00420E49" w:rsidP="00B00BAD">
      <w:pPr>
        <w:numPr>
          <w:ilvl w:val="0"/>
          <w:numId w:val="15"/>
        </w:numPr>
        <w:rPr>
          <w:rFonts w:ascii="Arial" w:hAnsi="Arial"/>
        </w:rPr>
      </w:pPr>
      <w:r>
        <w:rPr>
          <w:rFonts w:ascii="Arial" w:hAnsi="Arial"/>
          <w:b/>
        </w:rPr>
        <w:t>State the central argument/theme/thesis that you are presenting</w:t>
      </w:r>
    </w:p>
    <w:p w:rsidR="00420E49" w:rsidRDefault="00420E49" w:rsidP="00B00BAD">
      <w:pPr>
        <w:numPr>
          <w:ilvl w:val="0"/>
          <w:numId w:val="15"/>
        </w:numPr>
        <w:rPr>
          <w:rFonts w:ascii="Arial" w:hAnsi="Arial"/>
        </w:rPr>
      </w:pPr>
      <w:r w:rsidRPr="00F74F39">
        <w:rPr>
          <w:rFonts w:ascii="Arial" w:hAnsi="Arial"/>
        </w:rPr>
        <w:t>Outline the structure of your essay</w:t>
      </w:r>
      <w:r w:rsidRPr="00D525E4">
        <w:rPr>
          <w:rFonts w:ascii="Arial" w:hAnsi="Arial"/>
        </w:rPr>
        <w:t>, what major points you are going to make?</w:t>
      </w:r>
    </w:p>
    <w:p w:rsidR="00420E49" w:rsidRPr="00F74F39" w:rsidRDefault="00420E49" w:rsidP="00B00BAD">
      <w:pPr>
        <w:numPr>
          <w:ilvl w:val="0"/>
          <w:numId w:val="15"/>
        </w:numPr>
        <w:rPr>
          <w:rFonts w:ascii="Arial" w:hAnsi="Arial"/>
        </w:rPr>
      </w:pPr>
      <w:r>
        <w:rPr>
          <w:rFonts w:ascii="Arial" w:hAnsi="Arial"/>
        </w:rPr>
        <w:t>Identify</w:t>
      </w:r>
      <w:r w:rsidRPr="00F74F39">
        <w:rPr>
          <w:rFonts w:ascii="Arial" w:hAnsi="Arial"/>
        </w:rPr>
        <w:t xml:space="preserve"> the limits/parameters of your essay </w:t>
      </w:r>
    </w:p>
    <w:p w:rsidR="00420E49" w:rsidRPr="00D525E4" w:rsidRDefault="00420E49" w:rsidP="00B00BAD">
      <w:pPr>
        <w:numPr>
          <w:ilvl w:val="0"/>
          <w:numId w:val="15"/>
        </w:numPr>
        <w:rPr>
          <w:rFonts w:ascii="Arial" w:hAnsi="Arial"/>
        </w:rPr>
      </w:pPr>
      <w:r>
        <w:rPr>
          <w:rFonts w:ascii="Arial" w:hAnsi="Arial"/>
        </w:rPr>
        <w:t>Where appropriate define any terms</w:t>
      </w:r>
    </w:p>
    <w:p w:rsidR="00420E49" w:rsidRPr="00D525E4" w:rsidRDefault="00420E49" w:rsidP="00B00BAD">
      <w:pPr>
        <w:numPr>
          <w:ilvl w:val="0"/>
          <w:numId w:val="15"/>
        </w:numPr>
        <w:rPr>
          <w:rFonts w:ascii="Arial" w:hAnsi="Arial"/>
        </w:rPr>
      </w:pPr>
      <w:r w:rsidRPr="00D525E4">
        <w:rPr>
          <w:rFonts w:ascii="Arial" w:hAnsi="Arial"/>
        </w:rPr>
        <w:t xml:space="preserve">Relate the topic to the </w:t>
      </w:r>
      <w:r>
        <w:rPr>
          <w:rFonts w:ascii="Arial" w:hAnsi="Arial"/>
        </w:rPr>
        <w:t>keywords</w:t>
      </w:r>
      <w:r w:rsidRPr="00D525E4">
        <w:rPr>
          <w:rFonts w:ascii="Arial" w:hAnsi="Arial"/>
        </w:rPr>
        <w:t xml:space="preserve"> of the question e.g. describe, compare</w:t>
      </w:r>
      <w:r>
        <w:rPr>
          <w:rFonts w:ascii="Arial" w:hAnsi="Arial"/>
        </w:rPr>
        <w:t>.</w:t>
      </w:r>
    </w:p>
    <w:p w:rsidR="00420E49" w:rsidRPr="00D525E4" w:rsidRDefault="00420E49" w:rsidP="00B00BAD">
      <w:pPr>
        <w:rPr>
          <w:rFonts w:ascii="Arial" w:hAnsi="Arial"/>
          <w:b/>
        </w:rPr>
      </w:pPr>
    </w:p>
    <w:p w:rsidR="00420E49" w:rsidRPr="00D525E4" w:rsidRDefault="00420E49" w:rsidP="00B00BAD">
      <w:pPr>
        <w:rPr>
          <w:rFonts w:ascii="Arial" w:hAnsi="Arial"/>
          <w:b/>
        </w:rPr>
      </w:pPr>
      <w:r w:rsidRPr="00D525E4">
        <w:rPr>
          <w:rFonts w:ascii="Arial" w:hAnsi="Arial"/>
          <w:b/>
        </w:rPr>
        <w:t>BODY:</w:t>
      </w:r>
    </w:p>
    <w:p w:rsidR="00420E49" w:rsidRPr="00D525E4" w:rsidRDefault="00420E49" w:rsidP="00B00BAD">
      <w:pPr>
        <w:numPr>
          <w:ilvl w:val="0"/>
          <w:numId w:val="16"/>
        </w:numPr>
        <w:rPr>
          <w:rFonts w:ascii="Arial" w:hAnsi="Arial"/>
          <w:b/>
        </w:rPr>
      </w:pPr>
      <w:r w:rsidRPr="00D525E4">
        <w:rPr>
          <w:rFonts w:ascii="Arial" w:hAnsi="Arial"/>
          <w:b/>
        </w:rPr>
        <w:t>‘Say it’</w:t>
      </w:r>
    </w:p>
    <w:p w:rsidR="00420E49" w:rsidRPr="00D525E4" w:rsidRDefault="00420E49" w:rsidP="00B00BAD">
      <w:pPr>
        <w:numPr>
          <w:ilvl w:val="0"/>
          <w:numId w:val="16"/>
        </w:numPr>
        <w:rPr>
          <w:rFonts w:ascii="Arial" w:hAnsi="Arial"/>
        </w:rPr>
      </w:pPr>
      <w:r w:rsidRPr="00D525E4">
        <w:rPr>
          <w:rFonts w:ascii="Arial" w:hAnsi="Arial"/>
        </w:rPr>
        <w:t xml:space="preserve">Use paragraphs </w:t>
      </w:r>
    </w:p>
    <w:p w:rsidR="00420E49" w:rsidRDefault="00420E49" w:rsidP="00B00BAD">
      <w:pPr>
        <w:numPr>
          <w:ilvl w:val="0"/>
          <w:numId w:val="16"/>
        </w:numPr>
        <w:rPr>
          <w:rFonts w:ascii="Arial" w:hAnsi="Arial"/>
        </w:rPr>
      </w:pPr>
      <w:r w:rsidRPr="00D525E4">
        <w:rPr>
          <w:rFonts w:ascii="Arial" w:hAnsi="Arial"/>
        </w:rPr>
        <w:t>Put one main point in each paragraph</w:t>
      </w:r>
      <w:r>
        <w:rPr>
          <w:rFonts w:ascii="Arial" w:hAnsi="Arial"/>
        </w:rPr>
        <w:t xml:space="preserve"> </w:t>
      </w:r>
    </w:p>
    <w:p w:rsidR="00420E49" w:rsidRPr="00D525E4" w:rsidRDefault="00420E49" w:rsidP="00B00BAD">
      <w:pPr>
        <w:numPr>
          <w:ilvl w:val="0"/>
          <w:numId w:val="16"/>
        </w:numPr>
        <w:rPr>
          <w:rFonts w:ascii="Arial" w:hAnsi="Arial"/>
        </w:rPr>
      </w:pPr>
      <w:r>
        <w:rPr>
          <w:rFonts w:ascii="Arial" w:hAnsi="Arial"/>
        </w:rPr>
        <w:t>For each paragraph provide a topic sentence, explain the point, give evidence and examples to support your explanation, conclude the paragraph by connecting it to your thesis/question</w:t>
      </w:r>
    </w:p>
    <w:p w:rsidR="00420E49" w:rsidRPr="00D525E4" w:rsidRDefault="00420E49" w:rsidP="00B00BAD">
      <w:pPr>
        <w:numPr>
          <w:ilvl w:val="0"/>
          <w:numId w:val="16"/>
        </w:numPr>
        <w:rPr>
          <w:rFonts w:ascii="Arial" w:hAnsi="Arial"/>
        </w:rPr>
      </w:pPr>
      <w:r w:rsidRPr="00D525E4">
        <w:rPr>
          <w:rFonts w:ascii="Arial" w:hAnsi="Arial"/>
        </w:rPr>
        <w:t>Try, if possible, to link each paragraph to the one before or to the question.</w:t>
      </w:r>
    </w:p>
    <w:p w:rsidR="00420E49" w:rsidRPr="00D525E4" w:rsidRDefault="00420E49" w:rsidP="00B00BAD">
      <w:pPr>
        <w:rPr>
          <w:rFonts w:ascii="Arial" w:hAnsi="Arial"/>
        </w:rPr>
      </w:pPr>
    </w:p>
    <w:p w:rsidR="00420E49" w:rsidRPr="00D525E4" w:rsidRDefault="00420E49" w:rsidP="00B00BAD">
      <w:pPr>
        <w:rPr>
          <w:rFonts w:ascii="Arial" w:hAnsi="Arial"/>
          <w:b/>
        </w:rPr>
      </w:pPr>
      <w:r w:rsidRPr="00D525E4">
        <w:rPr>
          <w:rFonts w:ascii="Arial" w:hAnsi="Arial"/>
          <w:b/>
        </w:rPr>
        <w:t xml:space="preserve">CONCLUSION: </w:t>
      </w:r>
    </w:p>
    <w:p w:rsidR="00420E49" w:rsidRPr="00D525E4" w:rsidRDefault="00420E49" w:rsidP="00B00BAD">
      <w:pPr>
        <w:numPr>
          <w:ilvl w:val="0"/>
          <w:numId w:val="17"/>
        </w:numPr>
        <w:rPr>
          <w:rFonts w:ascii="Arial" w:hAnsi="Arial"/>
          <w:b/>
        </w:rPr>
      </w:pPr>
      <w:r w:rsidRPr="00D525E4">
        <w:rPr>
          <w:rFonts w:ascii="Arial" w:hAnsi="Arial"/>
          <w:b/>
        </w:rPr>
        <w:t xml:space="preserve">‘Say that you’ve said it’ </w:t>
      </w:r>
    </w:p>
    <w:p w:rsidR="00420E49" w:rsidRPr="00D525E4" w:rsidRDefault="00420E49" w:rsidP="00B00BAD">
      <w:pPr>
        <w:numPr>
          <w:ilvl w:val="0"/>
          <w:numId w:val="17"/>
        </w:numPr>
        <w:rPr>
          <w:rFonts w:ascii="Arial" w:hAnsi="Arial"/>
        </w:rPr>
      </w:pPr>
      <w:r w:rsidRPr="00D525E4">
        <w:rPr>
          <w:rFonts w:ascii="Arial" w:hAnsi="Arial"/>
        </w:rPr>
        <w:t>Keep the conclusion crisp, strong and clear</w:t>
      </w:r>
    </w:p>
    <w:p w:rsidR="00420E49" w:rsidRPr="00D525E4" w:rsidRDefault="00420E49" w:rsidP="00B00BAD">
      <w:pPr>
        <w:numPr>
          <w:ilvl w:val="0"/>
          <w:numId w:val="17"/>
        </w:numPr>
        <w:rPr>
          <w:rFonts w:ascii="Arial" w:hAnsi="Arial"/>
        </w:rPr>
      </w:pPr>
      <w:r w:rsidRPr="00D525E4">
        <w:rPr>
          <w:rFonts w:ascii="Arial" w:hAnsi="Arial"/>
        </w:rPr>
        <w:t>Make a direct reference to the question, re-iterate key words of the question if you can and show that you have answered the question</w:t>
      </w:r>
      <w:r>
        <w:rPr>
          <w:rFonts w:ascii="Arial" w:hAnsi="Arial"/>
        </w:rPr>
        <w:t>.</w:t>
      </w:r>
    </w:p>
    <w:p w:rsidR="00420E49" w:rsidRPr="00D525E4" w:rsidRDefault="00420E49" w:rsidP="00B00BAD">
      <w:pPr>
        <w:rPr>
          <w:rFonts w:ascii="Arial" w:hAnsi="Arial"/>
        </w:rPr>
      </w:pPr>
    </w:p>
    <w:p w:rsidR="00420E49" w:rsidRPr="00D525E4" w:rsidRDefault="00420E49" w:rsidP="00B00BAD">
      <w:pPr>
        <w:rPr>
          <w:rFonts w:ascii="Arial" w:hAnsi="Arial"/>
        </w:rPr>
      </w:pPr>
      <w:r w:rsidRPr="00D525E4">
        <w:rPr>
          <w:rFonts w:ascii="Arial" w:hAnsi="Arial"/>
        </w:rPr>
        <w:t>The purpose of your conclusion is to draw all the major points of your answer into one or two strong, powerful statements.</w:t>
      </w:r>
    </w:p>
    <w:p w:rsidR="00420E49" w:rsidRPr="00D525E4" w:rsidRDefault="00420E49" w:rsidP="00B00BAD">
      <w:pPr>
        <w:rPr>
          <w:rFonts w:ascii="Arial" w:hAnsi="Arial"/>
        </w:rPr>
      </w:pPr>
    </w:p>
    <w:p w:rsidR="00420E49" w:rsidRPr="00D525E4" w:rsidRDefault="00420E49" w:rsidP="00B00BAD">
      <w:pPr>
        <w:rPr>
          <w:rFonts w:ascii="Arial" w:hAnsi="Arial"/>
        </w:rPr>
      </w:pPr>
    </w:p>
    <w:p w:rsidR="00420E49" w:rsidRPr="00D525E4" w:rsidRDefault="00420E49" w:rsidP="00B00BAD">
      <w:pPr>
        <w:ind w:left="360"/>
        <w:rPr>
          <w:rFonts w:ascii="Arial" w:hAnsi="Arial"/>
        </w:rPr>
      </w:pPr>
      <w:r w:rsidRPr="00D525E4">
        <w:rPr>
          <w:rFonts w:ascii="Arial" w:hAnsi="Arial"/>
          <w:b/>
        </w:rPr>
        <w:t>3.</w:t>
      </w:r>
      <w:r w:rsidRPr="00D525E4">
        <w:rPr>
          <w:rFonts w:ascii="Arial" w:hAnsi="Arial"/>
          <w:b/>
        </w:rPr>
        <w:tab/>
        <w:t>CHECKLIST FOR ESSAYS</w:t>
      </w:r>
    </w:p>
    <w:p w:rsidR="00420E49" w:rsidRPr="00D525E4" w:rsidRDefault="00420E49" w:rsidP="00B00BAD">
      <w:pPr>
        <w:jc w:val="center"/>
        <w:rPr>
          <w:rFonts w:ascii="Arial" w:hAnsi="Arial"/>
        </w:rPr>
      </w:pPr>
    </w:p>
    <w:p w:rsidR="00420E49" w:rsidRDefault="00420E49" w:rsidP="00B232A1">
      <w:pPr>
        <w:ind w:left="360"/>
        <w:rPr>
          <w:rFonts w:ascii="Arial" w:hAnsi="Arial"/>
        </w:rPr>
      </w:pPr>
      <w:r w:rsidRPr="00D525E4">
        <w:rPr>
          <w:rFonts w:ascii="Arial" w:hAnsi="Arial"/>
        </w:rPr>
        <w:t>Ask yourself the following questions when editing your essay:</w:t>
      </w:r>
    </w:p>
    <w:p w:rsidR="00420E49" w:rsidRPr="00D525E4" w:rsidRDefault="00420E49" w:rsidP="00B232A1">
      <w:pPr>
        <w:ind w:left="360"/>
        <w:rPr>
          <w:rFonts w:ascii="Arial" w:hAnsi="Arial"/>
        </w:rPr>
      </w:pPr>
    </w:p>
    <w:p w:rsidR="00420E49" w:rsidRPr="00D525E4" w:rsidRDefault="00420E49" w:rsidP="00B00BAD">
      <w:pPr>
        <w:rPr>
          <w:rFonts w:ascii="Arial" w:hAnsi="Arial"/>
        </w:rPr>
      </w:pPr>
      <w:r w:rsidRPr="00D525E4">
        <w:rPr>
          <w:rFonts w:ascii="Arial" w:hAnsi="Arial"/>
        </w:rPr>
        <w:t>1.</w:t>
      </w:r>
      <w:r w:rsidRPr="00D525E4">
        <w:rPr>
          <w:rFonts w:ascii="Arial" w:hAnsi="Arial"/>
        </w:rPr>
        <w:tab/>
        <w:t>Does the essay answer the question?</w:t>
      </w:r>
    </w:p>
    <w:p w:rsidR="00420E49" w:rsidRPr="00D525E4" w:rsidRDefault="00420E49" w:rsidP="00B00BAD">
      <w:pPr>
        <w:rPr>
          <w:rFonts w:ascii="Arial" w:hAnsi="Arial"/>
        </w:rPr>
      </w:pPr>
      <w:r w:rsidRPr="00D525E4">
        <w:rPr>
          <w:rFonts w:ascii="Arial" w:hAnsi="Arial"/>
        </w:rPr>
        <w:t>2.</w:t>
      </w:r>
      <w:r w:rsidRPr="00D525E4">
        <w:rPr>
          <w:rFonts w:ascii="Arial" w:hAnsi="Arial"/>
        </w:rPr>
        <w:tab/>
        <w:t xml:space="preserve">Have I followed the instruction words i.e. discuss, analyse, </w:t>
      </w:r>
      <w:r>
        <w:rPr>
          <w:rFonts w:ascii="Arial" w:hAnsi="Arial"/>
        </w:rPr>
        <w:t>compare?</w:t>
      </w:r>
    </w:p>
    <w:p w:rsidR="00420E49" w:rsidRPr="00D525E4" w:rsidRDefault="00420E49" w:rsidP="00B00BAD">
      <w:pPr>
        <w:rPr>
          <w:rFonts w:ascii="Arial" w:hAnsi="Arial"/>
        </w:rPr>
      </w:pPr>
      <w:r w:rsidRPr="00D525E4">
        <w:rPr>
          <w:rFonts w:ascii="Arial" w:hAnsi="Arial"/>
        </w:rPr>
        <w:t>3.</w:t>
      </w:r>
      <w:r w:rsidRPr="00D525E4">
        <w:rPr>
          <w:rFonts w:ascii="Arial" w:hAnsi="Arial"/>
        </w:rPr>
        <w:tab/>
        <w:t>Does the essay have an introduction that outlines the main points?</w:t>
      </w:r>
    </w:p>
    <w:p w:rsidR="00420E49" w:rsidRPr="00D525E4" w:rsidRDefault="00420E49" w:rsidP="00B00BAD">
      <w:pPr>
        <w:rPr>
          <w:rFonts w:ascii="Arial" w:hAnsi="Arial"/>
        </w:rPr>
      </w:pPr>
      <w:r w:rsidRPr="00D525E4">
        <w:rPr>
          <w:rFonts w:ascii="Arial" w:hAnsi="Arial"/>
        </w:rPr>
        <w:t>4.</w:t>
      </w:r>
      <w:r w:rsidRPr="00D525E4">
        <w:rPr>
          <w:rFonts w:ascii="Arial" w:hAnsi="Arial"/>
        </w:rPr>
        <w:tab/>
        <w:t>Does the essay present relevant information and details appropriate to the question?</w:t>
      </w:r>
    </w:p>
    <w:p w:rsidR="00420E49" w:rsidRPr="00D525E4" w:rsidRDefault="00420E49" w:rsidP="00B00BAD">
      <w:pPr>
        <w:rPr>
          <w:rFonts w:ascii="Arial" w:hAnsi="Arial"/>
        </w:rPr>
      </w:pPr>
      <w:r w:rsidRPr="00D525E4">
        <w:rPr>
          <w:rFonts w:ascii="Arial" w:hAnsi="Arial"/>
        </w:rPr>
        <w:t>5.</w:t>
      </w:r>
      <w:r w:rsidRPr="00D525E4">
        <w:rPr>
          <w:rFonts w:ascii="Arial" w:hAnsi="Arial"/>
        </w:rPr>
        <w:tab/>
        <w:t>Is there a logical sequencing of ideas and facts?</w:t>
      </w:r>
    </w:p>
    <w:p w:rsidR="00420E49" w:rsidRPr="00D525E4" w:rsidRDefault="00420E49" w:rsidP="00B00BAD">
      <w:pPr>
        <w:ind w:left="709" w:hanging="709"/>
        <w:rPr>
          <w:rFonts w:ascii="Arial" w:hAnsi="Arial"/>
        </w:rPr>
      </w:pPr>
      <w:r w:rsidRPr="00D525E4">
        <w:rPr>
          <w:rFonts w:ascii="Arial" w:hAnsi="Arial"/>
        </w:rPr>
        <w:t>6.</w:t>
      </w:r>
      <w:r w:rsidRPr="00D525E4">
        <w:rPr>
          <w:rFonts w:ascii="Arial" w:hAnsi="Arial"/>
        </w:rPr>
        <w:tab/>
        <w:t>Is the essay coherent with correct use of grammar, spelling, sentence and paragraph structure?</w:t>
      </w:r>
    </w:p>
    <w:p w:rsidR="00420E49" w:rsidRPr="00D525E4" w:rsidRDefault="00DD1F15" w:rsidP="00B00BAD">
      <w:pPr>
        <w:spacing w:before="240"/>
        <w:jc w:val="center"/>
        <w:rPr>
          <w:rFonts w:ascii="Arial" w:hAnsi="Arial"/>
        </w:rPr>
      </w:pPr>
      <w:r>
        <w:rPr>
          <w:rFonts w:ascii="Arial" w:hAnsi="Arial"/>
          <w:b/>
        </w:rPr>
        <w:pict>
          <v:shape id="_x0000_i1034" type="#_x0000_t136" style="width:418.8pt;height:31.45pt" fillcolor="#938953">
            <v:shadow color="#868686"/>
            <v:textpath style="font-family:&quot;Arial Black&quot;;font-size:16pt;v-text-kern:t" trim="t" fitpath="t" string="INTERPRETING QUESTIONS"/>
          </v:shape>
        </w:pict>
      </w:r>
    </w:p>
    <w:p w:rsidR="00420E49" w:rsidRPr="002A2CEB" w:rsidRDefault="00420E49" w:rsidP="00B00BAD">
      <w:pPr>
        <w:keepNext/>
        <w:spacing w:before="240" w:after="60"/>
        <w:jc w:val="center"/>
        <w:outlineLvl w:val="2"/>
        <w:rPr>
          <w:rFonts w:ascii="Arial" w:hAnsi="Arial" w:cs="Arial"/>
          <w:b/>
          <w:bCs/>
        </w:rPr>
      </w:pPr>
    </w:p>
    <w:tbl>
      <w:tblPr>
        <w:tblW w:w="9856" w:type="dxa"/>
        <w:jc w:val="center"/>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8329"/>
      </w:tblGrid>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Account for</w:t>
            </w:r>
          </w:p>
        </w:tc>
        <w:tc>
          <w:tcPr>
            <w:tcW w:w="8329" w:type="dxa"/>
          </w:tcPr>
          <w:p w:rsidR="00420E49" w:rsidRPr="004C0920" w:rsidRDefault="00420E49" w:rsidP="008F3C17">
            <w:pPr>
              <w:spacing w:before="120" w:after="120" w:line="259" w:lineRule="exact"/>
              <w:rPr>
                <w:rFonts w:ascii="Arial" w:hAnsi="Arial"/>
              </w:rPr>
            </w:pPr>
            <w:r w:rsidRPr="004C0920">
              <w:rPr>
                <w:rFonts w:ascii="Arial" w:hAnsi="Arial"/>
              </w:rPr>
              <w:t>To give reasons for something</w:t>
            </w:r>
            <w:r>
              <w:rPr>
                <w:rFonts w:ascii="Arial" w:hAnsi="Arial"/>
              </w:rPr>
              <w:t>.</w:t>
            </w:r>
            <w:r w:rsidRPr="004C0920">
              <w:rPr>
                <w:rFonts w:ascii="Arial" w:hAnsi="Arial"/>
              </w:rPr>
              <w:t xml:space="preserve"> </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rPr>
            </w:pPr>
            <w:r w:rsidRPr="004C0920">
              <w:rPr>
                <w:rFonts w:ascii="Arial" w:hAnsi="Arial"/>
                <w:b/>
                <w:i/>
              </w:rPr>
              <w:t>Analyse</w:t>
            </w:r>
          </w:p>
        </w:tc>
        <w:tc>
          <w:tcPr>
            <w:tcW w:w="8329" w:type="dxa"/>
          </w:tcPr>
          <w:p w:rsidR="00420E49" w:rsidRPr="004C0920" w:rsidRDefault="00420E49" w:rsidP="008F3C17">
            <w:pPr>
              <w:spacing w:before="120" w:after="120" w:line="283" w:lineRule="exact"/>
              <w:rPr>
                <w:rFonts w:ascii="Arial" w:hAnsi="Arial"/>
              </w:rPr>
            </w:pPr>
            <w:r w:rsidRPr="004C0920">
              <w:rPr>
                <w:rFonts w:ascii="Arial" w:hAnsi="Arial"/>
              </w:rPr>
              <w:t>To separate or break up a whole into its parts so that you may study how each part relates to the whole question/event/topic, etc. It is important to make some comment about the main idea or concept of the question/event/topic</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rPr>
            </w:pPr>
            <w:r w:rsidRPr="004C0920">
              <w:rPr>
                <w:rFonts w:ascii="Arial" w:hAnsi="Arial"/>
                <w:b/>
                <w:i/>
              </w:rPr>
              <w:t>Assess</w:t>
            </w:r>
          </w:p>
        </w:tc>
        <w:tc>
          <w:tcPr>
            <w:tcW w:w="8329" w:type="dxa"/>
          </w:tcPr>
          <w:p w:rsidR="00420E49" w:rsidRPr="004C0920" w:rsidRDefault="00420E49" w:rsidP="008F3C17">
            <w:pPr>
              <w:spacing w:before="120" w:after="120" w:line="288" w:lineRule="exact"/>
              <w:rPr>
                <w:rFonts w:ascii="Arial" w:hAnsi="Arial"/>
              </w:rPr>
            </w:pPr>
            <w:r w:rsidRPr="004C0920">
              <w:rPr>
                <w:rFonts w:ascii="Arial" w:hAnsi="Arial"/>
              </w:rPr>
              <w:t>To estimate the importance, quality, significance of something. Look carefully at the situation/aspect you are being asked to assess. In general, you should point to strengths and weaknesses and/or similarities and d</w:t>
            </w:r>
            <w:r>
              <w:rPr>
                <w:rFonts w:ascii="Arial" w:hAnsi="Arial"/>
              </w:rPr>
              <w:t>ifferences.</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Compare</w:t>
            </w:r>
          </w:p>
        </w:tc>
        <w:tc>
          <w:tcPr>
            <w:tcW w:w="8329" w:type="dxa"/>
          </w:tcPr>
          <w:p w:rsidR="00420E49" w:rsidRPr="004C0920" w:rsidRDefault="00420E49" w:rsidP="008F3C17">
            <w:pPr>
              <w:spacing w:before="120" w:after="120" w:line="259" w:lineRule="exact"/>
              <w:rPr>
                <w:rFonts w:ascii="Arial" w:hAnsi="Arial"/>
              </w:rPr>
            </w:pPr>
            <w:r w:rsidRPr="004C0920">
              <w:rPr>
                <w:rFonts w:ascii="Arial" w:hAnsi="Arial"/>
              </w:rPr>
              <w:t xml:space="preserve">To look for similar and different qualities or characteristics of events/ ideas, etc. </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Contrast</w:t>
            </w:r>
          </w:p>
        </w:tc>
        <w:tc>
          <w:tcPr>
            <w:tcW w:w="8329" w:type="dxa"/>
          </w:tcPr>
          <w:p w:rsidR="00420E49" w:rsidRPr="004C0920" w:rsidRDefault="00420E49" w:rsidP="008F3C17">
            <w:pPr>
              <w:spacing w:before="120" w:after="120" w:line="259" w:lineRule="exact"/>
              <w:rPr>
                <w:rFonts w:ascii="Arial" w:hAnsi="Arial"/>
              </w:rPr>
            </w:pPr>
            <w:r w:rsidRPr="004C0920">
              <w:rPr>
                <w:rFonts w:ascii="Arial" w:hAnsi="Arial"/>
              </w:rPr>
              <w:t>To stress dissimilarities/differences of qualities, events or problems</w:t>
            </w:r>
            <w:r>
              <w:rPr>
                <w:rFonts w:ascii="Arial" w:hAnsi="Arial"/>
              </w:rPr>
              <w:t>.</w:t>
            </w:r>
            <w:r w:rsidRPr="004C0920">
              <w:rPr>
                <w:rFonts w:ascii="Arial" w:hAnsi="Arial"/>
              </w:rPr>
              <w:t xml:space="preserve"> </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Criticise</w:t>
            </w:r>
          </w:p>
        </w:tc>
        <w:tc>
          <w:tcPr>
            <w:tcW w:w="8329" w:type="dxa"/>
          </w:tcPr>
          <w:p w:rsidR="00420E49" w:rsidRPr="004C0920" w:rsidRDefault="00420E49" w:rsidP="008F3C17">
            <w:pPr>
              <w:spacing w:before="120" w:after="120" w:line="268" w:lineRule="exact"/>
              <w:rPr>
                <w:rFonts w:ascii="Arial" w:hAnsi="Arial"/>
              </w:rPr>
            </w:pPr>
            <w:r w:rsidRPr="004C0920">
              <w:rPr>
                <w:rFonts w:ascii="Arial" w:hAnsi="Arial"/>
              </w:rPr>
              <w:t>To judge the merit or truth of factors or views mentioned. Give the results of your analysis of these factors, discussing their limitations and good points</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Debate</w:t>
            </w:r>
          </w:p>
        </w:tc>
        <w:tc>
          <w:tcPr>
            <w:tcW w:w="8329" w:type="dxa"/>
          </w:tcPr>
          <w:p w:rsidR="00420E49" w:rsidRPr="004C0920" w:rsidRDefault="00420E49" w:rsidP="008F3C17">
            <w:pPr>
              <w:spacing w:before="120" w:after="120" w:line="278" w:lineRule="exact"/>
              <w:rPr>
                <w:rFonts w:ascii="Arial" w:hAnsi="Arial"/>
                <w:i/>
              </w:rPr>
            </w:pPr>
            <w:r w:rsidRPr="004C0920">
              <w:rPr>
                <w:rFonts w:ascii="Arial" w:hAnsi="Arial"/>
              </w:rPr>
              <w:t>To present an argument. To argue a particular point of view, using evidence to support the argument. You must present a proposition</w:t>
            </w:r>
            <w:r>
              <w:rPr>
                <w:rFonts w:ascii="Arial" w:hAnsi="Arial"/>
              </w:rPr>
              <w:t>.</w:t>
            </w:r>
            <w:r w:rsidRPr="004C0920">
              <w:rPr>
                <w:rFonts w:ascii="Arial" w:hAnsi="Arial"/>
              </w:rPr>
              <w:t xml:space="preserve"> </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Define</w:t>
            </w:r>
          </w:p>
        </w:tc>
        <w:tc>
          <w:tcPr>
            <w:tcW w:w="8329" w:type="dxa"/>
          </w:tcPr>
          <w:p w:rsidR="00420E49" w:rsidRPr="004C0920" w:rsidRDefault="00420E49" w:rsidP="008F3C17">
            <w:pPr>
              <w:spacing w:before="120" w:after="120" w:line="273" w:lineRule="exact"/>
              <w:rPr>
                <w:rFonts w:ascii="Arial" w:hAnsi="Arial"/>
              </w:rPr>
            </w:pPr>
            <w:r w:rsidRPr="004C0920">
              <w:rPr>
                <w:rFonts w:ascii="Arial" w:hAnsi="Arial"/>
              </w:rPr>
              <w:t>To give short, clear and authoritative meanings. Do not give details but keep to the limits of the definition by staying on the point</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Describe</w:t>
            </w:r>
          </w:p>
        </w:tc>
        <w:tc>
          <w:tcPr>
            <w:tcW w:w="8329" w:type="dxa"/>
          </w:tcPr>
          <w:p w:rsidR="00420E49" w:rsidRPr="004C0920" w:rsidRDefault="00420E49" w:rsidP="008F3C17">
            <w:pPr>
              <w:spacing w:before="120" w:after="120" w:line="259" w:lineRule="exact"/>
              <w:rPr>
                <w:rFonts w:ascii="Arial" w:hAnsi="Arial"/>
              </w:rPr>
            </w:pPr>
            <w:r w:rsidRPr="004C0920">
              <w:rPr>
                <w:rFonts w:ascii="Arial" w:hAnsi="Arial"/>
              </w:rPr>
              <w:t>To narrate or write a detailed account of the particular event or factor</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Develop</w:t>
            </w:r>
          </w:p>
        </w:tc>
        <w:tc>
          <w:tcPr>
            <w:tcW w:w="8329" w:type="dxa"/>
          </w:tcPr>
          <w:p w:rsidR="00420E49" w:rsidRPr="004C0920" w:rsidRDefault="00420E49" w:rsidP="008F3C17">
            <w:pPr>
              <w:spacing w:before="120" w:after="120" w:line="259" w:lineRule="exact"/>
              <w:rPr>
                <w:rFonts w:ascii="Arial" w:hAnsi="Arial"/>
              </w:rPr>
            </w:pPr>
            <w:r w:rsidRPr="004C0920">
              <w:rPr>
                <w:rFonts w:ascii="Arial" w:hAnsi="Arial"/>
              </w:rPr>
              <w:t>Put forward your ideas in a logical and detailed manner</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Discuss</w:t>
            </w:r>
          </w:p>
        </w:tc>
        <w:tc>
          <w:tcPr>
            <w:tcW w:w="8329" w:type="dxa"/>
          </w:tcPr>
          <w:p w:rsidR="00420E49" w:rsidRPr="004C0920" w:rsidRDefault="00420E49" w:rsidP="008F3C17">
            <w:pPr>
              <w:spacing w:before="120" w:after="120" w:line="273" w:lineRule="exact"/>
              <w:rPr>
                <w:rFonts w:ascii="Arial" w:hAnsi="Arial"/>
              </w:rPr>
            </w:pPr>
            <w:r w:rsidRPr="004C0920">
              <w:rPr>
                <w:rFonts w:ascii="Arial" w:hAnsi="Arial"/>
              </w:rPr>
              <w:t>To critically examine and give reasons for and against. Present your views in detail using examples or illustrations. This may require the student to combine definition, description, explanation, drawing conclusions etc.  The answer shoul</w:t>
            </w:r>
            <w:r>
              <w:rPr>
                <w:rFonts w:ascii="Arial" w:hAnsi="Arial"/>
              </w:rPr>
              <w:t>d be comprehensive and detailed.</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Evaluate</w:t>
            </w:r>
          </w:p>
          <w:p w:rsidR="00420E49" w:rsidRPr="004C0920" w:rsidRDefault="00420E49" w:rsidP="008F3C17">
            <w:pPr>
              <w:rPr>
                <w:rFonts w:ascii="Arial" w:hAnsi="Arial"/>
              </w:rPr>
            </w:pPr>
          </w:p>
        </w:tc>
        <w:tc>
          <w:tcPr>
            <w:tcW w:w="8329" w:type="dxa"/>
          </w:tcPr>
          <w:p w:rsidR="00420E49" w:rsidRPr="004C0920" w:rsidRDefault="00420E49" w:rsidP="008F3C17">
            <w:pPr>
              <w:spacing w:before="120" w:after="120" w:line="288" w:lineRule="exact"/>
              <w:rPr>
                <w:rFonts w:ascii="Arial" w:hAnsi="Arial"/>
              </w:rPr>
            </w:pPr>
            <w:r w:rsidRPr="004C0920">
              <w:rPr>
                <w:rFonts w:ascii="Arial" w:hAnsi="Arial"/>
              </w:rPr>
              <w:t xml:space="preserve">To present a judgement of an issue by stressing both strengths/advantages and weaknesses/limitations. Conclude with your own opinion </w:t>
            </w:r>
            <w:r w:rsidRPr="004C0920">
              <w:rPr>
                <w:rFonts w:ascii="Arial" w:hAnsi="Arial"/>
                <w:i/>
              </w:rPr>
              <w:t xml:space="preserve">(not using first </w:t>
            </w:r>
            <w:r w:rsidRPr="004C0920">
              <w:rPr>
                <w:rFonts w:ascii="Arial" w:hAnsi="Arial"/>
                <w:i/>
              </w:rPr>
              <w:lastRenderedPageBreak/>
              <w:t>person)</w:t>
            </w:r>
            <w:r w:rsidRPr="004C0920">
              <w:rPr>
                <w:rFonts w:ascii="Arial" w:hAnsi="Arial"/>
              </w:rPr>
              <w:t xml:space="preserve"> or evaluation supported by available evidence</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lastRenderedPageBreak/>
              <w:t>Examine</w:t>
            </w:r>
          </w:p>
        </w:tc>
        <w:tc>
          <w:tcPr>
            <w:tcW w:w="8329" w:type="dxa"/>
          </w:tcPr>
          <w:p w:rsidR="00420E49" w:rsidRPr="004C0920" w:rsidRDefault="00420E49" w:rsidP="008F3C17">
            <w:pPr>
              <w:spacing w:before="120" w:after="120" w:line="312" w:lineRule="exact"/>
              <w:rPr>
                <w:rFonts w:ascii="Arial" w:hAnsi="Arial"/>
              </w:rPr>
            </w:pPr>
            <w:r w:rsidRPr="004C0920">
              <w:rPr>
                <w:rFonts w:ascii="Arial" w:hAnsi="Arial"/>
              </w:rPr>
              <w:t>To carefully inspect the known facts about a particular situation/aspect and present the findings in a balanced way</w:t>
            </w:r>
            <w:r>
              <w:rPr>
                <w:rFonts w:ascii="Arial" w:hAnsi="Arial"/>
              </w:rPr>
              <w:t>.</w:t>
            </w:r>
            <w:r w:rsidRPr="004C0920">
              <w:rPr>
                <w:rFonts w:ascii="Arial" w:hAnsi="Arial"/>
              </w:rPr>
              <w:t xml:space="preserve"> </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Explain</w:t>
            </w:r>
          </w:p>
        </w:tc>
        <w:tc>
          <w:tcPr>
            <w:tcW w:w="8329" w:type="dxa"/>
          </w:tcPr>
          <w:p w:rsidR="00420E49" w:rsidRPr="004C0920" w:rsidRDefault="00420E49" w:rsidP="008F3C17">
            <w:pPr>
              <w:spacing w:before="120" w:after="120" w:line="312" w:lineRule="exact"/>
              <w:rPr>
                <w:rFonts w:ascii="Arial" w:hAnsi="Arial"/>
              </w:rPr>
            </w:pPr>
            <w:r w:rsidRPr="004C0920">
              <w:rPr>
                <w:rFonts w:ascii="Arial" w:hAnsi="Arial"/>
              </w:rPr>
              <w:t>To make clear with detailed infor</w:t>
            </w:r>
            <w:r>
              <w:rPr>
                <w:rFonts w:ascii="Arial" w:hAnsi="Arial"/>
              </w:rPr>
              <w:t>mation.  To provide reasons for -</w:t>
            </w:r>
            <w:r w:rsidRPr="004C0920">
              <w:rPr>
                <w:rFonts w:ascii="Arial" w:hAnsi="Arial"/>
              </w:rPr>
              <w:t xml:space="preserve"> </w:t>
            </w:r>
          </w:p>
        </w:tc>
      </w:tr>
      <w:tr w:rsidR="00420E49" w:rsidRPr="004C0920" w:rsidTr="008F3C17">
        <w:trPr>
          <w:jc w:val="center"/>
        </w:trPr>
        <w:tc>
          <w:tcPr>
            <w:tcW w:w="1527" w:type="dxa"/>
          </w:tcPr>
          <w:p w:rsidR="00420E49" w:rsidRPr="004C0920" w:rsidRDefault="00420E49" w:rsidP="008F3C17">
            <w:pPr>
              <w:spacing w:before="120" w:after="120" w:line="283" w:lineRule="exact"/>
              <w:rPr>
                <w:rFonts w:ascii="Arial" w:hAnsi="Arial"/>
                <w:b/>
                <w:i/>
              </w:rPr>
            </w:pPr>
            <w:r w:rsidRPr="004C0920">
              <w:rPr>
                <w:rFonts w:ascii="Arial" w:hAnsi="Arial"/>
                <w:b/>
                <w:i/>
              </w:rPr>
              <w:t>Identify</w:t>
            </w:r>
          </w:p>
        </w:tc>
        <w:tc>
          <w:tcPr>
            <w:tcW w:w="8329" w:type="dxa"/>
          </w:tcPr>
          <w:p w:rsidR="00420E49" w:rsidRPr="004C0920" w:rsidRDefault="00420E49" w:rsidP="008F3C17">
            <w:pPr>
              <w:spacing w:before="120" w:after="120" w:line="268" w:lineRule="exact"/>
              <w:rPr>
                <w:rFonts w:ascii="Arial" w:hAnsi="Arial"/>
              </w:rPr>
            </w:pPr>
            <w:r w:rsidRPr="004C0920">
              <w:rPr>
                <w:rFonts w:ascii="Arial" w:hAnsi="Arial"/>
              </w:rPr>
              <w:t>To recognise or establish something e.g. reasons for a particular event/aspect or concept through an examination of the known facts</w:t>
            </w:r>
            <w:r>
              <w:rPr>
                <w:rFonts w:ascii="Arial" w:hAnsi="Arial"/>
              </w:rPr>
              <w:t>.</w:t>
            </w:r>
            <w:r w:rsidRPr="004C0920">
              <w:rPr>
                <w:rFonts w:ascii="Arial" w:hAnsi="Arial"/>
              </w:rPr>
              <w:t xml:space="preserve"> </w:t>
            </w:r>
          </w:p>
        </w:tc>
      </w:tr>
      <w:tr w:rsidR="00420E49" w:rsidRPr="004C0920" w:rsidTr="008F3C17">
        <w:trPr>
          <w:jc w:val="center"/>
        </w:trPr>
        <w:tc>
          <w:tcPr>
            <w:tcW w:w="1527" w:type="dxa"/>
          </w:tcPr>
          <w:p w:rsidR="00420E49" w:rsidRPr="004C0920" w:rsidRDefault="00420E49" w:rsidP="008F3C17">
            <w:pPr>
              <w:spacing w:before="120" w:after="120" w:line="278" w:lineRule="exact"/>
              <w:rPr>
                <w:rFonts w:ascii="Arial" w:hAnsi="Arial"/>
                <w:b/>
                <w:i/>
              </w:rPr>
            </w:pPr>
            <w:r w:rsidRPr="004C0920">
              <w:rPr>
                <w:rFonts w:ascii="Arial" w:hAnsi="Arial"/>
                <w:b/>
                <w:i/>
              </w:rPr>
              <w:t xml:space="preserve">Illustrate </w:t>
            </w:r>
          </w:p>
        </w:tc>
        <w:tc>
          <w:tcPr>
            <w:tcW w:w="8329" w:type="dxa"/>
          </w:tcPr>
          <w:p w:rsidR="00420E49" w:rsidRPr="004C0920" w:rsidRDefault="00420E49" w:rsidP="008F3C17">
            <w:pPr>
              <w:spacing w:before="120" w:after="120" w:line="240" w:lineRule="exact"/>
              <w:rPr>
                <w:rFonts w:ascii="Arial" w:hAnsi="Arial"/>
              </w:rPr>
            </w:pPr>
            <w:r w:rsidRPr="004C0920">
              <w:rPr>
                <w:rFonts w:ascii="Arial" w:hAnsi="Arial"/>
              </w:rPr>
              <w:t>To use example/s to explain a particular topic or proposition</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78" w:lineRule="exact"/>
              <w:rPr>
                <w:rFonts w:ascii="Arial" w:hAnsi="Arial"/>
                <w:b/>
                <w:i/>
              </w:rPr>
            </w:pPr>
            <w:r w:rsidRPr="004C0920">
              <w:rPr>
                <w:rFonts w:ascii="Arial" w:hAnsi="Arial"/>
                <w:b/>
                <w:i/>
              </w:rPr>
              <w:t>Interpret</w:t>
            </w:r>
          </w:p>
        </w:tc>
        <w:tc>
          <w:tcPr>
            <w:tcW w:w="8329" w:type="dxa"/>
          </w:tcPr>
          <w:p w:rsidR="00420E49" w:rsidRPr="004C0920" w:rsidRDefault="00420E49" w:rsidP="008F3C17">
            <w:pPr>
              <w:spacing w:before="120" w:after="120" w:line="240" w:lineRule="exact"/>
              <w:rPr>
                <w:rFonts w:ascii="Arial" w:hAnsi="Arial"/>
              </w:rPr>
            </w:pPr>
            <w:r w:rsidRPr="004C0920">
              <w:rPr>
                <w:rFonts w:ascii="Arial" w:hAnsi="Arial"/>
              </w:rPr>
              <w:t>To make sense of something, o</w:t>
            </w:r>
            <w:r>
              <w:rPr>
                <w:rFonts w:ascii="Arial" w:hAnsi="Arial"/>
              </w:rPr>
              <w:t>ften a table of data or a graph.</w:t>
            </w:r>
          </w:p>
        </w:tc>
      </w:tr>
      <w:tr w:rsidR="00420E49" w:rsidRPr="004C0920" w:rsidTr="008F3C17">
        <w:trPr>
          <w:jc w:val="center"/>
        </w:trPr>
        <w:tc>
          <w:tcPr>
            <w:tcW w:w="1527" w:type="dxa"/>
          </w:tcPr>
          <w:p w:rsidR="00420E49" w:rsidRPr="004C0920" w:rsidRDefault="00420E49" w:rsidP="008F3C17">
            <w:pPr>
              <w:spacing w:before="120" w:after="120" w:line="278" w:lineRule="exact"/>
              <w:rPr>
                <w:rFonts w:ascii="Arial" w:hAnsi="Arial"/>
                <w:b/>
                <w:i/>
              </w:rPr>
            </w:pPr>
            <w:r w:rsidRPr="004C0920">
              <w:rPr>
                <w:rFonts w:ascii="Arial" w:hAnsi="Arial"/>
                <w:b/>
                <w:i/>
              </w:rPr>
              <w:t>Justify</w:t>
            </w:r>
          </w:p>
        </w:tc>
        <w:tc>
          <w:tcPr>
            <w:tcW w:w="8329" w:type="dxa"/>
          </w:tcPr>
          <w:p w:rsidR="00420E49" w:rsidRPr="004C0920" w:rsidRDefault="00420E49" w:rsidP="008F3C17">
            <w:pPr>
              <w:spacing w:before="120" w:after="120" w:line="240" w:lineRule="exact"/>
              <w:rPr>
                <w:rFonts w:ascii="Arial" w:hAnsi="Arial"/>
              </w:rPr>
            </w:pPr>
            <w:r w:rsidRPr="004C0920">
              <w:rPr>
                <w:rFonts w:ascii="Arial" w:hAnsi="Arial"/>
              </w:rPr>
              <w:t>Give an explanation why a particular course of action has been or should be followed.  Justify means make a reasoned choice</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78" w:lineRule="exact"/>
              <w:rPr>
                <w:rFonts w:ascii="Arial" w:hAnsi="Arial"/>
                <w:b/>
                <w:i/>
              </w:rPr>
            </w:pPr>
            <w:r w:rsidRPr="004C0920">
              <w:rPr>
                <w:rFonts w:ascii="Arial" w:hAnsi="Arial"/>
                <w:b/>
                <w:i/>
              </w:rPr>
              <w:t xml:space="preserve">List </w:t>
            </w:r>
          </w:p>
        </w:tc>
        <w:tc>
          <w:tcPr>
            <w:tcW w:w="8329" w:type="dxa"/>
          </w:tcPr>
          <w:p w:rsidR="00420E49" w:rsidRPr="004C0920" w:rsidRDefault="00420E49" w:rsidP="008F3C17">
            <w:pPr>
              <w:spacing w:before="120" w:after="120" w:line="268" w:lineRule="exact"/>
              <w:rPr>
                <w:rFonts w:ascii="Arial" w:hAnsi="Arial"/>
              </w:rPr>
            </w:pPr>
            <w:r w:rsidRPr="004C0920">
              <w:rPr>
                <w:rFonts w:ascii="Arial" w:hAnsi="Arial"/>
              </w:rPr>
              <w:t>To write an itemised series of concise/accurate statements using prose (complete sentences). Do not use note-making format in Humaniti</w:t>
            </w:r>
            <w:r>
              <w:rPr>
                <w:rFonts w:ascii="Arial" w:hAnsi="Arial"/>
              </w:rPr>
              <w:t>es and Social Sciences subjects.</w:t>
            </w:r>
          </w:p>
        </w:tc>
      </w:tr>
      <w:tr w:rsidR="00420E49" w:rsidRPr="004C0920" w:rsidTr="008F3C17">
        <w:trPr>
          <w:jc w:val="center"/>
        </w:trPr>
        <w:tc>
          <w:tcPr>
            <w:tcW w:w="1527" w:type="dxa"/>
          </w:tcPr>
          <w:p w:rsidR="00420E49" w:rsidRPr="004C0920" w:rsidRDefault="00420E49" w:rsidP="008F3C17">
            <w:pPr>
              <w:spacing w:before="120" w:after="120" w:line="278" w:lineRule="exact"/>
              <w:rPr>
                <w:rFonts w:ascii="Arial" w:hAnsi="Arial"/>
                <w:b/>
                <w:i/>
              </w:rPr>
            </w:pPr>
            <w:r w:rsidRPr="004C0920">
              <w:rPr>
                <w:rFonts w:ascii="Arial" w:hAnsi="Arial"/>
                <w:b/>
                <w:i/>
              </w:rPr>
              <w:t>Outline</w:t>
            </w:r>
          </w:p>
        </w:tc>
        <w:tc>
          <w:tcPr>
            <w:tcW w:w="8329" w:type="dxa"/>
          </w:tcPr>
          <w:p w:rsidR="00420E49" w:rsidRPr="004C0920" w:rsidRDefault="00420E49" w:rsidP="008F3C17">
            <w:pPr>
              <w:spacing w:before="120" w:after="120" w:line="268" w:lineRule="exact"/>
              <w:rPr>
                <w:rFonts w:ascii="Arial" w:hAnsi="Arial"/>
              </w:rPr>
            </w:pPr>
            <w:r w:rsidRPr="004C0920">
              <w:rPr>
                <w:rFonts w:ascii="Arial" w:hAnsi="Arial"/>
              </w:rPr>
              <w:t>Summarise by mentioning important points only.  Provide a short discussion to demonstrate a good overall kn</w:t>
            </w:r>
            <w:r>
              <w:rPr>
                <w:rFonts w:ascii="Arial" w:hAnsi="Arial"/>
              </w:rPr>
              <w:t>owledge of the topic or concept.</w:t>
            </w:r>
          </w:p>
        </w:tc>
      </w:tr>
      <w:tr w:rsidR="00420E49" w:rsidRPr="004C0920" w:rsidTr="008F3C17">
        <w:trPr>
          <w:jc w:val="center"/>
        </w:trPr>
        <w:tc>
          <w:tcPr>
            <w:tcW w:w="1527" w:type="dxa"/>
          </w:tcPr>
          <w:p w:rsidR="00420E49" w:rsidRPr="004C0920" w:rsidRDefault="00420E49" w:rsidP="008F3C17">
            <w:pPr>
              <w:spacing w:before="120" w:after="120" w:line="278" w:lineRule="exact"/>
              <w:rPr>
                <w:rFonts w:ascii="Arial" w:hAnsi="Arial"/>
                <w:b/>
                <w:i/>
              </w:rPr>
            </w:pPr>
            <w:r w:rsidRPr="004C0920">
              <w:rPr>
                <w:rFonts w:ascii="Arial" w:hAnsi="Arial"/>
                <w:b/>
                <w:i/>
              </w:rPr>
              <w:t>Relate</w:t>
            </w:r>
          </w:p>
        </w:tc>
        <w:tc>
          <w:tcPr>
            <w:tcW w:w="8329" w:type="dxa"/>
          </w:tcPr>
          <w:p w:rsidR="00420E49" w:rsidRPr="004C0920" w:rsidRDefault="00420E49" w:rsidP="008F3C17">
            <w:pPr>
              <w:spacing w:before="120" w:after="120" w:line="268" w:lineRule="exact"/>
              <w:rPr>
                <w:rFonts w:ascii="Arial" w:hAnsi="Arial"/>
              </w:rPr>
            </w:pPr>
            <w:r w:rsidRPr="004C0920">
              <w:rPr>
                <w:rFonts w:ascii="Arial" w:hAnsi="Arial"/>
              </w:rPr>
              <w:t xml:space="preserve">(a) Show how events are related to one another     </w:t>
            </w:r>
            <w:r w:rsidRPr="004C0920">
              <w:rPr>
                <w:rFonts w:ascii="Arial" w:hAnsi="Arial"/>
                <w:b/>
                <w:i/>
              </w:rPr>
              <w:t>or</w:t>
            </w:r>
            <w:r w:rsidRPr="004C0920">
              <w:rPr>
                <w:rFonts w:ascii="Arial" w:hAnsi="Arial"/>
              </w:rPr>
              <w:t xml:space="preserve"> </w:t>
            </w:r>
          </w:p>
          <w:p w:rsidR="00420E49" w:rsidRPr="004C0920" w:rsidRDefault="00420E49" w:rsidP="008F3C17">
            <w:pPr>
              <w:spacing w:before="120" w:after="120" w:line="268" w:lineRule="exact"/>
              <w:rPr>
                <w:rFonts w:ascii="Arial" w:hAnsi="Arial"/>
              </w:rPr>
            </w:pPr>
            <w:r w:rsidRPr="004C0920">
              <w:rPr>
                <w:rFonts w:ascii="Arial" w:hAnsi="Arial"/>
              </w:rPr>
              <w:t>(b) to explain the link between cause and effect – understand a relationship</w:t>
            </w:r>
            <w:r>
              <w:rPr>
                <w:rFonts w:ascii="Arial" w:hAnsi="Arial"/>
              </w:rPr>
              <w:t>.</w:t>
            </w:r>
          </w:p>
        </w:tc>
      </w:tr>
      <w:tr w:rsidR="00420E49" w:rsidRPr="004C0920" w:rsidTr="008F3C17">
        <w:trPr>
          <w:jc w:val="center"/>
        </w:trPr>
        <w:tc>
          <w:tcPr>
            <w:tcW w:w="1527" w:type="dxa"/>
          </w:tcPr>
          <w:p w:rsidR="00420E49" w:rsidRPr="004C0920" w:rsidRDefault="00420E49" w:rsidP="008F3C17">
            <w:pPr>
              <w:spacing w:before="120" w:after="120" w:line="273" w:lineRule="exact"/>
              <w:rPr>
                <w:rFonts w:ascii="Arial" w:hAnsi="Arial"/>
                <w:b/>
                <w:i/>
              </w:rPr>
            </w:pPr>
            <w:r w:rsidRPr="004C0920">
              <w:rPr>
                <w:rFonts w:ascii="Arial" w:hAnsi="Arial"/>
                <w:b/>
                <w:i/>
              </w:rPr>
              <w:t>State</w:t>
            </w:r>
          </w:p>
        </w:tc>
        <w:tc>
          <w:tcPr>
            <w:tcW w:w="8329" w:type="dxa"/>
          </w:tcPr>
          <w:p w:rsidR="00420E49" w:rsidRPr="004C0920" w:rsidRDefault="00420E49" w:rsidP="008F3C17">
            <w:pPr>
              <w:spacing w:before="120" w:after="120" w:line="273" w:lineRule="exact"/>
              <w:rPr>
                <w:rFonts w:ascii="Arial" w:hAnsi="Arial"/>
              </w:rPr>
            </w:pPr>
            <w:r w:rsidRPr="004C0920">
              <w:rPr>
                <w:rFonts w:ascii="Arial" w:hAnsi="Arial"/>
              </w:rPr>
              <w:t>To narrate or write main points in a brief, clear and logical sequence</w:t>
            </w:r>
            <w:r>
              <w:rPr>
                <w:rFonts w:ascii="Arial" w:hAnsi="Arial"/>
              </w:rPr>
              <w:t>.</w:t>
            </w:r>
            <w:r w:rsidRPr="004C0920">
              <w:rPr>
                <w:rFonts w:ascii="Arial" w:hAnsi="Arial"/>
              </w:rPr>
              <w:t xml:space="preserve"> </w:t>
            </w:r>
          </w:p>
        </w:tc>
      </w:tr>
      <w:tr w:rsidR="00420E49" w:rsidRPr="004C0920" w:rsidTr="008F3C17">
        <w:trPr>
          <w:jc w:val="center"/>
        </w:trPr>
        <w:tc>
          <w:tcPr>
            <w:tcW w:w="1527" w:type="dxa"/>
          </w:tcPr>
          <w:p w:rsidR="00420E49" w:rsidRPr="004C0920" w:rsidRDefault="00420E49" w:rsidP="008F3C17">
            <w:pPr>
              <w:spacing w:before="120" w:after="120" w:line="273" w:lineRule="exact"/>
              <w:rPr>
                <w:rFonts w:ascii="Arial" w:hAnsi="Arial"/>
                <w:b/>
                <w:i/>
              </w:rPr>
            </w:pPr>
            <w:r w:rsidRPr="004C0920">
              <w:rPr>
                <w:rFonts w:ascii="Arial" w:hAnsi="Arial"/>
                <w:b/>
                <w:i/>
              </w:rPr>
              <w:t>Suggest</w:t>
            </w:r>
          </w:p>
        </w:tc>
        <w:tc>
          <w:tcPr>
            <w:tcW w:w="8329" w:type="dxa"/>
          </w:tcPr>
          <w:p w:rsidR="00420E49" w:rsidRPr="004C0920" w:rsidRDefault="00420E49" w:rsidP="008F3C17">
            <w:pPr>
              <w:spacing w:before="120" w:after="120" w:line="273" w:lineRule="exact"/>
              <w:rPr>
                <w:rFonts w:ascii="Arial" w:hAnsi="Arial"/>
              </w:rPr>
            </w:pPr>
            <w:r w:rsidRPr="004C0920">
              <w:rPr>
                <w:rFonts w:ascii="Arial" w:hAnsi="Arial"/>
              </w:rPr>
              <w:t>Identify possible reasons why an event has occurred. The question might also be asking for a prediction – suggest what might happen if…?</w:t>
            </w:r>
          </w:p>
        </w:tc>
      </w:tr>
      <w:tr w:rsidR="00420E49" w:rsidRPr="004C0920" w:rsidTr="008F3C17">
        <w:trPr>
          <w:jc w:val="center"/>
        </w:trPr>
        <w:tc>
          <w:tcPr>
            <w:tcW w:w="1527" w:type="dxa"/>
          </w:tcPr>
          <w:p w:rsidR="00420E49" w:rsidRPr="004C0920" w:rsidRDefault="00420E49" w:rsidP="008F3C17">
            <w:pPr>
              <w:spacing w:before="120" w:after="120" w:line="273" w:lineRule="exact"/>
              <w:rPr>
                <w:rFonts w:ascii="Arial" w:hAnsi="Arial"/>
                <w:b/>
                <w:i/>
              </w:rPr>
            </w:pPr>
            <w:r w:rsidRPr="004C0920">
              <w:rPr>
                <w:rFonts w:ascii="Arial" w:hAnsi="Arial"/>
                <w:b/>
                <w:i/>
              </w:rPr>
              <w:t>Summarise</w:t>
            </w:r>
          </w:p>
        </w:tc>
        <w:tc>
          <w:tcPr>
            <w:tcW w:w="8329" w:type="dxa"/>
          </w:tcPr>
          <w:p w:rsidR="00420E49" w:rsidRPr="004C0920" w:rsidRDefault="00420E49" w:rsidP="008F3C17">
            <w:pPr>
              <w:spacing w:before="120" w:after="120" w:line="273" w:lineRule="exact"/>
              <w:rPr>
                <w:rFonts w:ascii="Arial" w:hAnsi="Arial"/>
              </w:rPr>
            </w:pPr>
            <w:r w:rsidRPr="004C0920">
              <w:rPr>
                <w:rFonts w:ascii="Arial" w:hAnsi="Arial"/>
              </w:rPr>
              <w:t>To give the main points or facts in a condensed/shortened form omitting details and illustrations</w:t>
            </w:r>
            <w:r>
              <w:rPr>
                <w:rFonts w:ascii="Arial" w:hAnsi="Arial"/>
              </w:rPr>
              <w:t>. Do not use note-making format.</w:t>
            </w:r>
          </w:p>
        </w:tc>
      </w:tr>
      <w:tr w:rsidR="00420E49" w:rsidRPr="004C0920" w:rsidTr="008F3C17">
        <w:trPr>
          <w:jc w:val="center"/>
        </w:trPr>
        <w:tc>
          <w:tcPr>
            <w:tcW w:w="1527" w:type="dxa"/>
          </w:tcPr>
          <w:p w:rsidR="00420E49" w:rsidRPr="004C0920" w:rsidRDefault="00420E49" w:rsidP="008F3C17">
            <w:pPr>
              <w:spacing w:before="120" w:after="120" w:line="273" w:lineRule="exact"/>
              <w:rPr>
                <w:rFonts w:ascii="Arial" w:hAnsi="Arial"/>
                <w:b/>
                <w:i/>
              </w:rPr>
            </w:pPr>
            <w:r w:rsidRPr="004C0920">
              <w:rPr>
                <w:rFonts w:ascii="Arial" w:hAnsi="Arial"/>
                <w:b/>
                <w:i/>
              </w:rPr>
              <w:t>Trace</w:t>
            </w:r>
          </w:p>
        </w:tc>
        <w:tc>
          <w:tcPr>
            <w:tcW w:w="8329" w:type="dxa"/>
          </w:tcPr>
          <w:p w:rsidR="00420E49" w:rsidRPr="004C0920" w:rsidRDefault="00420E49" w:rsidP="008F3C17">
            <w:pPr>
              <w:spacing w:before="120" w:after="120" w:line="273" w:lineRule="exact"/>
              <w:rPr>
                <w:rFonts w:ascii="Arial" w:hAnsi="Arial"/>
              </w:rPr>
            </w:pPr>
            <w:r w:rsidRPr="004C0920">
              <w:rPr>
                <w:rFonts w:ascii="Arial" w:hAnsi="Arial"/>
              </w:rPr>
              <w:t xml:space="preserve">To describe in narrative form the progress, development or sequence of historical </w:t>
            </w:r>
            <w:r>
              <w:rPr>
                <w:rFonts w:ascii="Arial" w:hAnsi="Arial"/>
              </w:rPr>
              <w:t>events from the point of origin.</w:t>
            </w:r>
          </w:p>
        </w:tc>
      </w:tr>
    </w:tbl>
    <w:p w:rsidR="00420E49" w:rsidRDefault="00420E49" w:rsidP="00B00BAD">
      <w:pPr>
        <w:jc w:val="center"/>
        <w:rPr>
          <w:b/>
          <w:u w:val="single"/>
        </w:rPr>
      </w:pPr>
    </w:p>
    <w:p w:rsidR="00420E49" w:rsidRDefault="00420E49" w:rsidP="00B00BAD">
      <w:pPr>
        <w:jc w:val="center"/>
        <w:rPr>
          <w:b/>
          <w:u w:val="single"/>
        </w:rPr>
      </w:pPr>
    </w:p>
    <w:p w:rsidR="00420E49" w:rsidRDefault="00420E49" w:rsidP="00B00BAD">
      <w:pPr>
        <w:jc w:val="center"/>
        <w:rPr>
          <w:b/>
          <w:sz w:val="20"/>
          <w:szCs w:val="20"/>
        </w:rPr>
      </w:pPr>
    </w:p>
    <w:sectPr w:rsidR="00420E49" w:rsidSect="00010854">
      <w:footerReference w:type="even" r:id="rId22"/>
      <w:footerReference w:type="default" r:id="rId23"/>
      <w:pgSz w:w="11906" w:h="16838"/>
      <w:pgMar w:top="425" w:right="567" w:bottom="567" w:left="567" w:header="51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49" w:rsidRDefault="00420E49">
      <w:r>
        <w:separator/>
      </w:r>
    </w:p>
  </w:endnote>
  <w:endnote w:type="continuationSeparator" w:id="0">
    <w:p w:rsidR="00420E49" w:rsidRDefault="0042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49" w:rsidRDefault="00420E49" w:rsidP="00290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0E49" w:rsidRDefault="00420E49" w:rsidP="000B05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49" w:rsidRDefault="00420E49" w:rsidP="00290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1F15">
      <w:rPr>
        <w:rStyle w:val="PageNumber"/>
        <w:noProof/>
      </w:rPr>
      <w:t>2</w:t>
    </w:r>
    <w:r>
      <w:rPr>
        <w:rStyle w:val="PageNumber"/>
      </w:rPr>
      <w:fldChar w:fldCharType="end"/>
    </w:r>
  </w:p>
  <w:p w:rsidR="00420E49" w:rsidRPr="000452AF" w:rsidRDefault="00420E49" w:rsidP="000B054F">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49" w:rsidRDefault="00420E49">
      <w:r>
        <w:separator/>
      </w:r>
    </w:p>
  </w:footnote>
  <w:footnote w:type="continuationSeparator" w:id="0">
    <w:p w:rsidR="00420E49" w:rsidRDefault="00420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641"/>
    <w:multiLevelType w:val="hybridMultilevel"/>
    <w:tmpl w:val="643EFB82"/>
    <w:lvl w:ilvl="0" w:tplc="0C090001">
      <w:start w:val="1"/>
      <w:numFmt w:val="bullet"/>
      <w:lvlText w:val=""/>
      <w:lvlJc w:val="left"/>
      <w:pPr>
        <w:tabs>
          <w:tab w:val="num" w:pos="780"/>
        </w:tabs>
        <w:ind w:left="78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
    <w:nsid w:val="058314E6"/>
    <w:multiLevelType w:val="hybridMultilevel"/>
    <w:tmpl w:val="F2541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3532D3"/>
    <w:multiLevelType w:val="hybridMultilevel"/>
    <w:tmpl w:val="E6C6FCBE"/>
    <w:lvl w:ilvl="0" w:tplc="8EFE120A">
      <w:start w:val="1"/>
      <w:numFmt w:val="bullet"/>
      <w:lvlText w:val=""/>
      <w:lvlJc w:val="left"/>
      <w:pPr>
        <w:tabs>
          <w:tab w:val="num" w:pos="720"/>
        </w:tabs>
        <w:ind w:left="720" w:hanging="360"/>
      </w:pPr>
      <w:rPr>
        <w:rFonts w:ascii="Symbol" w:hAnsi="Symbol" w:hint="default"/>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nsid w:val="0C8C0113"/>
    <w:multiLevelType w:val="hybridMultilevel"/>
    <w:tmpl w:val="CB5AEDD0"/>
    <w:lvl w:ilvl="0" w:tplc="BFB0781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
    <w:nsid w:val="0D59365B"/>
    <w:multiLevelType w:val="hybridMultilevel"/>
    <w:tmpl w:val="1AEC599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5">
    <w:nsid w:val="12EF0C3D"/>
    <w:multiLevelType w:val="hybridMultilevel"/>
    <w:tmpl w:val="89DC25D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14A70E32"/>
    <w:multiLevelType w:val="hybridMultilevel"/>
    <w:tmpl w:val="8D1CD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6014C9B"/>
    <w:multiLevelType w:val="hybridMultilevel"/>
    <w:tmpl w:val="1E1426A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3145FA7"/>
    <w:multiLevelType w:val="hybridMultilevel"/>
    <w:tmpl w:val="A4D6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6B67E1"/>
    <w:multiLevelType w:val="hybridMultilevel"/>
    <w:tmpl w:val="FB604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E97F57"/>
    <w:multiLevelType w:val="hybridMultilevel"/>
    <w:tmpl w:val="27AE923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1">
    <w:nsid w:val="2C532D80"/>
    <w:multiLevelType w:val="hybridMultilevel"/>
    <w:tmpl w:val="8808402C"/>
    <w:lvl w:ilvl="0" w:tplc="BFB0781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2">
    <w:nsid w:val="2C544A56"/>
    <w:multiLevelType w:val="hybridMultilevel"/>
    <w:tmpl w:val="156880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31B414DC"/>
    <w:multiLevelType w:val="hybridMultilevel"/>
    <w:tmpl w:val="C18251F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4">
    <w:nsid w:val="34F25D4C"/>
    <w:multiLevelType w:val="hybridMultilevel"/>
    <w:tmpl w:val="D3A4D1D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5">
    <w:nsid w:val="3C3B728A"/>
    <w:multiLevelType w:val="hybridMultilevel"/>
    <w:tmpl w:val="D024811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6">
    <w:nsid w:val="3DDD0DE9"/>
    <w:multiLevelType w:val="hybridMultilevel"/>
    <w:tmpl w:val="B53A0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F23A1E"/>
    <w:multiLevelType w:val="hybridMultilevel"/>
    <w:tmpl w:val="BA7EE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D96B47"/>
    <w:multiLevelType w:val="hybridMultilevel"/>
    <w:tmpl w:val="A1EEB02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9">
    <w:nsid w:val="45A45F9E"/>
    <w:multiLevelType w:val="hybridMultilevel"/>
    <w:tmpl w:val="DF741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4A1BEB"/>
    <w:multiLevelType w:val="hybridMultilevel"/>
    <w:tmpl w:val="5500703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4BAD6E79"/>
    <w:multiLevelType w:val="hybridMultilevel"/>
    <w:tmpl w:val="563A527C"/>
    <w:lvl w:ilvl="0" w:tplc="0C090001">
      <w:start w:val="1"/>
      <w:numFmt w:val="bullet"/>
      <w:lvlText w:val=""/>
      <w:lvlJc w:val="left"/>
      <w:pPr>
        <w:tabs>
          <w:tab w:val="num" w:pos="840"/>
        </w:tabs>
        <w:ind w:left="8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2">
    <w:nsid w:val="50906C0E"/>
    <w:multiLevelType w:val="hybridMultilevel"/>
    <w:tmpl w:val="450C6C92"/>
    <w:lvl w:ilvl="0" w:tplc="0C090001">
      <w:start w:val="1"/>
      <w:numFmt w:val="bullet"/>
      <w:lvlText w:val=""/>
      <w:lvlJc w:val="left"/>
      <w:pPr>
        <w:tabs>
          <w:tab w:val="num" w:pos="360"/>
        </w:tabs>
        <w:ind w:left="360" w:hanging="360"/>
      </w:pPr>
      <w:rPr>
        <w:rFonts w:ascii="Symbol" w:hAnsi="Symbol" w:hint="default"/>
      </w:rPr>
    </w:lvl>
    <w:lvl w:ilvl="1" w:tplc="BFB0781A">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50F21135"/>
    <w:multiLevelType w:val="hybridMultilevel"/>
    <w:tmpl w:val="AD146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7E3D79"/>
    <w:multiLevelType w:val="hybridMultilevel"/>
    <w:tmpl w:val="2676F1B6"/>
    <w:lvl w:ilvl="0" w:tplc="BFB0781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56AD7B89"/>
    <w:multiLevelType w:val="hybridMultilevel"/>
    <w:tmpl w:val="257095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CF15FDE"/>
    <w:multiLevelType w:val="hybridMultilevel"/>
    <w:tmpl w:val="21A0828C"/>
    <w:lvl w:ilvl="0" w:tplc="0C090001">
      <w:start w:val="1"/>
      <w:numFmt w:val="bullet"/>
      <w:lvlText w:val=""/>
      <w:lvlJc w:val="left"/>
      <w:pPr>
        <w:tabs>
          <w:tab w:val="num" w:pos="840"/>
        </w:tabs>
        <w:ind w:left="8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7">
    <w:nsid w:val="63713C19"/>
    <w:multiLevelType w:val="hybridMultilevel"/>
    <w:tmpl w:val="633C58C8"/>
    <w:lvl w:ilvl="0" w:tplc="0C090001">
      <w:start w:val="3"/>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39B7FC7"/>
    <w:multiLevelType w:val="hybridMultilevel"/>
    <w:tmpl w:val="89CE4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672678CD"/>
    <w:multiLevelType w:val="hybridMultilevel"/>
    <w:tmpl w:val="2098DB7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0">
    <w:nsid w:val="6EB43D25"/>
    <w:multiLevelType w:val="hybridMultilevel"/>
    <w:tmpl w:val="B662735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1">
    <w:nsid w:val="6F8E6C43"/>
    <w:multiLevelType w:val="hybridMultilevel"/>
    <w:tmpl w:val="4B58EF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75297C54"/>
    <w:multiLevelType w:val="hybridMultilevel"/>
    <w:tmpl w:val="01D491D4"/>
    <w:lvl w:ilvl="0" w:tplc="BFB0781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3">
    <w:nsid w:val="777F110F"/>
    <w:multiLevelType w:val="multilevel"/>
    <w:tmpl w:val="2242B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78A812AF"/>
    <w:multiLevelType w:val="hybridMultilevel"/>
    <w:tmpl w:val="F1D4F28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5">
    <w:nsid w:val="7E597C01"/>
    <w:multiLevelType w:val="multilevel"/>
    <w:tmpl w:val="02D61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2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7"/>
  </w:num>
  <w:num w:numId="21">
    <w:abstractNumId w:val="26"/>
  </w:num>
  <w:num w:numId="22">
    <w:abstractNumId w:val="25"/>
  </w:num>
  <w:num w:numId="23">
    <w:abstractNumId w:val="22"/>
  </w:num>
  <w:num w:numId="24">
    <w:abstractNumId w:val="5"/>
  </w:num>
  <w:num w:numId="25">
    <w:abstractNumId w:val="20"/>
  </w:num>
  <w:num w:numId="26">
    <w:abstractNumId w:val="24"/>
  </w:num>
  <w:num w:numId="27">
    <w:abstractNumId w:val="3"/>
  </w:num>
  <w:num w:numId="28">
    <w:abstractNumId w:val="32"/>
  </w:num>
  <w:num w:numId="29">
    <w:abstractNumId w:val="11"/>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7"/>
  </w:num>
  <w:num w:numId="33">
    <w:abstractNumId w:val="0"/>
  </w:num>
  <w:num w:numId="34">
    <w:abstractNumId w:val="23"/>
  </w:num>
  <w:num w:numId="35">
    <w:abstractNumId w:val="17"/>
  </w:num>
  <w:num w:numId="36">
    <w:abstractNumId w:val="16"/>
  </w:num>
  <w:num w:numId="37">
    <w:abstractNumId w:val="9"/>
  </w:num>
  <w:num w:numId="38">
    <w:abstractNumId w:val="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54F"/>
    <w:rsid w:val="00000006"/>
    <w:rsid w:val="00010854"/>
    <w:rsid w:val="000208F8"/>
    <w:rsid w:val="00025E14"/>
    <w:rsid w:val="0003309E"/>
    <w:rsid w:val="00042ABB"/>
    <w:rsid w:val="000452AF"/>
    <w:rsid w:val="00053C7C"/>
    <w:rsid w:val="00083035"/>
    <w:rsid w:val="00083902"/>
    <w:rsid w:val="00091773"/>
    <w:rsid w:val="00091860"/>
    <w:rsid w:val="000A1B80"/>
    <w:rsid w:val="000A209C"/>
    <w:rsid w:val="000B054F"/>
    <w:rsid w:val="000C6C85"/>
    <w:rsid w:val="000E009B"/>
    <w:rsid w:val="000E36AF"/>
    <w:rsid w:val="000E678C"/>
    <w:rsid w:val="000E68DC"/>
    <w:rsid w:val="000F2E22"/>
    <w:rsid w:val="00126216"/>
    <w:rsid w:val="001525F0"/>
    <w:rsid w:val="00155E79"/>
    <w:rsid w:val="00172D78"/>
    <w:rsid w:val="001B0D5C"/>
    <w:rsid w:val="001B4510"/>
    <w:rsid w:val="001C49F9"/>
    <w:rsid w:val="001D486A"/>
    <w:rsid w:val="001D4F5F"/>
    <w:rsid w:val="00202C08"/>
    <w:rsid w:val="00210C9A"/>
    <w:rsid w:val="00211282"/>
    <w:rsid w:val="00215CD9"/>
    <w:rsid w:val="00234C9E"/>
    <w:rsid w:val="00235495"/>
    <w:rsid w:val="00252C47"/>
    <w:rsid w:val="00267C80"/>
    <w:rsid w:val="00270D99"/>
    <w:rsid w:val="00290253"/>
    <w:rsid w:val="0029506C"/>
    <w:rsid w:val="002A2CEB"/>
    <w:rsid w:val="002D1EEA"/>
    <w:rsid w:val="002D725B"/>
    <w:rsid w:val="002E364E"/>
    <w:rsid w:val="002F3A1F"/>
    <w:rsid w:val="0030315D"/>
    <w:rsid w:val="0033326E"/>
    <w:rsid w:val="00361F92"/>
    <w:rsid w:val="0036488D"/>
    <w:rsid w:val="003648F1"/>
    <w:rsid w:val="00372F5A"/>
    <w:rsid w:val="00380382"/>
    <w:rsid w:val="003A341F"/>
    <w:rsid w:val="003D1706"/>
    <w:rsid w:val="003D2CA5"/>
    <w:rsid w:val="003E357D"/>
    <w:rsid w:val="003E6E42"/>
    <w:rsid w:val="00400BCE"/>
    <w:rsid w:val="00420E49"/>
    <w:rsid w:val="004269F1"/>
    <w:rsid w:val="00436038"/>
    <w:rsid w:val="004512A7"/>
    <w:rsid w:val="0045243E"/>
    <w:rsid w:val="00473D7D"/>
    <w:rsid w:val="004852FF"/>
    <w:rsid w:val="004927AA"/>
    <w:rsid w:val="00494206"/>
    <w:rsid w:val="004A4495"/>
    <w:rsid w:val="004C0920"/>
    <w:rsid w:val="004C5FBF"/>
    <w:rsid w:val="004E23DE"/>
    <w:rsid w:val="004E353D"/>
    <w:rsid w:val="004E3C0B"/>
    <w:rsid w:val="00503153"/>
    <w:rsid w:val="00504C66"/>
    <w:rsid w:val="00506B97"/>
    <w:rsid w:val="00524F3A"/>
    <w:rsid w:val="005300A7"/>
    <w:rsid w:val="005353D0"/>
    <w:rsid w:val="00536922"/>
    <w:rsid w:val="00570B3D"/>
    <w:rsid w:val="005802A2"/>
    <w:rsid w:val="005873A5"/>
    <w:rsid w:val="0059627A"/>
    <w:rsid w:val="005A1B7E"/>
    <w:rsid w:val="005A5BD5"/>
    <w:rsid w:val="005B7510"/>
    <w:rsid w:val="005C19CA"/>
    <w:rsid w:val="005D1D0C"/>
    <w:rsid w:val="005D27BC"/>
    <w:rsid w:val="005D27D4"/>
    <w:rsid w:val="005E1CA1"/>
    <w:rsid w:val="005F15A7"/>
    <w:rsid w:val="005F27BB"/>
    <w:rsid w:val="005F2A05"/>
    <w:rsid w:val="005F5D5E"/>
    <w:rsid w:val="006146B5"/>
    <w:rsid w:val="0063122F"/>
    <w:rsid w:val="006322A9"/>
    <w:rsid w:val="00640C39"/>
    <w:rsid w:val="00655569"/>
    <w:rsid w:val="00687A00"/>
    <w:rsid w:val="00694DB9"/>
    <w:rsid w:val="00697EFD"/>
    <w:rsid w:val="006A11DB"/>
    <w:rsid w:val="006A6F31"/>
    <w:rsid w:val="006F6C3B"/>
    <w:rsid w:val="00731802"/>
    <w:rsid w:val="007428DF"/>
    <w:rsid w:val="00753FCA"/>
    <w:rsid w:val="00757ECF"/>
    <w:rsid w:val="00786423"/>
    <w:rsid w:val="00791845"/>
    <w:rsid w:val="007947A7"/>
    <w:rsid w:val="007A1723"/>
    <w:rsid w:val="007B0B00"/>
    <w:rsid w:val="007D48A6"/>
    <w:rsid w:val="007E149C"/>
    <w:rsid w:val="007F5133"/>
    <w:rsid w:val="00804B8E"/>
    <w:rsid w:val="00812911"/>
    <w:rsid w:val="0081750A"/>
    <w:rsid w:val="00857940"/>
    <w:rsid w:val="008620DD"/>
    <w:rsid w:val="00865E5E"/>
    <w:rsid w:val="00887A51"/>
    <w:rsid w:val="00891ECB"/>
    <w:rsid w:val="00892DD5"/>
    <w:rsid w:val="0089346B"/>
    <w:rsid w:val="00897E45"/>
    <w:rsid w:val="008A5AB9"/>
    <w:rsid w:val="008D2183"/>
    <w:rsid w:val="008E10FA"/>
    <w:rsid w:val="008F3C17"/>
    <w:rsid w:val="009230AD"/>
    <w:rsid w:val="00945B4B"/>
    <w:rsid w:val="00981395"/>
    <w:rsid w:val="009A1357"/>
    <w:rsid w:val="009B3B07"/>
    <w:rsid w:val="009B40BC"/>
    <w:rsid w:val="009F381C"/>
    <w:rsid w:val="00A13A31"/>
    <w:rsid w:val="00A17484"/>
    <w:rsid w:val="00A176A6"/>
    <w:rsid w:val="00A465A6"/>
    <w:rsid w:val="00A55C1B"/>
    <w:rsid w:val="00A84EF0"/>
    <w:rsid w:val="00A906B4"/>
    <w:rsid w:val="00AB45AD"/>
    <w:rsid w:val="00AD5CD3"/>
    <w:rsid w:val="00AD672A"/>
    <w:rsid w:val="00AF11A6"/>
    <w:rsid w:val="00B00BAD"/>
    <w:rsid w:val="00B03630"/>
    <w:rsid w:val="00B14263"/>
    <w:rsid w:val="00B232A1"/>
    <w:rsid w:val="00B2338C"/>
    <w:rsid w:val="00B26516"/>
    <w:rsid w:val="00B3268E"/>
    <w:rsid w:val="00B34156"/>
    <w:rsid w:val="00B542ED"/>
    <w:rsid w:val="00B76411"/>
    <w:rsid w:val="00B95599"/>
    <w:rsid w:val="00C034A3"/>
    <w:rsid w:val="00C03F5A"/>
    <w:rsid w:val="00C31F84"/>
    <w:rsid w:val="00C33224"/>
    <w:rsid w:val="00C3453F"/>
    <w:rsid w:val="00C420E1"/>
    <w:rsid w:val="00C47D96"/>
    <w:rsid w:val="00C6262D"/>
    <w:rsid w:val="00C92E1C"/>
    <w:rsid w:val="00CA29A9"/>
    <w:rsid w:val="00CA2F40"/>
    <w:rsid w:val="00CA4510"/>
    <w:rsid w:val="00CC6D52"/>
    <w:rsid w:val="00CD26C3"/>
    <w:rsid w:val="00CF1929"/>
    <w:rsid w:val="00CF3485"/>
    <w:rsid w:val="00CF4193"/>
    <w:rsid w:val="00D00CDB"/>
    <w:rsid w:val="00D04EED"/>
    <w:rsid w:val="00D1262D"/>
    <w:rsid w:val="00D34B65"/>
    <w:rsid w:val="00D41256"/>
    <w:rsid w:val="00D4266A"/>
    <w:rsid w:val="00D42E69"/>
    <w:rsid w:val="00D525E4"/>
    <w:rsid w:val="00D5344C"/>
    <w:rsid w:val="00DA4B9B"/>
    <w:rsid w:val="00DA5889"/>
    <w:rsid w:val="00DA6472"/>
    <w:rsid w:val="00DA6907"/>
    <w:rsid w:val="00DD1F15"/>
    <w:rsid w:val="00DD2E2F"/>
    <w:rsid w:val="00DE2268"/>
    <w:rsid w:val="00DF1166"/>
    <w:rsid w:val="00DF6F55"/>
    <w:rsid w:val="00E100A3"/>
    <w:rsid w:val="00E25337"/>
    <w:rsid w:val="00E2533F"/>
    <w:rsid w:val="00E25C83"/>
    <w:rsid w:val="00E2691C"/>
    <w:rsid w:val="00E27D86"/>
    <w:rsid w:val="00E3362B"/>
    <w:rsid w:val="00E36664"/>
    <w:rsid w:val="00E53ECB"/>
    <w:rsid w:val="00E61F01"/>
    <w:rsid w:val="00E73708"/>
    <w:rsid w:val="00E77B8D"/>
    <w:rsid w:val="00E92CEF"/>
    <w:rsid w:val="00EA0543"/>
    <w:rsid w:val="00EE51E0"/>
    <w:rsid w:val="00EF1993"/>
    <w:rsid w:val="00F010CA"/>
    <w:rsid w:val="00F033A9"/>
    <w:rsid w:val="00F41A83"/>
    <w:rsid w:val="00F57B8E"/>
    <w:rsid w:val="00F64A97"/>
    <w:rsid w:val="00F6722C"/>
    <w:rsid w:val="00F74F39"/>
    <w:rsid w:val="00F958F6"/>
    <w:rsid w:val="00FB2E78"/>
    <w:rsid w:val="00FB46CA"/>
    <w:rsid w:val="00FD30D6"/>
    <w:rsid w:val="00FD7ECB"/>
    <w:rsid w:val="00FE31ED"/>
    <w:rsid w:val="00FF2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80"/>
    <w:rPr>
      <w:sz w:val="24"/>
      <w:szCs w:val="24"/>
      <w:lang w:val="en-AU" w:eastAsia="en-AU"/>
    </w:rPr>
  </w:style>
  <w:style w:type="paragraph" w:styleId="Heading3">
    <w:name w:val="heading 3"/>
    <w:basedOn w:val="Normal"/>
    <w:next w:val="Normal"/>
    <w:link w:val="Heading3Char"/>
    <w:uiPriority w:val="99"/>
    <w:qFormat/>
    <w:rsid w:val="000B054F"/>
    <w:pPr>
      <w:keepNext/>
      <w:spacing w:before="240" w:after="60"/>
      <w:outlineLvl w:val="2"/>
    </w:pPr>
    <w:rPr>
      <w:rFonts w:ascii="Arial" w:hAnsi="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A2CEB"/>
    <w:rPr>
      <w:rFonts w:ascii="Arial" w:hAnsi="Arial" w:cs="Times New Roman"/>
      <w:b/>
      <w:sz w:val="26"/>
      <w:lang w:eastAsia="en-AU"/>
    </w:rPr>
  </w:style>
  <w:style w:type="paragraph" w:styleId="NormalWeb">
    <w:name w:val="Normal (Web)"/>
    <w:basedOn w:val="Normal"/>
    <w:uiPriority w:val="99"/>
    <w:rsid w:val="000B054F"/>
    <w:pPr>
      <w:spacing w:before="100" w:beforeAutospacing="1" w:after="119"/>
    </w:pPr>
  </w:style>
  <w:style w:type="paragraph" w:styleId="Subtitle">
    <w:name w:val="Subtitle"/>
    <w:basedOn w:val="Normal"/>
    <w:link w:val="SubtitleChar"/>
    <w:uiPriority w:val="99"/>
    <w:qFormat/>
    <w:rsid w:val="000B054F"/>
    <w:pPr>
      <w:ind w:left="-180"/>
    </w:pPr>
    <w:rPr>
      <w:b/>
      <w:bCs/>
      <w:lang w:val="en-US" w:eastAsia="en-US"/>
    </w:rPr>
  </w:style>
  <w:style w:type="character" w:customStyle="1" w:styleId="SubtitleChar">
    <w:name w:val="Subtitle Char"/>
    <w:basedOn w:val="DefaultParagraphFont"/>
    <w:link w:val="Subtitle"/>
    <w:uiPriority w:val="99"/>
    <w:locked/>
    <w:rsid w:val="002A2CEB"/>
    <w:rPr>
      <w:rFonts w:cs="Times New Roman"/>
      <w:b/>
      <w:sz w:val="24"/>
    </w:rPr>
  </w:style>
  <w:style w:type="paragraph" w:customStyle="1" w:styleId="Cale">
    <w:name w:val="Cale"/>
    <w:basedOn w:val="Normal"/>
    <w:uiPriority w:val="99"/>
    <w:rsid w:val="000B054F"/>
    <w:rPr>
      <w:b/>
      <w:sz w:val="20"/>
      <w:szCs w:val="20"/>
    </w:rPr>
  </w:style>
  <w:style w:type="table" w:styleId="TableGrid">
    <w:name w:val="Table Grid"/>
    <w:basedOn w:val="TableNormal"/>
    <w:uiPriority w:val="99"/>
    <w:rsid w:val="000B05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B054F"/>
    <w:pPr>
      <w:tabs>
        <w:tab w:val="center" w:pos="4153"/>
        <w:tab w:val="right" w:pos="8306"/>
      </w:tabs>
    </w:pPr>
    <w:rPr>
      <w:lang w:val="en-US"/>
    </w:rPr>
  </w:style>
  <w:style w:type="character" w:customStyle="1" w:styleId="FooterChar">
    <w:name w:val="Footer Char"/>
    <w:basedOn w:val="DefaultParagraphFont"/>
    <w:link w:val="Footer"/>
    <w:uiPriority w:val="99"/>
    <w:locked/>
    <w:rsid w:val="002A2CEB"/>
    <w:rPr>
      <w:rFonts w:cs="Times New Roman"/>
      <w:sz w:val="24"/>
      <w:lang w:eastAsia="en-AU"/>
    </w:rPr>
  </w:style>
  <w:style w:type="character" w:styleId="PageNumber">
    <w:name w:val="page number"/>
    <w:basedOn w:val="DefaultParagraphFont"/>
    <w:uiPriority w:val="99"/>
    <w:rsid w:val="000B054F"/>
    <w:rPr>
      <w:rFonts w:cs="Times New Roman"/>
    </w:rPr>
  </w:style>
  <w:style w:type="paragraph" w:styleId="Header">
    <w:name w:val="header"/>
    <w:basedOn w:val="Normal"/>
    <w:link w:val="HeaderChar"/>
    <w:uiPriority w:val="99"/>
    <w:rsid w:val="005300A7"/>
    <w:pPr>
      <w:tabs>
        <w:tab w:val="center" w:pos="4320"/>
        <w:tab w:val="right" w:pos="8640"/>
      </w:tabs>
    </w:pPr>
  </w:style>
  <w:style w:type="character" w:customStyle="1" w:styleId="HeaderChar">
    <w:name w:val="Header Char"/>
    <w:basedOn w:val="DefaultParagraphFont"/>
    <w:link w:val="Header"/>
    <w:uiPriority w:val="99"/>
    <w:locked/>
    <w:rsid w:val="005300A7"/>
    <w:rPr>
      <w:rFonts w:cs="Times New Roman"/>
      <w:sz w:val="24"/>
      <w:szCs w:val="24"/>
      <w:lang w:eastAsia="en-AU"/>
    </w:rPr>
  </w:style>
  <w:style w:type="character" w:styleId="Hyperlink">
    <w:name w:val="Hyperlink"/>
    <w:basedOn w:val="DefaultParagraphFont"/>
    <w:uiPriority w:val="99"/>
    <w:rsid w:val="00D5344C"/>
    <w:rPr>
      <w:rFonts w:cs="Times New Roman"/>
      <w:color w:val="0000FF"/>
      <w:u w:val="single"/>
    </w:rPr>
  </w:style>
  <w:style w:type="paragraph" w:styleId="BalloonText">
    <w:name w:val="Balloon Text"/>
    <w:basedOn w:val="Normal"/>
    <w:link w:val="BalloonTextChar"/>
    <w:uiPriority w:val="99"/>
    <w:rsid w:val="0003309E"/>
    <w:rPr>
      <w:rFonts w:ascii="Tahoma" w:hAnsi="Tahoma" w:cs="Tahoma"/>
      <w:sz w:val="16"/>
      <w:szCs w:val="16"/>
    </w:rPr>
  </w:style>
  <w:style w:type="character" w:customStyle="1" w:styleId="BalloonTextChar">
    <w:name w:val="Balloon Text Char"/>
    <w:basedOn w:val="DefaultParagraphFont"/>
    <w:link w:val="BalloonText"/>
    <w:uiPriority w:val="99"/>
    <w:locked/>
    <w:rsid w:val="0003309E"/>
    <w:rPr>
      <w:rFonts w:ascii="Tahoma" w:hAnsi="Tahoma" w:cs="Tahoma"/>
      <w:sz w:val="16"/>
      <w:szCs w:val="16"/>
      <w:lang w:eastAsia="en-AU"/>
    </w:rPr>
  </w:style>
  <w:style w:type="character" w:styleId="Strong">
    <w:name w:val="Strong"/>
    <w:basedOn w:val="DefaultParagraphFont"/>
    <w:uiPriority w:val="99"/>
    <w:qFormat/>
    <w:rsid w:val="006146B5"/>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1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ssmoyne.wa.edu.au/Programs/LearningAreas/HumanitiesandSocialSciences.aspx" TargetMode="External"/><Relationship Id="rId18" Type="http://schemas.openxmlformats.org/officeDocument/2006/relationships/hyperlink" Target="http://www.peo.gov.au/multimedia/library/pages/0193.html" TargetMode="External"/><Relationship Id="rId3" Type="http://schemas.microsoft.com/office/2007/relationships/stylesWithEffects" Target="stylesWithEffects.xml"/><Relationship Id="rId21" Type="http://schemas.openxmlformats.org/officeDocument/2006/relationships/hyperlink" Target="http://www.rossmoyne.wa.edu.au/AboutUS/Policies/Assessment.aspx"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upload.wikimedia.org/wikipedia/commons/d/db/CanberraSimpsonMemorial.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s.awm.gov.au/item/H16146"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wm.gov.au/"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www.dreamtime.commountain-stream-victoria-australia-country-alpine-country-42284219.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ossmoyne.wa.edu.au/Programs/LearningAreas/HumanitiesandSocialSciences.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27CEA5F1</Template>
  <TotalTime>66</TotalTime>
  <Pages>14</Pages>
  <Words>4407</Words>
  <Characters>25125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Welch</dc:creator>
  <cp:keywords/>
  <dc:description/>
  <cp:lastModifiedBy>WELCH Lisa-Alexandra</cp:lastModifiedBy>
  <cp:revision>23</cp:revision>
  <cp:lastPrinted>2014-12-18T04:24:00Z</cp:lastPrinted>
  <dcterms:created xsi:type="dcterms:W3CDTF">2014-12-15T10:17:00Z</dcterms:created>
  <dcterms:modified xsi:type="dcterms:W3CDTF">2014-12-18T04:26:00Z</dcterms:modified>
</cp:coreProperties>
</file>