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A5" w:rsidRDefault="00B149D1" w:rsidP="00CC41A5">
      <w:pPr>
        <w:pStyle w:val="NoSpacing"/>
        <w:jc w:val="center"/>
        <w:rPr>
          <w:rFonts w:cs="Segoe UI"/>
          <w:b/>
          <w:color w:val="F79646" w:themeColor="accent6"/>
          <w:sz w:val="32"/>
          <w:szCs w:val="28"/>
          <w:u w:val="single"/>
        </w:rPr>
      </w:pPr>
      <w:r>
        <w:rPr>
          <w:rFonts w:cs="Segoe UI"/>
          <w:b/>
          <w:color w:val="F79646" w:themeColor="accent6"/>
          <w:sz w:val="32"/>
          <w:szCs w:val="28"/>
          <w:u w:val="single"/>
        </w:rPr>
        <w:t xml:space="preserve">Entrepreneurship </w:t>
      </w:r>
    </w:p>
    <w:p w:rsidR="00CC41A5" w:rsidRPr="00441263" w:rsidRDefault="00B149D1" w:rsidP="00CC41A5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 xml:space="preserve">Activity </w:t>
      </w:r>
    </w:p>
    <w:p w:rsidR="00CC41A5" w:rsidRDefault="00EF4A14" w:rsidP="00CC41A5">
      <w:pPr>
        <w:pStyle w:val="NoSpacing"/>
      </w:pPr>
      <w:r>
        <w:t>In groups</w:t>
      </w:r>
      <w:r w:rsidR="00B149D1">
        <w:t xml:space="preserve"> of four, research 4 successful</w:t>
      </w:r>
      <w:r>
        <w:t xml:space="preserve"> business people</w:t>
      </w:r>
      <w:r w:rsidR="00B149D1">
        <w:t xml:space="preserve"> (</w:t>
      </w:r>
      <w:r w:rsidR="00B149D1" w:rsidRPr="00B149D1">
        <w:rPr>
          <w:b/>
        </w:rPr>
        <w:t>two Australian, two International</w:t>
      </w:r>
      <w:r w:rsidR="00B149D1">
        <w:t>)</w:t>
      </w:r>
      <w:r>
        <w:t xml:space="preserve"> (entr</w:t>
      </w:r>
      <w:bookmarkStart w:id="0" w:name="_GoBack"/>
      <w:bookmarkEnd w:id="0"/>
      <w:r>
        <w:t xml:space="preserve">epreneurs) and detail their main business accomplishments. </w:t>
      </w:r>
    </w:p>
    <w:p w:rsidR="00EF4A14" w:rsidRDefault="00EF4A14" w:rsidP="00CC41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EF4A14" w:rsidTr="00EF4A14">
        <w:tc>
          <w:tcPr>
            <w:tcW w:w="2518" w:type="dxa"/>
          </w:tcPr>
          <w:p w:rsidR="00EF4A14" w:rsidRPr="00EF4A14" w:rsidRDefault="00EF4A14" w:rsidP="00EF4A1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004" w:type="dxa"/>
          </w:tcPr>
          <w:p w:rsidR="00EF4A14" w:rsidRPr="00EF4A14" w:rsidRDefault="00EF4A14" w:rsidP="00EF4A1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Accomplishments </w:t>
            </w:r>
          </w:p>
        </w:tc>
      </w:tr>
      <w:tr w:rsidR="00EF4A14" w:rsidTr="00EF4A14">
        <w:trPr>
          <w:trHeight w:val="2062"/>
        </w:trPr>
        <w:tc>
          <w:tcPr>
            <w:tcW w:w="2518" w:type="dxa"/>
          </w:tcPr>
          <w:p w:rsidR="00EF4A14" w:rsidRDefault="00EF4A14" w:rsidP="00CC41A5">
            <w:pPr>
              <w:pStyle w:val="NoSpacing"/>
            </w:pPr>
          </w:p>
        </w:tc>
        <w:tc>
          <w:tcPr>
            <w:tcW w:w="6004" w:type="dxa"/>
          </w:tcPr>
          <w:p w:rsidR="00EF4A14" w:rsidRDefault="00EF4A14" w:rsidP="00CC41A5">
            <w:pPr>
              <w:pStyle w:val="NoSpacing"/>
            </w:pPr>
          </w:p>
        </w:tc>
      </w:tr>
      <w:tr w:rsidR="00EF4A14" w:rsidTr="00EF4A14">
        <w:trPr>
          <w:trHeight w:val="2062"/>
        </w:trPr>
        <w:tc>
          <w:tcPr>
            <w:tcW w:w="2518" w:type="dxa"/>
          </w:tcPr>
          <w:p w:rsidR="00EF4A14" w:rsidRDefault="00EF4A14" w:rsidP="00CC41A5">
            <w:pPr>
              <w:pStyle w:val="NoSpacing"/>
            </w:pPr>
          </w:p>
        </w:tc>
        <w:tc>
          <w:tcPr>
            <w:tcW w:w="6004" w:type="dxa"/>
          </w:tcPr>
          <w:p w:rsidR="00EF4A14" w:rsidRDefault="00EF4A14" w:rsidP="00CC41A5">
            <w:pPr>
              <w:pStyle w:val="NoSpacing"/>
            </w:pPr>
          </w:p>
        </w:tc>
      </w:tr>
      <w:tr w:rsidR="00EF4A14" w:rsidTr="00EF4A14">
        <w:trPr>
          <w:trHeight w:val="2062"/>
        </w:trPr>
        <w:tc>
          <w:tcPr>
            <w:tcW w:w="2518" w:type="dxa"/>
          </w:tcPr>
          <w:p w:rsidR="00EF4A14" w:rsidRDefault="00EF4A14" w:rsidP="00CC41A5">
            <w:pPr>
              <w:pStyle w:val="NoSpacing"/>
            </w:pPr>
          </w:p>
        </w:tc>
        <w:tc>
          <w:tcPr>
            <w:tcW w:w="6004" w:type="dxa"/>
          </w:tcPr>
          <w:p w:rsidR="00EF4A14" w:rsidRDefault="00EF4A14" w:rsidP="00CC41A5">
            <w:pPr>
              <w:pStyle w:val="NoSpacing"/>
            </w:pPr>
          </w:p>
        </w:tc>
      </w:tr>
      <w:tr w:rsidR="00EF4A14" w:rsidTr="00EF4A14">
        <w:trPr>
          <w:trHeight w:val="2062"/>
        </w:trPr>
        <w:tc>
          <w:tcPr>
            <w:tcW w:w="2518" w:type="dxa"/>
          </w:tcPr>
          <w:p w:rsidR="00EF4A14" w:rsidRDefault="00EF4A14" w:rsidP="00CC41A5">
            <w:pPr>
              <w:pStyle w:val="NoSpacing"/>
            </w:pPr>
          </w:p>
        </w:tc>
        <w:tc>
          <w:tcPr>
            <w:tcW w:w="6004" w:type="dxa"/>
          </w:tcPr>
          <w:p w:rsidR="00EF4A14" w:rsidRDefault="00EF4A14" w:rsidP="00CC41A5">
            <w:pPr>
              <w:pStyle w:val="NoSpacing"/>
            </w:pPr>
          </w:p>
        </w:tc>
      </w:tr>
    </w:tbl>
    <w:p w:rsidR="00EF4A14" w:rsidRPr="00EF4A14" w:rsidRDefault="00EF4A14" w:rsidP="00CC41A5">
      <w:pPr>
        <w:pStyle w:val="NoSpacing"/>
      </w:pPr>
    </w:p>
    <w:sectPr w:rsidR="00EF4A14" w:rsidRPr="00EF4A14" w:rsidSect="00CC41A5">
      <w:headerReference w:type="default" r:id="rId7"/>
      <w:footerReference w:type="default" r:id="rId8"/>
      <w:pgSz w:w="11906" w:h="16838"/>
      <w:pgMar w:top="851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4B" w:rsidRDefault="00D86C4B" w:rsidP="00CC41A5">
      <w:r>
        <w:separator/>
      </w:r>
    </w:p>
  </w:endnote>
  <w:endnote w:type="continuationSeparator" w:id="0">
    <w:p w:rsidR="00D86C4B" w:rsidRDefault="00D86C4B" w:rsidP="00CC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6848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A14" w:rsidRDefault="00EF4A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9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A14" w:rsidRDefault="00EF4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4B" w:rsidRDefault="00D86C4B" w:rsidP="00CC41A5">
      <w:r>
        <w:separator/>
      </w:r>
    </w:p>
  </w:footnote>
  <w:footnote w:type="continuationSeparator" w:id="0">
    <w:p w:rsidR="00D86C4B" w:rsidRDefault="00D86C4B" w:rsidP="00CC4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A5" w:rsidRPr="00CC41A5" w:rsidRDefault="00CC41A5" w:rsidP="00CC41A5">
    <w:pPr>
      <w:pStyle w:val="Header"/>
      <w:jc w:val="center"/>
      <w:rPr>
        <w:b/>
        <w:sz w:val="28"/>
      </w:rPr>
    </w:pPr>
    <w:r>
      <w:rPr>
        <w:b/>
        <w:sz w:val="28"/>
      </w:rPr>
      <w:t xml:space="preserve">YEAR 10 ACCOUNTING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A5"/>
    <w:rsid w:val="00353C21"/>
    <w:rsid w:val="005D0791"/>
    <w:rsid w:val="00706ACF"/>
    <w:rsid w:val="008879C6"/>
    <w:rsid w:val="00B149D1"/>
    <w:rsid w:val="00CC41A5"/>
    <w:rsid w:val="00D86C4B"/>
    <w:rsid w:val="00E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1A5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1A5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C4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41A5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CC4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1A5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CC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1A5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1A5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C4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41A5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CC4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1A5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CC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Michael</cp:lastModifiedBy>
  <cp:revision>2</cp:revision>
  <cp:lastPrinted>2015-02-06T04:08:00Z</cp:lastPrinted>
  <dcterms:created xsi:type="dcterms:W3CDTF">2016-02-03T14:05:00Z</dcterms:created>
  <dcterms:modified xsi:type="dcterms:W3CDTF">2016-02-03T14:05:00Z</dcterms:modified>
</cp:coreProperties>
</file>