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A4" w:rsidRPr="009E39D8" w:rsidRDefault="009E39D8" w:rsidP="003B7C86">
      <w:pPr>
        <w:pStyle w:val="NoSpacing"/>
        <w:jc w:val="center"/>
        <w:rPr>
          <w:rFonts w:ascii="Marker Felt" w:hAnsi="Marker Felt"/>
          <w:sz w:val="36"/>
          <w:szCs w:val="36"/>
        </w:rPr>
      </w:pPr>
      <w:r w:rsidRPr="009E39D8">
        <w:rPr>
          <w:rFonts w:ascii="Marker Felt" w:hAnsi="Marker Felt" w:cs="Helvetica"/>
          <w:noProof/>
          <w:sz w:val="36"/>
          <w:szCs w:val="36"/>
          <w:lang w:val="en-US"/>
        </w:rPr>
        <w:drawing>
          <wp:anchor distT="0" distB="0" distL="114300" distR="114300" simplePos="0" relativeHeight="251662336" behindDoc="0" locked="0" layoutInCell="1" allowOverlap="1" wp14:anchorId="4EAA78E3" wp14:editId="7CEC6FD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44040" cy="1371600"/>
            <wp:effectExtent l="0" t="0" r="1016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C86" w:rsidRPr="009E39D8">
        <w:rPr>
          <w:rFonts w:ascii="Marker Felt" w:hAnsi="Marker Felt"/>
          <w:sz w:val="36"/>
          <w:szCs w:val="36"/>
        </w:rPr>
        <w:t>Legal &amp; Ethical Management of Information within a Workplace</w:t>
      </w:r>
    </w:p>
    <w:p w:rsidR="003B7C86" w:rsidRDefault="009E39D8" w:rsidP="00935C6A">
      <w:pPr>
        <w:pStyle w:val="NoSpacing"/>
        <w:spacing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C2B22" wp14:editId="3D5F7385">
                <wp:simplePos x="0" y="0"/>
                <wp:positionH relativeFrom="column">
                  <wp:posOffset>2286635</wp:posOffset>
                </wp:positionH>
                <wp:positionV relativeFrom="paragraph">
                  <wp:posOffset>1271270</wp:posOffset>
                </wp:positionV>
                <wp:extent cx="2743200" cy="2857500"/>
                <wp:effectExtent l="25400" t="2540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57500"/>
                        </a:xfrm>
                        <a:prstGeom prst="rect">
                          <a:avLst/>
                        </a:prstGeom>
                        <a:ln w="57150" cmpd="thickThin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5D9" w:rsidRPr="00E71B3F" w:rsidRDefault="001A25D9" w:rsidP="009E39D8">
                            <w:pPr>
                              <w:pStyle w:val="NoSpacing"/>
                            </w:pPr>
                            <w:r>
                              <w:t>Freedom of Information 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0.05pt;margin-top:100.1pt;width:3in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" fillcolor="white [3201]" strokecolor="#4bacc6 [3208]" strokeweight="4.5pt">
                <v:stroke linestyle="thickThin"/>
                <v:textbox>
                  <w:txbxContent>
                    <w:p w:rsidR="001A25D9" w:rsidRPr="00E71B3F" w:rsidRDefault="001A25D9" w:rsidP="009E39D8">
                      <w:pPr>
                        <w:pStyle w:val="NoSpacing"/>
                      </w:pPr>
                      <w:r>
                        <w:t>Freedom of Information 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5C6A">
        <w:t>Definition of information management: __________________________________________________________________________________________________________________________</w:t>
      </w:r>
    </w:p>
    <w:p w:rsidR="001A25D9" w:rsidRDefault="001A25D9" w:rsidP="00935C6A">
      <w:pPr>
        <w:pStyle w:val="NoSpacing"/>
        <w:spacing w:line="360" w:lineRule="auto"/>
      </w:pPr>
    </w:p>
    <w:p w:rsidR="00935C6A" w:rsidRDefault="00935C6A" w:rsidP="003B7C86">
      <w:pPr>
        <w:pStyle w:val="NoSpacing"/>
      </w:pPr>
      <w:r>
        <w:t>Difference between legal &amp; ethical management of information</w:t>
      </w:r>
    </w:p>
    <w:p w:rsidR="00935C6A" w:rsidRDefault="00935C6A" w:rsidP="009E39D8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</w:t>
      </w:r>
      <w:r w:rsidR="009E39D8">
        <w:t>______________________________________________________________________________________________________________________________________________________</w:t>
      </w:r>
    </w:p>
    <w:p w:rsidR="001A25D9" w:rsidRDefault="001A25D9" w:rsidP="009E39D8">
      <w:pPr>
        <w:pStyle w:val="NoSpacing"/>
        <w:spacing w:line="360" w:lineRule="auto"/>
      </w:pPr>
    </w:p>
    <w:p w:rsidR="00935C6A" w:rsidRDefault="00935C6A" w:rsidP="003B7C86">
      <w:pPr>
        <w:pStyle w:val="NoSpacing"/>
      </w:pPr>
      <w:r>
        <w:t>Reasoning behind laws regarding management of information</w:t>
      </w:r>
    </w:p>
    <w:p w:rsidR="009E39D8" w:rsidRDefault="001A25D9" w:rsidP="009E39D8">
      <w:pPr>
        <w:pStyle w:val="NoSpacing"/>
        <w:spacing w:line="360" w:lineRule="auto"/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11DF89B0" wp14:editId="47B1ECA5">
            <wp:simplePos x="0" y="0"/>
            <wp:positionH relativeFrom="margin">
              <wp:align>left</wp:align>
            </wp:positionH>
            <wp:positionV relativeFrom="margin">
              <wp:posOffset>5120640</wp:posOffset>
            </wp:positionV>
            <wp:extent cx="800100" cy="708660"/>
            <wp:effectExtent l="0" t="0" r="1270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9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667A">
        <w:t>__________________</w:t>
      </w:r>
    </w:p>
    <w:p w:rsidR="001A25D9" w:rsidRDefault="001A25D9" w:rsidP="003B7C86">
      <w:pPr>
        <w:pStyle w:val="NoSpacing"/>
      </w:pPr>
    </w:p>
    <w:p w:rsidR="00935C6A" w:rsidRDefault="00935C6A" w:rsidP="003B7C86">
      <w:pPr>
        <w:pStyle w:val="NoSpacing"/>
      </w:pPr>
      <w:r>
        <w:t>General laws regarding information management</w:t>
      </w:r>
    </w:p>
    <w:p w:rsidR="009E39D8" w:rsidRDefault="009E39D8" w:rsidP="009E39D8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667A">
        <w:t>____________</w:t>
      </w:r>
      <w:bookmarkStart w:id="0" w:name="_GoBack"/>
      <w:bookmarkEnd w:id="0"/>
    </w:p>
    <w:p w:rsidR="00935C6A" w:rsidRDefault="00935C6A" w:rsidP="003B7C86">
      <w:pPr>
        <w:pStyle w:val="NoSpacing"/>
      </w:pPr>
    </w:p>
    <w:p w:rsidR="00935C6A" w:rsidRDefault="001A25D9" w:rsidP="003B7C86">
      <w:pPr>
        <w:pStyle w:val="NoSpacing"/>
      </w:pPr>
      <w:r>
        <w:t xml:space="preserve">Create a </w:t>
      </w:r>
      <w:proofErr w:type="spellStart"/>
      <w:r>
        <w:t>mindmap</w:t>
      </w:r>
      <w:proofErr w:type="spellEnd"/>
      <w:r>
        <w:t xml:space="preserve"> that reflects the various areas of sensitive information management</w:t>
      </w:r>
      <w:proofErr w:type="gramStart"/>
      <w:r>
        <w:t>,.</w:t>
      </w:r>
      <w:proofErr w:type="gramEnd"/>
      <w:r>
        <w:t xml:space="preserve"> For five of these areas, state why they are sensitive &amp; what specific protections people who work in these areas have regarding information management. Use the three case studies in your book to get you started. </w:t>
      </w:r>
    </w:p>
    <w:p w:rsidR="00935C6A" w:rsidRDefault="00935C6A" w:rsidP="003B7C86">
      <w:pPr>
        <w:pStyle w:val="NoSpacing"/>
      </w:pPr>
    </w:p>
    <w:p w:rsidR="00935C6A" w:rsidRDefault="00935C6A" w:rsidP="003B7C86">
      <w:pPr>
        <w:pStyle w:val="NoSpacing"/>
      </w:pPr>
    </w:p>
    <w:p w:rsidR="00935C6A" w:rsidRPr="003B7C86" w:rsidRDefault="001A25D9" w:rsidP="003B7C86">
      <w:pPr>
        <w:pStyle w:val="NoSpacing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04944" wp14:editId="44976894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858000" cy="9715500"/>
                <wp:effectExtent l="25400" t="2540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715500"/>
                        </a:xfrm>
                        <a:prstGeom prst="rect">
                          <a:avLst/>
                        </a:prstGeom>
                        <a:ln w="38100" cmpd="dbl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5D9" w:rsidRDefault="001A25D9" w:rsidP="00935C6A">
                            <w:pPr>
                              <w:jc w:val="center"/>
                            </w:pPr>
                            <w:r>
                              <w:t>Sensitive information</w:t>
                            </w:r>
                          </w:p>
                          <w:p w:rsidR="001A25D9" w:rsidRDefault="001A25D9" w:rsidP="00935C6A">
                            <w:pPr>
                              <w:jc w:val="center"/>
                            </w:pPr>
                            <w:proofErr w:type="gramStart"/>
                            <w:r>
                              <w:t>management</w:t>
                            </w:r>
                            <w:proofErr w:type="gramEnd"/>
                            <w:r>
                              <w:t xml:space="preserve"> areas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8.95pt;margin-top:0;width:540pt;height:7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" fillcolor="white [3201]" strokecolor="#8064a2 [3207]" strokeweight="3pt">
                <v:stroke linestyle="thinThin"/>
                <v:textbox style="layout-flow:vertical;mso-layout-flow-alt:bottom-to-top">
                  <w:txbxContent>
                    <w:p w:rsidR="001A25D9" w:rsidRDefault="001A25D9" w:rsidP="00935C6A">
                      <w:pPr>
                        <w:jc w:val="center"/>
                      </w:pPr>
                      <w:r>
                        <w:t>Sensitive information</w:t>
                      </w:r>
                    </w:p>
                    <w:p w:rsidR="001A25D9" w:rsidRDefault="001A25D9" w:rsidP="00935C6A">
                      <w:pPr>
                        <w:jc w:val="center"/>
                      </w:pPr>
                      <w:proofErr w:type="gramStart"/>
                      <w:r>
                        <w:t>management</w:t>
                      </w:r>
                      <w:proofErr w:type="gramEnd"/>
                      <w:r>
                        <w:t xml:space="preserve"> areas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35C6A" w:rsidRPr="003B7C86" w:rsidSect="001A25D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86"/>
    <w:rsid w:val="001A25D9"/>
    <w:rsid w:val="003B7C86"/>
    <w:rsid w:val="004E15A4"/>
    <w:rsid w:val="0092667A"/>
    <w:rsid w:val="00935C6A"/>
    <w:rsid w:val="009D1758"/>
    <w:rsid w:val="009E39D8"/>
    <w:rsid w:val="00DD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0D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C4"/>
    <w:rPr>
      <w:rFonts w:ascii="Comic Sans MS" w:hAnsi="Comic Sans MS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B7C86"/>
    <w:pPr>
      <w:spacing w:line="276" w:lineRule="auto"/>
    </w:pPr>
    <w:rPr>
      <w:rFonts w:ascii="Century Gothic" w:hAnsi="Century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9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D8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C4"/>
    <w:rPr>
      <w:rFonts w:ascii="Comic Sans MS" w:hAnsi="Comic Sans MS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B7C86"/>
    <w:pPr>
      <w:spacing w:line="276" w:lineRule="auto"/>
    </w:pPr>
    <w:rPr>
      <w:rFonts w:ascii="Century Gothic" w:hAnsi="Century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9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D8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B0EC5B-7675-144A-82E2-15110C6F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259</Words>
  <Characters>1480</Characters>
  <Application>Microsoft Macintosh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Schwartz</dc:creator>
  <cp:keywords/>
  <dc:description/>
  <cp:lastModifiedBy>Cathy Schwartz</cp:lastModifiedBy>
  <cp:revision>1</cp:revision>
  <dcterms:created xsi:type="dcterms:W3CDTF">2016-03-13T01:43:00Z</dcterms:created>
  <dcterms:modified xsi:type="dcterms:W3CDTF">2016-03-13T02:15:00Z</dcterms:modified>
</cp:coreProperties>
</file>