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27" w:rsidRDefault="00191D27" w:rsidP="00191D27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Balance Sheet Activities </w:t>
      </w:r>
    </w:p>
    <w:p w:rsidR="00191D27" w:rsidRDefault="00191D27" w:rsidP="00191D27"/>
    <w:p w:rsidR="00191D27" w:rsidRDefault="00191D27" w:rsidP="00191D27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4</w:t>
      </w:r>
    </w:p>
    <w:p w:rsidR="00191D27" w:rsidRPr="00191D27" w:rsidRDefault="00191D27" w:rsidP="00191D27">
      <w:pPr>
        <w:rPr>
          <w:rFonts w:ascii="Segoe UI" w:hAnsi="Segoe UI" w:cs="Segoe UI"/>
          <w:sz w:val="22"/>
          <w:szCs w:val="22"/>
        </w:rPr>
      </w:pPr>
    </w:p>
    <w:p w:rsidR="00706ACF" w:rsidRDefault="00191D27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 operates a successful stockbroking firm. He has provided you with the following account information and asks that you prepare a fully classified Narrative format Balance Sheet as at 30 June 2015.</w:t>
      </w:r>
    </w:p>
    <w:p w:rsidR="00191D27" w:rsidRDefault="00191D27" w:rsidP="00191D27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2693"/>
        <w:gridCol w:w="1263"/>
        <w:gridCol w:w="2671"/>
        <w:gridCol w:w="1169"/>
      </w:tblGrid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Cash at bank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150,000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Office Furniture </w:t>
            </w: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80,000</w:t>
            </w:r>
          </w:p>
        </w:tc>
      </w:tr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Computers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40,000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Accounts payable</w:t>
            </w: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220,000</w:t>
            </w:r>
          </w:p>
        </w:tc>
      </w:tr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Mortgage on premises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200,000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Land and buildings</w:t>
            </w: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400,000</w:t>
            </w:r>
          </w:p>
        </w:tc>
      </w:tr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Accounts receivable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300,000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Office equipment</w:t>
            </w: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33,000</w:t>
            </w:r>
          </w:p>
        </w:tc>
      </w:tr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Loan – repayable 3 years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56,000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Profit </w:t>
            </w: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80,000</w:t>
            </w:r>
          </w:p>
        </w:tc>
      </w:tr>
      <w:tr w:rsidR="00191D27" w:rsidTr="00191D27">
        <w:tc>
          <w:tcPr>
            <w:tcW w:w="2693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</w:t>
            </w:r>
          </w:p>
        </w:tc>
        <w:tc>
          <w:tcPr>
            <w:tcW w:w="1263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???</w:t>
            </w:r>
          </w:p>
        </w:tc>
        <w:tc>
          <w:tcPr>
            <w:tcW w:w="2671" w:type="dxa"/>
          </w:tcPr>
          <w:p w:rsidR="00191D27" w:rsidRDefault="00191D27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169" w:type="dxa"/>
          </w:tcPr>
          <w:p w:rsidR="00191D27" w:rsidRDefault="00191D27" w:rsidP="00191D2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191D27" w:rsidRDefault="00191D27" w:rsidP="00191D27">
      <w:pPr>
        <w:rPr>
          <w:rFonts w:ascii="Segoe UI" w:hAnsi="Segoe UI" w:cs="Segoe UI"/>
          <w:sz w:val="22"/>
          <w:szCs w:val="22"/>
        </w:rPr>
      </w:pPr>
    </w:p>
    <w:p w:rsidR="00191D27" w:rsidRDefault="00191D27" w:rsidP="00191D27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5</w:t>
      </w:r>
    </w:p>
    <w:p w:rsidR="00191D27" w:rsidRDefault="00191D27" w:rsidP="00191D27">
      <w:pPr>
        <w:rPr>
          <w:rFonts w:ascii="Segoe UI" w:hAnsi="Segoe UI" w:cs="Segoe UI"/>
          <w:sz w:val="22"/>
          <w:szCs w:val="22"/>
        </w:rPr>
      </w:pPr>
    </w:p>
    <w:p w:rsidR="00191D27" w:rsidRDefault="00191D27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Allan Hammer, a carpenter, has asked that you prepare for him a fully classified narrative format balance sheet as at 1 April 2014. He has provided you with the following list of accounts.</w:t>
      </w:r>
    </w:p>
    <w:p w:rsidR="00191D27" w:rsidRDefault="00191D27" w:rsidP="00191D27">
      <w:pPr>
        <w:rPr>
          <w:rFonts w:ascii="Segoe UI" w:hAnsi="Segoe UI" w:cs="Segoe UI"/>
          <w:sz w:val="22"/>
          <w:szCs w:val="22"/>
        </w:rPr>
      </w:pPr>
    </w:p>
    <w:p w:rsidR="00191D27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Utility Van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$6,400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Shares in ANZ Bank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14,000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Business equipment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28,000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Mortgage on land and buildings </w:t>
      </w:r>
      <w:r>
        <w:rPr>
          <w:rFonts w:ascii="Segoe UI" w:hAnsi="Segoe UI" w:cs="Segoe UI"/>
          <w:sz w:val="22"/>
          <w:szCs w:val="22"/>
        </w:rPr>
        <w:tab/>
        <w:t>30,000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Trailer used for work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2,500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Building materials on hand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5,000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Cash on hand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700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Business bank overdraft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10,000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Busi</w:t>
      </w:r>
      <w:r w:rsidR="008B310F">
        <w:rPr>
          <w:rFonts w:ascii="Segoe UI" w:hAnsi="Segoe UI" w:cs="Segoe UI"/>
          <w:sz w:val="22"/>
          <w:szCs w:val="22"/>
        </w:rPr>
        <w:t>ness creditors (a/c payable)</w:t>
      </w:r>
      <w:r w:rsidR="008B310F">
        <w:rPr>
          <w:rFonts w:ascii="Segoe UI" w:hAnsi="Segoe UI" w:cs="Segoe UI"/>
          <w:sz w:val="22"/>
          <w:szCs w:val="22"/>
        </w:rPr>
        <w:tab/>
        <w:t>5</w:t>
      </w:r>
      <w:r>
        <w:rPr>
          <w:rFonts w:ascii="Segoe UI" w:hAnsi="Segoe UI" w:cs="Segoe UI"/>
          <w:sz w:val="22"/>
          <w:szCs w:val="22"/>
        </w:rPr>
        <w:t>5,500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Work in progress (partly completed)</w:t>
      </w:r>
      <w:r>
        <w:rPr>
          <w:rFonts w:ascii="Segoe UI" w:hAnsi="Segoe UI" w:cs="Segoe UI"/>
          <w:sz w:val="22"/>
          <w:szCs w:val="22"/>
        </w:rPr>
        <w:tab/>
        <w:t>55,000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Capital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???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Profit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12,400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Drawings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400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</w:p>
    <w:p w:rsidR="00800E32" w:rsidRDefault="00800E32" w:rsidP="00800E32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lastRenderedPageBreak/>
        <w:t>Activity 6</w:t>
      </w: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</w:p>
    <w:p w:rsidR="00800E32" w:rsidRDefault="00800E32" w:rsidP="00191D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following balance sheet appears to have a number of errors. You have been asked to correct the errors made and calculate owner’s equity and prepare a classified narrative balance 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4124"/>
        <w:gridCol w:w="1218"/>
      </w:tblGrid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800E32" w:rsidRDefault="00800E32" w:rsidP="00800E32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  <w:tc>
          <w:tcPr>
            <w:tcW w:w="4124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800E32" w:rsidRDefault="00800E32" w:rsidP="00800E32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$</w:t>
            </w:r>
          </w:p>
        </w:tc>
      </w:tr>
      <w:tr w:rsidR="00800E32" w:rsidTr="00800E32">
        <w:tc>
          <w:tcPr>
            <w:tcW w:w="4077" w:type="dxa"/>
          </w:tcPr>
          <w:p w:rsidR="00800E32" w:rsidRPr="00800E32" w:rsidRDefault="00800E32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Assets 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800E32" w:rsidRPr="005A5F5A" w:rsidRDefault="005A5F5A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Current Liabilities </w:t>
            </w:r>
          </w:p>
        </w:tc>
        <w:tc>
          <w:tcPr>
            <w:tcW w:w="1218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00E32" w:rsidTr="00800E32">
        <w:tc>
          <w:tcPr>
            <w:tcW w:w="4077" w:type="dxa"/>
          </w:tcPr>
          <w:p w:rsidR="00800E32" w:rsidRP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Cash at bank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14,100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Office stationery </w:t>
            </w:r>
          </w:p>
        </w:tc>
        <w:tc>
          <w:tcPr>
            <w:tcW w:w="1218" w:type="dxa"/>
          </w:tcPr>
          <w:p w:rsidR="00800E32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230</w:t>
            </w:r>
          </w:p>
        </w:tc>
      </w:tr>
      <w:tr w:rsidR="00800E32" w:rsidRPr="005A5F5A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Creditors (a/c pay)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8,000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Profit</w:t>
            </w: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sz w:val="22"/>
                <w:szCs w:val="22"/>
                <w:u w:val="single"/>
              </w:rPr>
              <w:t>18,590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Debtors (a/c rec)</w:t>
            </w:r>
          </w:p>
        </w:tc>
        <w:tc>
          <w:tcPr>
            <w:tcW w:w="1263" w:type="dxa"/>
          </w:tcPr>
          <w:p w:rsidR="00800E32" w:rsidRP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800E32">
              <w:rPr>
                <w:rFonts w:ascii="Segoe UI" w:hAnsi="Segoe UI" w:cs="Segoe UI"/>
                <w:sz w:val="22"/>
                <w:szCs w:val="22"/>
                <w:u w:val="single"/>
              </w:rPr>
              <w:t>4,450</w:t>
            </w:r>
          </w:p>
        </w:tc>
        <w:tc>
          <w:tcPr>
            <w:tcW w:w="4124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18,820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800E32" w:rsidRPr="00800E32" w:rsidRDefault="00800E32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26,550</w:t>
            </w:r>
          </w:p>
        </w:tc>
        <w:tc>
          <w:tcPr>
            <w:tcW w:w="4124" w:type="dxa"/>
          </w:tcPr>
          <w:p w:rsidR="00800E32" w:rsidRPr="005A5F5A" w:rsidRDefault="005A5F5A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Non-current Liabilities </w:t>
            </w:r>
          </w:p>
        </w:tc>
        <w:tc>
          <w:tcPr>
            <w:tcW w:w="1218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00E32" w:rsidTr="00800E32">
        <w:tc>
          <w:tcPr>
            <w:tcW w:w="4077" w:type="dxa"/>
          </w:tcPr>
          <w:p w:rsidR="00800E32" w:rsidRPr="00800E32" w:rsidRDefault="00800E32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Non-current Assets</w:t>
            </w:r>
          </w:p>
        </w:tc>
        <w:tc>
          <w:tcPr>
            <w:tcW w:w="1263" w:type="dxa"/>
          </w:tcPr>
          <w:p w:rsidR="00800E32" w:rsidRPr="00800E32" w:rsidRDefault="00800E32" w:rsidP="00800E32">
            <w:pPr>
              <w:ind w:right="44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Mortgage on premises</w:t>
            </w:r>
          </w:p>
        </w:tc>
        <w:tc>
          <w:tcPr>
            <w:tcW w:w="1218" w:type="dxa"/>
          </w:tcPr>
          <w:p w:rsidR="00800E32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20,000</w:t>
            </w:r>
          </w:p>
        </w:tc>
      </w:tr>
      <w:tr w:rsidR="00800E32" w:rsidRPr="005A5F5A" w:rsidTr="00800E32">
        <w:tc>
          <w:tcPr>
            <w:tcW w:w="4077" w:type="dxa"/>
          </w:tcPr>
          <w:p w:rsidR="00800E32" w:rsidRP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Partly completed work</w:t>
            </w:r>
          </w:p>
        </w:tc>
        <w:tc>
          <w:tcPr>
            <w:tcW w:w="1263" w:type="dxa"/>
          </w:tcPr>
          <w:p w:rsidR="00800E32" w:rsidRP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22,000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Mortgage on family home</w:t>
            </w: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sz w:val="22"/>
                <w:szCs w:val="22"/>
                <w:u w:val="single"/>
              </w:rPr>
              <w:t>10,000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Business premises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26,000</w:t>
            </w:r>
          </w:p>
        </w:tc>
        <w:tc>
          <w:tcPr>
            <w:tcW w:w="4124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30,000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Private investment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30,000</w:t>
            </w:r>
          </w:p>
        </w:tc>
        <w:tc>
          <w:tcPr>
            <w:tcW w:w="4124" w:type="dxa"/>
          </w:tcPr>
          <w:p w:rsidR="00800E32" w:rsidRPr="005A5F5A" w:rsidRDefault="005A5F5A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Total Liabilities </w:t>
            </w: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48,820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Bank overdraft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2,550</w:t>
            </w:r>
          </w:p>
        </w:tc>
        <w:tc>
          <w:tcPr>
            <w:tcW w:w="4124" w:type="dxa"/>
          </w:tcPr>
          <w:p w:rsidR="00800E32" w:rsidRPr="005A5F5A" w:rsidRDefault="005A5F5A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Owner’s Equity </w:t>
            </w:r>
          </w:p>
        </w:tc>
        <w:tc>
          <w:tcPr>
            <w:tcW w:w="1218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Electricians tools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21,000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Capital </w:t>
            </w:r>
          </w:p>
        </w:tc>
        <w:tc>
          <w:tcPr>
            <w:tcW w:w="1218" w:type="dxa"/>
          </w:tcPr>
          <w:p w:rsidR="00800E32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??</w:t>
            </w:r>
          </w:p>
        </w:tc>
      </w:tr>
      <w:tr w:rsidR="00800E32" w:rsidTr="00800E32">
        <w:tc>
          <w:tcPr>
            <w:tcW w:w="4077" w:type="dxa"/>
          </w:tcPr>
          <w:p w:rsidR="00800E32" w:rsidRDefault="00800E32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Delivery Van</w:t>
            </w:r>
          </w:p>
        </w:tc>
        <w:tc>
          <w:tcPr>
            <w:tcW w:w="1263" w:type="dxa"/>
          </w:tcPr>
          <w:p w:rsidR="00800E32" w:rsidRDefault="00800E32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22,000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Family home</w:t>
            </w:r>
          </w:p>
        </w:tc>
        <w:tc>
          <w:tcPr>
            <w:tcW w:w="1218" w:type="dxa"/>
          </w:tcPr>
          <w:p w:rsidR="00800E32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200,000</w:t>
            </w:r>
          </w:p>
        </w:tc>
      </w:tr>
      <w:tr w:rsidR="00800E32" w:rsidTr="00800E32">
        <w:tc>
          <w:tcPr>
            <w:tcW w:w="4077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Home computer</w:t>
            </w:r>
          </w:p>
        </w:tc>
        <w:tc>
          <w:tcPr>
            <w:tcW w:w="1263" w:type="dxa"/>
          </w:tcPr>
          <w:p w:rsidR="00800E32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2,000</w:t>
            </w:r>
          </w:p>
        </w:tc>
        <w:tc>
          <w:tcPr>
            <w:tcW w:w="4124" w:type="dxa"/>
          </w:tcPr>
          <w:p w:rsidR="00800E32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Family motor vehicle</w:t>
            </w:r>
          </w:p>
        </w:tc>
        <w:tc>
          <w:tcPr>
            <w:tcW w:w="1218" w:type="dxa"/>
          </w:tcPr>
          <w:p w:rsidR="00800E32" w:rsidRP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sz w:val="22"/>
                <w:szCs w:val="22"/>
                <w:u w:val="single"/>
              </w:rPr>
              <w:t>12,000</w:t>
            </w:r>
          </w:p>
        </w:tc>
      </w:tr>
      <w:tr w:rsidR="005A5F5A" w:rsidTr="00800E32">
        <w:tc>
          <w:tcPr>
            <w:tcW w:w="4077" w:type="dxa"/>
          </w:tcPr>
          <w:p w:rsidR="005A5F5A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Computer</w:t>
            </w:r>
          </w:p>
        </w:tc>
        <w:tc>
          <w:tcPr>
            <w:tcW w:w="1263" w:type="dxa"/>
          </w:tcPr>
          <w:p w:rsidR="005A5F5A" w:rsidRP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sz w:val="22"/>
                <w:szCs w:val="22"/>
                <w:u w:val="single"/>
              </w:rPr>
              <w:t>2,300</w:t>
            </w:r>
          </w:p>
        </w:tc>
        <w:tc>
          <w:tcPr>
            <w:tcW w:w="4124" w:type="dxa"/>
          </w:tcPr>
          <w:p w:rsidR="005A5F5A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5A5F5A" w:rsidRP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       ?</w:t>
            </w:r>
          </w:p>
        </w:tc>
      </w:tr>
      <w:tr w:rsidR="005A5F5A" w:rsidTr="00800E32">
        <w:tc>
          <w:tcPr>
            <w:tcW w:w="4077" w:type="dxa"/>
          </w:tcPr>
          <w:p w:rsidR="005A5F5A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3" w:type="dxa"/>
          </w:tcPr>
          <w:p w:rsidR="005A5F5A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5A5F5A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127,850</w:t>
            </w:r>
          </w:p>
        </w:tc>
        <w:tc>
          <w:tcPr>
            <w:tcW w:w="4124" w:type="dxa"/>
          </w:tcPr>
          <w:p w:rsidR="005A5F5A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5A5F5A" w:rsidRDefault="005A5F5A" w:rsidP="00800E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A5F5A" w:rsidTr="00800E32">
        <w:tc>
          <w:tcPr>
            <w:tcW w:w="4077" w:type="dxa"/>
          </w:tcPr>
          <w:p w:rsidR="005A5F5A" w:rsidRPr="005A5F5A" w:rsidRDefault="005A5F5A" w:rsidP="00191D2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Total Assets</w:t>
            </w:r>
          </w:p>
        </w:tc>
        <w:tc>
          <w:tcPr>
            <w:tcW w:w="1263" w:type="dxa"/>
          </w:tcPr>
          <w:p w:rsidR="005A5F5A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154,400</w:t>
            </w:r>
          </w:p>
        </w:tc>
        <w:tc>
          <w:tcPr>
            <w:tcW w:w="4124" w:type="dxa"/>
          </w:tcPr>
          <w:p w:rsidR="005A5F5A" w:rsidRDefault="005A5F5A" w:rsidP="00191D2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18" w:type="dxa"/>
          </w:tcPr>
          <w:p w:rsidR="005A5F5A" w:rsidRPr="005A5F5A" w:rsidRDefault="005A5F5A" w:rsidP="00800E32">
            <w:pPr>
              <w:jc w:val="right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154,400</w:t>
            </w:r>
          </w:p>
        </w:tc>
      </w:tr>
    </w:tbl>
    <w:p w:rsidR="00800E32" w:rsidRDefault="00800E32" w:rsidP="00191D27">
      <w:pPr>
        <w:rPr>
          <w:rFonts w:ascii="Segoe UI" w:hAnsi="Segoe UI" w:cs="Segoe UI"/>
          <w:sz w:val="22"/>
          <w:szCs w:val="22"/>
        </w:rPr>
      </w:pPr>
    </w:p>
    <w:p w:rsidR="005A5F5A" w:rsidRPr="00191D27" w:rsidRDefault="005A5F5A" w:rsidP="00191D27">
      <w:pPr>
        <w:rPr>
          <w:rFonts w:ascii="Segoe UI" w:hAnsi="Segoe UI" w:cs="Segoe UI"/>
          <w:sz w:val="22"/>
          <w:szCs w:val="22"/>
        </w:rPr>
      </w:pPr>
    </w:p>
    <w:sectPr w:rsidR="005A5F5A" w:rsidRPr="00191D27" w:rsidSect="00191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27"/>
    <w:rsid w:val="00191D27"/>
    <w:rsid w:val="005A5F5A"/>
    <w:rsid w:val="005D0791"/>
    <w:rsid w:val="00706ACF"/>
    <w:rsid w:val="00800E32"/>
    <w:rsid w:val="008879C6"/>
    <w:rsid w:val="008B310F"/>
    <w:rsid w:val="00A632E2"/>
    <w:rsid w:val="00D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D27"/>
    <w:rPr>
      <w:rFonts w:ascii="Segoe UI" w:eastAsiaTheme="minorHAnsi" w:hAnsi="Segoe U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1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D27"/>
    <w:rPr>
      <w:rFonts w:ascii="Segoe UI" w:eastAsiaTheme="minorHAnsi" w:hAnsi="Segoe U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19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271BD13C</Template>
  <TotalTime>0</TotalTime>
  <Pages>2</Pages>
  <Words>275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2014-05-12T01:38:00Z</cp:lastPrinted>
  <dcterms:created xsi:type="dcterms:W3CDTF">2016-05-03T01:44:00Z</dcterms:created>
  <dcterms:modified xsi:type="dcterms:W3CDTF">2016-05-03T01:44:00Z</dcterms:modified>
</cp:coreProperties>
</file>