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65"/>
        <w:tblW w:w="15555" w:type="dxa"/>
        <w:tblLook w:val="04A0" w:firstRow="1" w:lastRow="0" w:firstColumn="1" w:lastColumn="0" w:noHBand="0" w:noVBand="1"/>
      </w:tblPr>
      <w:tblGrid>
        <w:gridCol w:w="2749"/>
        <w:gridCol w:w="2357"/>
        <w:gridCol w:w="2357"/>
        <w:gridCol w:w="2356"/>
        <w:gridCol w:w="2356"/>
        <w:gridCol w:w="3380"/>
      </w:tblGrid>
      <w:tr w:rsidR="002B0EC4" w:rsidTr="00CD1C68">
        <w:trPr>
          <w:trHeight w:val="470"/>
        </w:trPr>
        <w:tc>
          <w:tcPr>
            <w:tcW w:w="2749" w:type="dxa"/>
          </w:tcPr>
          <w:p w:rsidR="002B0EC4" w:rsidRPr="002B0EC4" w:rsidRDefault="002B0EC4" w:rsidP="00CD1C6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0EC4">
              <w:rPr>
                <w:b/>
                <w:sz w:val="20"/>
                <w:szCs w:val="20"/>
              </w:rPr>
              <w:t>Influences of change on the workplace</w:t>
            </w:r>
          </w:p>
        </w:tc>
        <w:tc>
          <w:tcPr>
            <w:tcW w:w="2357" w:type="dxa"/>
          </w:tcPr>
          <w:p w:rsidR="002B0EC4" w:rsidRPr="002B0EC4" w:rsidRDefault="002B0EC4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Changes in the workplace</w:t>
            </w:r>
          </w:p>
        </w:tc>
        <w:tc>
          <w:tcPr>
            <w:tcW w:w="2357" w:type="dxa"/>
          </w:tcPr>
          <w:p w:rsidR="002B0EC4" w:rsidRPr="002B0EC4" w:rsidRDefault="002B0EC4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Factors that drive restructuring</w:t>
            </w:r>
          </w:p>
        </w:tc>
        <w:tc>
          <w:tcPr>
            <w:tcW w:w="2356" w:type="dxa"/>
          </w:tcPr>
          <w:p w:rsidR="002B0EC4" w:rsidRPr="002B0EC4" w:rsidRDefault="002B0EC4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Restructuring</w:t>
            </w:r>
          </w:p>
        </w:tc>
        <w:tc>
          <w:tcPr>
            <w:tcW w:w="2356" w:type="dxa"/>
          </w:tcPr>
          <w:p w:rsidR="002B0EC4" w:rsidRPr="002B0EC4" w:rsidRDefault="002B0EC4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Impact of restructuring</w:t>
            </w:r>
          </w:p>
        </w:tc>
        <w:tc>
          <w:tcPr>
            <w:tcW w:w="3380" w:type="dxa"/>
          </w:tcPr>
          <w:p w:rsidR="002B0EC4" w:rsidRPr="002B0EC4" w:rsidRDefault="002B0EC4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Change management</w:t>
            </w:r>
          </w:p>
        </w:tc>
      </w:tr>
      <w:tr w:rsidR="006D55DF" w:rsidTr="00CD1C68">
        <w:trPr>
          <w:trHeight w:val="1248"/>
        </w:trPr>
        <w:tc>
          <w:tcPr>
            <w:tcW w:w="2749" w:type="dxa"/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social</w:t>
            </w:r>
          </w:p>
        </w:tc>
        <w:tc>
          <w:tcPr>
            <w:tcW w:w="2357" w:type="dxa"/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Gender roles, consumer preferences, ageing population, flexible work arrangements</w:t>
            </w:r>
          </w:p>
        </w:tc>
        <w:tc>
          <w:tcPr>
            <w:tcW w:w="2357" w:type="dxa"/>
            <w:vMerge w:val="restart"/>
          </w:tcPr>
          <w:p w:rsidR="006D55DF" w:rsidRPr="00A86E0A" w:rsidRDefault="006D55DF" w:rsidP="00CD1C68">
            <w:pPr>
              <w:rPr>
                <w:sz w:val="18"/>
                <w:szCs w:val="18"/>
              </w:rPr>
            </w:pPr>
            <w:r w:rsidRPr="00A86E0A">
              <w:rPr>
                <w:b/>
                <w:sz w:val="18"/>
                <w:szCs w:val="18"/>
              </w:rPr>
              <w:t>Lega</w:t>
            </w:r>
            <w:r w:rsidRPr="00A86E0A">
              <w:rPr>
                <w:sz w:val="18"/>
                <w:szCs w:val="18"/>
              </w:rPr>
              <w:t>l – protecting consumers and employees, goods made to a high standard, accountability of what is being manufactured and how, consumer and employee safety, changes in employee conditions, acquisition and merger conditions</w:t>
            </w:r>
          </w:p>
          <w:p w:rsidR="006D55DF" w:rsidRPr="00A86E0A" w:rsidRDefault="006D55DF" w:rsidP="00A57F9F">
            <w:pPr>
              <w:rPr>
                <w:sz w:val="18"/>
                <w:szCs w:val="18"/>
              </w:rPr>
            </w:pPr>
            <w:r w:rsidRPr="00A86E0A">
              <w:rPr>
                <w:b/>
                <w:sz w:val="18"/>
                <w:szCs w:val="18"/>
              </w:rPr>
              <w:t xml:space="preserve">Environmental- </w:t>
            </w:r>
            <w:r w:rsidRPr="00A86E0A">
              <w:rPr>
                <w:sz w:val="18"/>
                <w:szCs w:val="18"/>
              </w:rPr>
              <w:t>global pressure to reduce emissions, reduces impact on the environment, producing fuel efficient products, regeneration of mined or harvested land, avoids penalties, and promotes ethical practice.</w:t>
            </w:r>
          </w:p>
          <w:p w:rsidR="006D55DF" w:rsidRPr="00A86E0A" w:rsidRDefault="006D55DF" w:rsidP="00CD1C68">
            <w:pPr>
              <w:rPr>
                <w:sz w:val="18"/>
                <w:szCs w:val="18"/>
              </w:rPr>
            </w:pPr>
            <w:r w:rsidRPr="00A86E0A">
              <w:rPr>
                <w:b/>
                <w:sz w:val="18"/>
                <w:szCs w:val="18"/>
              </w:rPr>
              <w:t>Economic-</w:t>
            </w:r>
            <w:r w:rsidRPr="00A86E0A">
              <w:rPr>
                <w:sz w:val="18"/>
                <w:szCs w:val="18"/>
              </w:rPr>
              <w:t xml:space="preserve"> growth, interest rates,</w:t>
            </w:r>
            <w:r w:rsidRPr="00A86E0A">
              <w:rPr>
                <w:b/>
                <w:sz w:val="18"/>
                <w:szCs w:val="18"/>
              </w:rPr>
              <w:t xml:space="preserve"> </w:t>
            </w:r>
            <w:r w:rsidRPr="00A86E0A">
              <w:rPr>
                <w:sz w:val="18"/>
                <w:szCs w:val="18"/>
              </w:rPr>
              <w:t>inflation changes, tax changes, global competition (offshoring and outsourcing), levels of employment, supply and demand, increased running costs, outsourcing reduces production costs</w:t>
            </w:r>
          </w:p>
          <w:p w:rsidR="006D55DF" w:rsidRPr="00A86E0A" w:rsidRDefault="006D55DF" w:rsidP="00CD1C68">
            <w:pPr>
              <w:rPr>
                <w:b/>
                <w:sz w:val="18"/>
                <w:szCs w:val="18"/>
              </w:rPr>
            </w:pPr>
          </w:p>
          <w:p w:rsidR="006D55DF" w:rsidRPr="006D55DF" w:rsidRDefault="006D55DF" w:rsidP="00CD1C68">
            <w:pPr>
              <w:rPr>
                <w:sz w:val="18"/>
                <w:szCs w:val="18"/>
              </w:rPr>
            </w:pPr>
            <w:r w:rsidRPr="006D55DF">
              <w:rPr>
                <w:b/>
                <w:sz w:val="18"/>
                <w:szCs w:val="18"/>
              </w:rPr>
              <w:t>Technologica</w:t>
            </w:r>
            <w:r w:rsidRPr="006D55DF">
              <w:rPr>
                <w:sz w:val="18"/>
                <w:szCs w:val="18"/>
              </w:rPr>
              <w:t xml:space="preserve">l- new technologies such as </w:t>
            </w:r>
          </w:p>
          <w:p w:rsidR="006D55DF" w:rsidRPr="006D55DF" w:rsidRDefault="006D55DF" w:rsidP="00CD1C68">
            <w:pPr>
              <w:rPr>
                <w:b/>
                <w:sz w:val="18"/>
                <w:szCs w:val="18"/>
              </w:rPr>
            </w:pPr>
            <w:r w:rsidRPr="006D55DF">
              <w:rPr>
                <w:sz w:val="18"/>
                <w:szCs w:val="18"/>
              </w:rPr>
              <w:t>nanotechnology, need to keep up with new technologies to remain competitive, retraining of employees to keep up, reduction in staff due to use of technology, cost saving as a result of virtual offices, new ways to target market- twitter, Facebook, online shopping</w:t>
            </w:r>
          </w:p>
          <w:p w:rsidR="006D55DF" w:rsidRPr="00A86E0A" w:rsidRDefault="006D55DF" w:rsidP="00CD1C68">
            <w:pPr>
              <w:rPr>
                <w:b/>
                <w:sz w:val="18"/>
                <w:szCs w:val="18"/>
              </w:rPr>
            </w:pPr>
          </w:p>
          <w:p w:rsidR="006D55DF" w:rsidRPr="00A86E0A" w:rsidRDefault="006D55DF" w:rsidP="00D64A20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Relocation</w:t>
            </w:r>
            <w:r w:rsidRPr="002B0EC4">
              <w:rPr>
                <w:sz w:val="20"/>
                <w:szCs w:val="20"/>
              </w:rPr>
              <w:t>- stays within same company but moved to new location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Offshoring/DE location</w:t>
            </w:r>
            <w:r w:rsidRPr="002B0EC4">
              <w:rPr>
                <w:sz w:val="20"/>
                <w:szCs w:val="20"/>
              </w:rPr>
              <w:t>- activity is done outside of country’s borders</w:t>
            </w:r>
            <w:r>
              <w:rPr>
                <w:sz w:val="20"/>
                <w:szCs w:val="20"/>
              </w:rPr>
              <w:t>- CONSIDER STANDARD OF MANUFACTURING.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Outsourcing</w:t>
            </w:r>
            <w:r w:rsidRPr="002B0EC4">
              <w:rPr>
                <w:sz w:val="20"/>
                <w:szCs w:val="20"/>
              </w:rPr>
              <w:t>- activity is subcontracted to an external organisation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Bankruptcy/closure</w:t>
            </w:r>
            <w:r w:rsidRPr="002B0EC4">
              <w:rPr>
                <w:sz w:val="20"/>
                <w:szCs w:val="20"/>
              </w:rPr>
              <w:t>- industrial site is closed or a company goes bankrupt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Merger/acquisition</w:t>
            </w:r>
            <w:r w:rsidRPr="002B0EC4">
              <w:rPr>
                <w:sz w:val="20"/>
                <w:szCs w:val="20"/>
              </w:rPr>
              <w:t>- two companies merge or a company is undertaking acquisition and involves internal restructuring program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Internal restructuring</w:t>
            </w:r>
            <w:r w:rsidRPr="002B0EC4">
              <w:rPr>
                <w:sz w:val="20"/>
                <w:szCs w:val="20"/>
              </w:rPr>
              <w:t>- company undertakes job  cutting plan or other forms of restructuring</w:t>
            </w: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Business expansion</w:t>
            </w:r>
            <w:r w:rsidRPr="002B0EC4">
              <w:rPr>
                <w:sz w:val="20"/>
                <w:szCs w:val="20"/>
              </w:rPr>
              <w:t>- company extends business activities, hiring new work force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>Look at case studies –Qantas and Australia post</w:t>
            </w: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Employees- </w:t>
            </w:r>
            <w:r w:rsidRPr="002B0EC4">
              <w:rPr>
                <w:sz w:val="20"/>
                <w:szCs w:val="20"/>
              </w:rPr>
              <w:t>job losses, retraining, adverse effects on safety, health and wellbeing, anxiety and fear of the unknown, job insecurity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Workplace culture- </w:t>
            </w:r>
            <w:r w:rsidRPr="002B0EC4">
              <w:rPr>
                <w:sz w:val="20"/>
                <w:szCs w:val="20"/>
              </w:rPr>
              <w:t>adverse effects on safety, health and wellbeing, bullying, increased risk of work related injury, worker competition</w:t>
            </w: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Industries- </w:t>
            </w:r>
            <w:r w:rsidRPr="002B0EC4">
              <w:rPr>
                <w:sz w:val="20"/>
                <w:szCs w:val="20"/>
              </w:rPr>
              <w:t>closure, re hiring, job cuts, unstable workplace culture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Communicate threat of not changing-  </w:t>
            </w:r>
            <w:r w:rsidRPr="002B0EC4">
              <w:rPr>
                <w:sz w:val="20"/>
                <w:szCs w:val="20"/>
              </w:rPr>
              <w:t>hold seminars, show employees what they are doing and compare with what others are doing</w:t>
            </w: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Involve team in decision making- </w:t>
            </w:r>
            <w:r w:rsidRPr="002B0EC4">
              <w:rPr>
                <w:sz w:val="20"/>
                <w:szCs w:val="20"/>
              </w:rPr>
              <w:t>hold meetings, seminars, where possible involve team in making decisions which will benefit them- increases motivation and builds cohesiveness.</w:t>
            </w: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Be transparent- </w:t>
            </w:r>
            <w:r w:rsidRPr="002B0EC4">
              <w:rPr>
                <w:sz w:val="20"/>
                <w:szCs w:val="20"/>
              </w:rPr>
              <w:t>regular correspondence, notices , meetings with group/individuals- telling employees as much as possible before they hear it elsewhere- builds trust, forearms employees</w:t>
            </w: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Celebrate success in moving towards goal- </w:t>
            </w:r>
            <w:r w:rsidRPr="002B0EC4">
              <w:rPr>
                <w:sz w:val="20"/>
                <w:szCs w:val="20"/>
              </w:rPr>
              <w:t>progress charts, provide incentives and targets along the way, parties, staff outings, tangible rewards- builds trust, cohesion sense of efficacy</w:t>
            </w:r>
          </w:p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Keep explaining the reason to change- </w:t>
            </w:r>
            <w:r w:rsidRPr="002B0EC4">
              <w:rPr>
                <w:sz w:val="20"/>
                <w:szCs w:val="20"/>
              </w:rPr>
              <w:t>meetings on change management, seminars for group/individuals, external speakers- keeps employees in the loop regarding the importance of staying competitive</w:t>
            </w: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b/>
                <w:sz w:val="20"/>
                <w:szCs w:val="20"/>
              </w:rPr>
              <w:t xml:space="preserve">Minimise uncertainty- </w:t>
            </w:r>
            <w:r w:rsidRPr="002B0EC4">
              <w:rPr>
                <w:sz w:val="20"/>
                <w:szCs w:val="20"/>
              </w:rPr>
              <w:t>open discussions, regular meetings, informal meetings over dinner/drinks- keeps employees informed of changes and quells fears</w:t>
            </w: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</w:tc>
      </w:tr>
      <w:tr w:rsidR="006D55DF" w:rsidTr="00CD1C68">
        <w:trPr>
          <w:trHeight w:val="932"/>
        </w:trPr>
        <w:tc>
          <w:tcPr>
            <w:tcW w:w="2749" w:type="dxa"/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Economic</w:t>
            </w:r>
          </w:p>
        </w:tc>
        <w:tc>
          <w:tcPr>
            <w:tcW w:w="2357" w:type="dxa"/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Boom, recession, fluctuations in global economy</w:t>
            </w:r>
          </w:p>
        </w:tc>
        <w:tc>
          <w:tcPr>
            <w:tcW w:w="2357" w:type="dxa"/>
            <w:vMerge/>
          </w:tcPr>
          <w:p w:rsidR="006D55DF" w:rsidRPr="00A86E0A" w:rsidRDefault="006D55DF" w:rsidP="00D64A20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bottom w:val="single" w:sz="6" w:space="0" w:color="auto"/>
            </w:tcBorders>
          </w:tcPr>
          <w:p w:rsidR="006D55DF" w:rsidRDefault="006D55DF" w:rsidP="00CD1C68"/>
        </w:tc>
        <w:tc>
          <w:tcPr>
            <w:tcW w:w="2356" w:type="dxa"/>
            <w:vMerge/>
            <w:tcBorders>
              <w:bottom w:val="single" w:sz="6" w:space="0" w:color="auto"/>
            </w:tcBorders>
          </w:tcPr>
          <w:p w:rsidR="006D55DF" w:rsidRDefault="006D55DF" w:rsidP="00CD1C68"/>
        </w:tc>
        <w:tc>
          <w:tcPr>
            <w:tcW w:w="3380" w:type="dxa"/>
            <w:vMerge/>
            <w:tcBorders>
              <w:bottom w:val="single" w:sz="6" w:space="0" w:color="auto"/>
            </w:tcBorders>
          </w:tcPr>
          <w:p w:rsidR="006D55DF" w:rsidRDefault="006D55DF" w:rsidP="00CD1C68"/>
        </w:tc>
      </w:tr>
      <w:tr w:rsidR="006D55DF" w:rsidTr="00D64A20">
        <w:trPr>
          <w:trHeight w:val="782"/>
        </w:trPr>
        <w:tc>
          <w:tcPr>
            <w:tcW w:w="2749" w:type="dxa"/>
            <w:tcBorders>
              <w:bottom w:val="single" w:sz="4" w:space="0" w:color="auto"/>
            </w:tcBorders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Environmental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Reducing emissions, recycling, paperless offices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6D55DF" w:rsidRPr="00A86E0A" w:rsidRDefault="006D55DF" w:rsidP="00CD1C68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bottom w:val="single" w:sz="6" w:space="0" w:color="auto"/>
            </w:tcBorders>
          </w:tcPr>
          <w:p w:rsidR="006D55DF" w:rsidRDefault="006D55DF" w:rsidP="00CD1C68"/>
        </w:tc>
        <w:tc>
          <w:tcPr>
            <w:tcW w:w="2356" w:type="dxa"/>
            <w:vMerge/>
            <w:tcBorders>
              <w:bottom w:val="single" w:sz="6" w:space="0" w:color="auto"/>
            </w:tcBorders>
          </w:tcPr>
          <w:p w:rsidR="006D55DF" w:rsidRDefault="006D55DF" w:rsidP="00CD1C68"/>
        </w:tc>
        <w:tc>
          <w:tcPr>
            <w:tcW w:w="3380" w:type="dxa"/>
            <w:vMerge/>
            <w:tcBorders>
              <w:bottom w:val="single" w:sz="6" w:space="0" w:color="auto"/>
            </w:tcBorders>
          </w:tcPr>
          <w:p w:rsidR="006D55DF" w:rsidRDefault="006D55DF" w:rsidP="00CD1C68"/>
        </w:tc>
      </w:tr>
      <w:tr w:rsidR="006D55DF" w:rsidTr="00D64A20">
        <w:trPr>
          <w:trHeight w:val="971"/>
        </w:trPr>
        <w:tc>
          <w:tcPr>
            <w:tcW w:w="2749" w:type="dxa"/>
            <w:tcBorders>
              <w:bottom w:val="single" w:sz="4" w:space="0" w:color="auto"/>
            </w:tcBorders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Technological</w:t>
            </w: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  <w:r w:rsidRPr="00571292">
              <w:rPr>
                <w:sz w:val="20"/>
                <w:szCs w:val="20"/>
              </w:rPr>
              <w:t>Political/ legal</w:t>
            </w: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  <w:r w:rsidRPr="002B0EC4">
              <w:rPr>
                <w:sz w:val="20"/>
                <w:szCs w:val="20"/>
              </w:rPr>
              <w:t>New software, virtual offices, new operating systems, more efficient communication systems</w:t>
            </w: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Default="006D55DF" w:rsidP="00CD1C68">
            <w:pPr>
              <w:rPr>
                <w:sz w:val="20"/>
                <w:szCs w:val="20"/>
              </w:rPr>
            </w:pPr>
          </w:p>
          <w:p w:rsidR="006D55DF" w:rsidRPr="002B0EC4" w:rsidRDefault="006D55DF" w:rsidP="00CD1C68">
            <w:pPr>
              <w:rPr>
                <w:sz w:val="20"/>
                <w:szCs w:val="20"/>
              </w:rPr>
            </w:pPr>
            <w:r w:rsidRPr="00571292">
              <w:rPr>
                <w:sz w:val="20"/>
                <w:szCs w:val="20"/>
              </w:rPr>
              <w:t>Tax incentives, workplace reforms, equal opportunities</w:t>
            </w:r>
          </w:p>
        </w:tc>
        <w:tc>
          <w:tcPr>
            <w:tcW w:w="2357" w:type="dxa"/>
            <w:vMerge/>
            <w:tcBorders>
              <w:bottom w:val="single" w:sz="6" w:space="0" w:color="auto"/>
            </w:tcBorders>
          </w:tcPr>
          <w:p w:rsidR="006D55DF" w:rsidRPr="002B0EC4" w:rsidRDefault="006D55DF" w:rsidP="00CD1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D55DF" w:rsidRDefault="006D55DF" w:rsidP="00CD1C68"/>
        </w:tc>
        <w:tc>
          <w:tcPr>
            <w:tcW w:w="235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D55DF" w:rsidRDefault="006D55DF" w:rsidP="00CD1C68"/>
        </w:tc>
        <w:tc>
          <w:tcPr>
            <w:tcW w:w="338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D55DF" w:rsidRDefault="006D55DF" w:rsidP="00CD1C68"/>
        </w:tc>
      </w:tr>
      <w:tr w:rsidR="00571292" w:rsidTr="00CD1C68">
        <w:trPr>
          <w:trHeight w:val="3868"/>
        </w:trPr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571292" w:rsidRDefault="00571292" w:rsidP="00CD1C68">
            <w:pPr>
              <w:rPr>
                <w:sz w:val="20"/>
                <w:szCs w:val="20"/>
              </w:rPr>
            </w:pPr>
          </w:p>
          <w:p w:rsidR="001E64C7" w:rsidRPr="00571292" w:rsidRDefault="001E64C7" w:rsidP="00CD1C6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571292" w:rsidRDefault="00571292" w:rsidP="00CD1C68">
            <w:pPr>
              <w:rPr>
                <w:sz w:val="20"/>
                <w:szCs w:val="20"/>
              </w:rPr>
            </w:pPr>
          </w:p>
          <w:p w:rsidR="001E64C7" w:rsidRPr="00571292" w:rsidRDefault="001E64C7" w:rsidP="00CD1C6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4" w:space="0" w:color="auto"/>
            </w:tcBorders>
          </w:tcPr>
          <w:p w:rsidR="001E64C7" w:rsidRDefault="001E64C7" w:rsidP="00CD1C68">
            <w:pPr>
              <w:rPr>
                <w:b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571292" w:rsidRPr="002B0EC4" w:rsidRDefault="00571292" w:rsidP="00CD1C68">
            <w:pPr>
              <w:rPr>
                <w:sz w:val="20"/>
                <w:szCs w:val="20"/>
              </w:rPr>
            </w:pPr>
          </w:p>
          <w:p w:rsidR="001E64C7" w:rsidRDefault="001E64C7" w:rsidP="00CD1C68"/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1E64C7" w:rsidRDefault="001E64C7" w:rsidP="00CD1C68"/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</w:tcBorders>
          </w:tcPr>
          <w:p w:rsidR="00571292" w:rsidRPr="002B0EC4" w:rsidRDefault="00571292" w:rsidP="00CD1C68">
            <w:pPr>
              <w:rPr>
                <w:b/>
                <w:sz w:val="20"/>
                <w:szCs w:val="20"/>
              </w:rPr>
            </w:pPr>
          </w:p>
          <w:p w:rsidR="00571292" w:rsidRPr="002B0EC4" w:rsidRDefault="00571292" w:rsidP="00CD1C68">
            <w:pPr>
              <w:rPr>
                <w:sz w:val="20"/>
                <w:szCs w:val="20"/>
              </w:rPr>
            </w:pPr>
          </w:p>
          <w:p w:rsidR="001E64C7" w:rsidRDefault="001E64C7" w:rsidP="00CD1C68"/>
        </w:tc>
      </w:tr>
    </w:tbl>
    <w:p w:rsidR="00571292" w:rsidRDefault="00571292"/>
    <w:sectPr w:rsidR="00571292" w:rsidSect="00571292">
      <w:pgSz w:w="16838" w:h="11906" w:orient="landscape" w:code="9"/>
      <w:pgMar w:top="1440" w:right="1440" w:bottom="907" w:left="144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8"/>
    <w:rsid w:val="000F6F1F"/>
    <w:rsid w:val="00126E73"/>
    <w:rsid w:val="001E64C7"/>
    <w:rsid w:val="002B0EC4"/>
    <w:rsid w:val="002F0F2B"/>
    <w:rsid w:val="005620D8"/>
    <w:rsid w:val="00571292"/>
    <w:rsid w:val="006D55DF"/>
    <w:rsid w:val="008A0688"/>
    <w:rsid w:val="00A86E0A"/>
    <w:rsid w:val="00C07ABC"/>
    <w:rsid w:val="00C874BB"/>
    <w:rsid w:val="00CD1C68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B4D49FD2</Template>
  <TotalTime>1</TotalTime>
  <Pages>2</Pages>
  <Words>464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BURGIO Antonella</dc:creator>
  <cp:lastModifiedBy>SCHWARTZ Catherine</cp:lastModifiedBy>
  <cp:revision>2</cp:revision>
  <cp:lastPrinted>2016-05-03T04:17:00Z</cp:lastPrinted>
  <dcterms:created xsi:type="dcterms:W3CDTF">2016-05-05T00:47:00Z</dcterms:created>
  <dcterms:modified xsi:type="dcterms:W3CDTF">2016-05-05T00:47:00Z</dcterms:modified>
</cp:coreProperties>
</file>