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EE" w:rsidRPr="003005EE" w:rsidRDefault="003005EE" w:rsidP="003005EE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 Court Activity</w:t>
      </w:r>
    </w:p>
    <w:p w:rsidR="00B24483" w:rsidRPr="003005EE" w:rsidRDefault="005F0212" w:rsidP="003005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Go to</w:t>
      </w:r>
      <w:r w:rsidR="00B24483"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the </w:t>
      </w:r>
      <w:r w:rsidR="00B24483" w:rsidRPr="003005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High Court of Australia</w:t>
      </w:r>
      <w:r w:rsidR="00B24483"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 web</w:t>
      </w:r>
      <w:r w:rsid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page </w:t>
      </w: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(</w:t>
      </w:r>
      <w:hyperlink r:id="rId6" w:history="1">
        <w:r w:rsidRPr="003005EE">
          <w:rPr>
            <w:rStyle w:val="Hyperlink"/>
            <w:rFonts w:ascii="Arial" w:eastAsia="Times New Roman" w:hAnsi="Arial" w:cs="Arial"/>
            <w:sz w:val="28"/>
            <w:szCs w:val="28"/>
            <w:lang w:eastAsia="en-AU"/>
          </w:rPr>
          <w:t>http://www.hcourt.gov.au/about/history</w:t>
        </w:r>
      </w:hyperlink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). Read the sections and answer the following questions:</w:t>
      </w:r>
    </w:p>
    <w:p w:rsidR="00B24483" w:rsidRDefault="00B24483" w:rsidP="00B24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Why does the High Court exist?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24483" w:rsidRDefault="00B24483" w:rsidP="00B24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How many justices sit on the High Court bench?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Default="00B24483" w:rsidP="005F02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Who is the current Chief Justice of the High Court of Australia?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24483" w:rsidRDefault="00B24483" w:rsidP="005F02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What type of cases does the High Court deal with?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24483" w:rsidRDefault="00B24483" w:rsidP="00B24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In what year did the High Court first sit?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24483" w:rsidRDefault="00B24483" w:rsidP="00B24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Who was the first Chief Justice </w:t>
      </w:r>
      <w:r w:rsid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of the High Court of Australia?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24483" w:rsidRDefault="00B24483" w:rsidP="00B24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How many justices sat on the bench in its first case?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24483" w:rsidRDefault="00B24483" w:rsidP="00B24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What happened to the composition of the High Court in 1906 and 1913?</w:t>
      </w:r>
    </w:p>
    <w:p w:rsid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Pr="003005EE" w:rsidRDefault="003005EE" w:rsidP="003005EE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40B90" w:rsidRPr="003005EE" w:rsidRDefault="005F0212">
      <w:pPr>
        <w:rPr>
          <w:rFonts w:ascii="Arial" w:hAnsi="Arial" w:cs="Arial"/>
          <w:sz w:val="28"/>
          <w:szCs w:val="28"/>
        </w:rPr>
      </w:pPr>
      <w:r w:rsidRPr="003005EE">
        <w:rPr>
          <w:rFonts w:ascii="Arial" w:hAnsi="Arial" w:cs="Arial"/>
          <w:sz w:val="28"/>
          <w:szCs w:val="28"/>
        </w:rPr>
        <w:lastRenderedPageBreak/>
        <w:t xml:space="preserve">Using the internet find a copy of the </w:t>
      </w:r>
      <w:bookmarkStart w:id="0" w:name="_GoBack"/>
      <w:r w:rsidRPr="005B15F3">
        <w:rPr>
          <w:rFonts w:ascii="Arial" w:hAnsi="Arial" w:cs="Arial"/>
          <w:i/>
          <w:sz w:val="28"/>
          <w:szCs w:val="28"/>
        </w:rPr>
        <w:t>Commonwealth Constitution of Australia</w:t>
      </w:r>
      <w:bookmarkEnd w:id="0"/>
      <w:r w:rsidRPr="003005EE">
        <w:rPr>
          <w:rFonts w:ascii="Arial" w:hAnsi="Arial" w:cs="Arial"/>
          <w:sz w:val="28"/>
          <w:szCs w:val="28"/>
        </w:rPr>
        <w:t xml:space="preserve">. Read the following questions using the Constitution to answer them: </w:t>
      </w:r>
    </w:p>
    <w:p w:rsidR="009461F8" w:rsidRDefault="009461F8" w:rsidP="00946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Which sections of the Constitution establish the High Court of Australia and its jurisdiction?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9461F8" w:rsidRDefault="009461F8" w:rsidP="00946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How many justices sit on the High Court at any one time?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Default="009461F8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At what age do High Court justices retire?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Default="009461F8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Using examples,</w:t>
      </w:r>
      <w:r w:rsid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and referencing the Constitution,</w:t>
      </w: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explain what is meant by </w:t>
      </w:r>
      <w:r w:rsidRPr="003005EE">
        <w:rPr>
          <w:rFonts w:ascii="Arial" w:eastAsia="Times New Roman" w:hAnsi="Arial" w:cs="Arial"/>
          <w:i/>
          <w:color w:val="000000"/>
          <w:sz w:val="28"/>
          <w:szCs w:val="28"/>
          <w:lang w:eastAsia="en-AU"/>
        </w:rPr>
        <w:t>concurrent powers</w:t>
      </w: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.</w:t>
      </w: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Default="009461F8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Select two of the areas of concurrent powers listed in sec</w:t>
      </w:r>
      <w:r w:rsid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tion 51 and explain how both a State P</w:t>
      </w:r>
      <w:r w:rsidRPr="003005EE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arliament and the Commonwealth Parliament could make laws in those areas that do not conflict.</w:t>
      </w: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Pr="003005EE" w:rsidRDefault="00390539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hAnsi="Arial" w:cs="Arial"/>
          <w:color w:val="000000"/>
          <w:sz w:val="28"/>
          <w:szCs w:val="28"/>
        </w:rPr>
        <w:lastRenderedPageBreak/>
        <w:t>What sections of the Constitution give the High Court the power to interpret the Constitution?</w:t>
      </w: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Pr="003005EE" w:rsidRDefault="00390539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hAnsi="Arial" w:cs="Arial"/>
          <w:color w:val="000000"/>
          <w:sz w:val="28"/>
          <w:szCs w:val="28"/>
        </w:rPr>
        <w:t>Look at section 51(vi) of the Constitution. Explain any term in this section that might require an interpretation to bring the term into modern usage.</w:t>
      </w: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5F0212" w:rsidRPr="003005EE" w:rsidRDefault="00390539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hAnsi="Arial" w:cs="Arial"/>
          <w:color w:val="000000"/>
          <w:sz w:val="28"/>
          <w:szCs w:val="28"/>
        </w:rPr>
        <w:t>Look at section 51(xiii) of the Constitution. Explain any term in this section that might require an interpretation to bring the term into modern usage.</w:t>
      </w:r>
    </w:p>
    <w:p w:rsid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005EE" w:rsidRPr="003005EE" w:rsidRDefault="003005EE" w:rsidP="003005E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390539" w:rsidRPr="003005EE" w:rsidRDefault="00390539" w:rsidP="005F0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3005EE">
        <w:rPr>
          <w:rFonts w:ascii="Arial" w:hAnsi="Arial" w:cs="Arial"/>
          <w:color w:val="000000"/>
          <w:sz w:val="28"/>
          <w:szCs w:val="28"/>
        </w:rPr>
        <w:t xml:space="preserve">Identify another subsection of section 51 of the Constitution that might be open to interpretation. Explain why you think this may be </w:t>
      </w:r>
      <w:r w:rsidR="003005EE">
        <w:rPr>
          <w:rFonts w:ascii="Arial" w:hAnsi="Arial" w:cs="Arial"/>
          <w:color w:val="000000"/>
          <w:sz w:val="28"/>
          <w:szCs w:val="28"/>
        </w:rPr>
        <w:t>necessary</w:t>
      </w:r>
      <w:r w:rsidRPr="003005EE">
        <w:rPr>
          <w:rFonts w:ascii="Arial" w:hAnsi="Arial" w:cs="Arial"/>
          <w:color w:val="000000"/>
          <w:sz w:val="28"/>
          <w:szCs w:val="28"/>
        </w:rPr>
        <w:t>.</w:t>
      </w:r>
    </w:p>
    <w:p w:rsidR="009461F8" w:rsidRPr="003005EE" w:rsidRDefault="009461F8">
      <w:pPr>
        <w:rPr>
          <w:rFonts w:ascii="Arial" w:hAnsi="Arial" w:cs="Arial"/>
          <w:sz w:val="28"/>
          <w:szCs w:val="28"/>
        </w:rPr>
      </w:pPr>
    </w:p>
    <w:sectPr w:rsidR="009461F8" w:rsidRPr="00300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3E2"/>
    <w:multiLevelType w:val="multilevel"/>
    <w:tmpl w:val="27D2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32C7E"/>
    <w:multiLevelType w:val="multilevel"/>
    <w:tmpl w:val="525C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B6381"/>
    <w:multiLevelType w:val="multilevel"/>
    <w:tmpl w:val="38D0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02504F"/>
    <w:multiLevelType w:val="multilevel"/>
    <w:tmpl w:val="71E4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71"/>
    <w:rsid w:val="001C7468"/>
    <w:rsid w:val="003005EE"/>
    <w:rsid w:val="00340B90"/>
    <w:rsid w:val="00390539"/>
    <w:rsid w:val="005B15F3"/>
    <w:rsid w:val="005F0212"/>
    <w:rsid w:val="009461F8"/>
    <w:rsid w:val="00B24483"/>
    <w:rsid w:val="00DD690D"/>
    <w:rsid w:val="00F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6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24483"/>
  </w:style>
  <w:style w:type="character" w:customStyle="1" w:styleId="weblink">
    <w:name w:val="weblink"/>
    <w:basedOn w:val="DefaultParagraphFont"/>
    <w:rsid w:val="00B24483"/>
  </w:style>
  <w:style w:type="character" w:customStyle="1" w:styleId="Heading3Char">
    <w:name w:val="Heading 3 Char"/>
    <w:basedOn w:val="DefaultParagraphFont"/>
    <w:link w:val="Heading3"/>
    <w:uiPriority w:val="9"/>
    <w:rsid w:val="009461F8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unhideWhenUsed/>
    <w:rsid w:val="005F02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6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24483"/>
  </w:style>
  <w:style w:type="character" w:customStyle="1" w:styleId="weblink">
    <w:name w:val="weblink"/>
    <w:basedOn w:val="DefaultParagraphFont"/>
    <w:rsid w:val="00B24483"/>
  </w:style>
  <w:style w:type="character" w:customStyle="1" w:styleId="Heading3Char">
    <w:name w:val="Heading 3 Char"/>
    <w:basedOn w:val="DefaultParagraphFont"/>
    <w:link w:val="Heading3"/>
    <w:uiPriority w:val="9"/>
    <w:rsid w:val="009461F8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unhideWhenUsed/>
    <w:rsid w:val="005F0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172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4435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63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255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ourt.gov.au/about/his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A9D4380A</Template>
  <TotalTime>58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Williams</dc:creator>
  <cp:keywords/>
  <dc:description/>
  <cp:lastModifiedBy>WILLIAMS Dane</cp:lastModifiedBy>
  <cp:revision>8</cp:revision>
  <dcterms:created xsi:type="dcterms:W3CDTF">2016-05-03T09:03:00Z</dcterms:created>
  <dcterms:modified xsi:type="dcterms:W3CDTF">2016-05-05T23:44:00Z</dcterms:modified>
</cp:coreProperties>
</file>