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49" w:rsidRPr="007B7604" w:rsidRDefault="008F73AD" w:rsidP="008F73AD">
      <w:pPr>
        <w:jc w:val="center"/>
        <w:rPr>
          <w:color w:val="0070C0"/>
          <w:sz w:val="32"/>
          <w:szCs w:val="32"/>
        </w:rPr>
      </w:pPr>
      <w:r w:rsidRPr="007B7604">
        <w:rPr>
          <w:color w:val="0070C0"/>
          <w:sz w:val="32"/>
          <w:szCs w:val="32"/>
        </w:rPr>
        <w:t>Changing Nature of Work</w:t>
      </w:r>
      <w:r w:rsidR="00BF0219" w:rsidRPr="007B7604">
        <w:rPr>
          <w:color w:val="0070C0"/>
          <w:sz w:val="32"/>
          <w:szCs w:val="32"/>
        </w:rPr>
        <w:t xml:space="preserve"> – up skilling &amp; retraining</w:t>
      </w:r>
    </w:p>
    <w:p w:rsidR="008F73AD" w:rsidRDefault="008F73AD">
      <w:r>
        <w:t>Factors impacting world of work</w:t>
      </w:r>
    </w:p>
    <w:p w:rsidR="008F73AD" w:rsidRDefault="008F73AD" w:rsidP="008F73AD">
      <w:pPr>
        <w:pStyle w:val="ListParagraph"/>
        <w:numPr>
          <w:ilvl w:val="0"/>
          <w:numId w:val="2"/>
        </w:numPr>
      </w:pPr>
      <w:r>
        <w:t xml:space="preserve">Globalisation </w:t>
      </w:r>
    </w:p>
    <w:p w:rsidR="008F73AD" w:rsidRDefault="008F73AD" w:rsidP="008F73AD">
      <w:pPr>
        <w:pStyle w:val="ListParagraph"/>
        <w:numPr>
          <w:ilvl w:val="0"/>
          <w:numId w:val="2"/>
        </w:numPr>
      </w:pPr>
      <w:r>
        <w:t xml:space="preserve">Rapid increases in ICT </w:t>
      </w:r>
    </w:p>
    <w:p w:rsidR="008F73AD" w:rsidRDefault="008F73AD" w:rsidP="008F73AD">
      <w:pPr>
        <w:pStyle w:val="ListParagraph"/>
        <w:numPr>
          <w:ilvl w:val="0"/>
          <w:numId w:val="2"/>
        </w:numPr>
      </w:pPr>
      <w:r>
        <w:t>Significant demographic shifts</w:t>
      </w:r>
    </w:p>
    <w:p w:rsidR="000F1079" w:rsidRPr="007B7604" w:rsidRDefault="000F1079">
      <w:pPr>
        <w:rPr>
          <w:color w:val="0070C0"/>
        </w:rPr>
      </w:pPr>
      <w:r w:rsidRPr="007B7604">
        <w:rPr>
          <w:color w:val="0070C0"/>
        </w:rPr>
        <w:t>Discuss how each of these factors has or are impacting on the world of work.</w:t>
      </w:r>
    </w:p>
    <w:p w:rsidR="000F1079" w:rsidRPr="000F1079" w:rsidRDefault="000F1079">
      <w:pPr>
        <w:rPr>
          <w:color w:val="00B0F0"/>
        </w:rPr>
      </w:pPr>
    </w:p>
    <w:p w:rsidR="000F1079" w:rsidRPr="008F73AD" w:rsidRDefault="000F1079" w:rsidP="000F1079">
      <w:proofErr w:type="gramStart"/>
      <w:r>
        <w:t xml:space="preserve">Most </w:t>
      </w:r>
      <w:r w:rsidRPr="008F73AD">
        <w:t>older</w:t>
      </w:r>
      <w:proofErr w:type="gramEnd"/>
      <w:r w:rsidRPr="008F73AD">
        <w:t xml:space="preserve"> adults entered a labour market at a time when:</w:t>
      </w:r>
    </w:p>
    <w:p w:rsidR="000F1079" w:rsidRPr="008F73AD" w:rsidRDefault="000F1079" w:rsidP="000F1079">
      <w:pPr>
        <w:numPr>
          <w:ilvl w:val="0"/>
          <w:numId w:val="3"/>
        </w:numPr>
        <w:ind w:left="709"/>
      </w:pPr>
      <w:r w:rsidRPr="008F73AD">
        <w:t>jobs were plentiful</w:t>
      </w:r>
    </w:p>
    <w:p w:rsidR="000F1079" w:rsidRPr="008F73AD" w:rsidRDefault="000F1079" w:rsidP="000F1079">
      <w:pPr>
        <w:numPr>
          <w:ilvl w:val="0"/>
          <w:numId w:val="3"/>
        </w:numPr>
        <w:ind w:left="709"/>
      </w:pPr>
      <w:r w:rsidRPr="008F73AD">
        <w:t>decisions about work were made with scant reference to other areas of one’s life</w:t>
      </w:r>
    </w:p>
    <w:p w:rsidR="000F1079" w:rsidRPr="008F73AD" w:rsidRDefault="000F1079" w:rsidP="000F1079">
      <w:pPr>
        <w:numPr>
          <w:ilvl w:val="0"/>
          <w:numId w:val="3"/>
        </w:numPr>
        <w:ind w:left="709"/>
      </w:pPr>
      <w:r w:rsidRPr="008F73AD">
        <w:t xml:space="preserve">full-time employment was the norm </w:t>
      </w:r>
    </w:p>
    <w:p w:rsidR="000F1079" w:rsidRPr="008F73AD" w:rsidRDefault="000F1079" w:rsidP="000F1079">
      <w:pPr>
        <w:numPr>
          <w:ilvl w:val="0"/>
          <w:numId w:val="3"/>
        </w:numPr>
        <w:ind w:left="709"/>
      </w:pPr>
      <w:r w:rsidRPr="008F73AD">
        <w:t xml:space="preserve">a job-for-life was the expectation (of males at least), and </w:t>
      </w:r>
    </w:p>
    <w:p w:rsidR="000F1079" w:rsidRPr="008F73AD" w:rsidRDefault="000F1079" w:rsidP="000F1079">
      <w:pPr>
        <w:numPr>
          <w:ilvl w:val="0"/>
          <w:numId w:val="3"/>
        </w:numPr>
        <w:ind w:left="709"/>
      </w:pPr>
      <w:r w:rsidRPr="008F73AD">
        <w:t>Working to achieve personal satisfaction was not an obvious priority.</w:t>
      </w:r>
    </w:p>
    <w:p w:rsidR="000F1079" w:rsidRDefault="000F1079"/>
    <w:p w:rsidR="008F73AD" w:rsidRDefault="008F73AD">
      <w:r>
        <w:t>Changes</w:t>
      </w:r>
    </w:p>
    <w:p w:rsidR="008F73AD" w:rsidRDefault="008F73AD" w:rsidP="008F73AD">
      <w:pPr>
        <w:pStyle w:val="ListParagraph"/>
        <w:numPr>
          <w:ilvl w:val="0"/>
          <w:numId w:val="1"/>
        </w:numPr>
      </w:pPr>
      <w:r>
        <w:t>No longer a ‘job for life’</w:t>
      </w:r>
    </w:p>
    <w:p w:rsidR="008F73AD" w:rsidRDefault="008F73AD" w:rsidP="008F73AD">
      <w:pPr>
        <w:pStyle w:val="ListParagraph"/>
        <w:numPr>
          <w:ilvl w:val="0"/>
          <w:numId w:val="1"/>
        </w:numPr>
      </w:pPr>
      <w:r>
        <w:t>Trend toward contract or project work rather than permanent employment</w:t>
      </w:r>
    </w:p>
    <w:p w:rsidR="008F73AD" w:rsidRDefault="008F73AD" w:rsidP="008F73AD">
      <w:pPr>
        <w:pStyle w:val="ListParagraph"/>
        <w:numPr>
          <w:ilvl w:val="0"/>
          <w:numId w:val="1"/>
        </w:numPr>
      </w:pPr>
      <w:r>
        <w:t>Single qualification for life doesn’t cut it anymore</w:t>
      </w:r>
    </w:p>
    <w:p w:rsidR="008F73AD" w:rsidRDefault="008F73AD" w:rsidP="008F73AD">
      <w:pPr>
        <w:pStyle w:val="ListParagraph"/>
        <w:numPr>
          <w:ilvl w:val="0"/>
          <w:numId w:val="1"/>
        </w:numPr>
      </w:pPr>
      <w:r>
        <w:t>Need more than just job skills – communication, problem solving, teamwork, attributes such as adaptability, resilience, enthusiasm, open to new ideas</w:t>
      </w:r>
    </w:p>
    <w:p w:rsidR="000F1079" w:rsidRPr="007B7604" w:rsidRDefault="000F1079" w:rsidP="008F73AD">
      <w:pPr>
        <w:rPr>
          <w:color w:val="0070C0"/>
        </w:rPr>
      </w:pPr>
      <w:r w:rsidRPr="007B7604">
        <w:rPr>
          <w:color w:val="0070C0"/>
        </w:rPr>
        <w:t>Choose one of these changes and explain how it has altered the world of work.</w:t>
      </w:r>
    </w:p>
    <w:p w:rsidR="000F1079" w:rsidRPr="000F1079" w:rsidRDefault="000F1079" w:rsidP="008F73AD">
      <w:pPr>
        <w:rPr>
          <w:color w:val="00B0F0"/>
        </w:rPr>
      </w:pPr>
    </w:p>
    <w:p w:rsidR="008F73AD" w:rsidRDefault="008F73AD" w:rsidP="008F73AD">
      <w:r>
        <w:t>Self-managing individuals most likely to realise success in changing world of work – know their strengths &amp; limitations, have confidence to follow their dreams and seek help &amp; support.</w:t>
      </w:r>
    </w:p>
    <w:p w:rsidR="008F73AD" w:rsidRDefault="008F73AD" w:rsidP="008F73AD"/>
    <w:p w:rsidR="00464C98" w:rsidRDefault="00054449" w:rsidP="008F73AD">
      <w:r>
        <w:t>The changing world of work means that there is a persistent need to up-skill. Up-skilling</w:t>
      </w:r>
      <w:r w:rsidR="00464C98">
        <w:t xml:space="preserve"> &amp; retraining requires forward thinking attitude &amp; a desire to learn &amp; grow (growth mind set). Requires effort but can result in greater job satisfaction &amp; remuneration. </w:t>
      </w:r>
      <w:r w:rsidR="00116268">
        <w:t xml:space="preserve">When considering </w:t>
      </w:r>
      <w:r>
        <w:t>up-skilling</w:t>
      </w:r>
      <w:r w:rsidR="00116268">
        <w:t xml:space="preserve"> or retraining it’s a good idea to seek advice from experienced colleagues, professionals &amp;/or engage in self-reflection. You should identify your reasons for up</w:t>
      </w:r>
      <w:r>
        <w:t>-</w:t>
      </w:r>
      <w:r w:rsidR="00116268">
        <w:t xml:space="preserve">skilling/retraining, the areas to focus on &amp; the methods you will use. </w:t>
      </w:r>
    </w:p>
    <w:p w:rsidR="00464C98" w:rsidRDefault="00464C98" w:rsidP="008F73AD"/>
    <w:p w:rsidR="008F73AD" w:rsidRPr="00464C98" w:rsidRDefault="008F73AD" w:rsidP="008F73AD">
      <w:r w:rsidRPr="008F73AD">
        <w:rPr>
          <w:color w:val="0070C0"/>
        </w:rPr>
        <w:t>What is up</w:t>
      </w:r>
      <w:r w:rsidR="00054449">
        <w:rPr>
          <w:color w:val="0070C0"/>
        </w:rPr>
        <w:t>-</w:t>
      </w:r>
      <w:r w:rsidRPr="008F73AD">
        <w:rPr>
          <w:color w:val="0070C0"/>
        </w:rPr>
        <w:t>skilling?</w:t>
      </w:r>
    </w:p>
    <w:p w:rsidR="00464C98" w:rsidRDefault="00464C98" w:rsidP="008F73AD"/>
    <w:p w:rsidR="008F73AD" w:rsidRDefault="008F73AD" w:rsidP="008F73AD">
      <w:r>
        <w:t>Why up</w:t>
      </w:r>
      <w:r w:rsidR="00054449">
        <w:t>-</w:t>
      </w:r>
      <w:r>
        <w:t>skill?</w:t>
      </w:r>
    </w:p>
    <w:p w:rsidR="008F73AD" w:rsidRDefault="008F73AD" w:rsidP="008F73AD">
      <w:pPr>
        <w:pStyle w:val="ListParagraph"/>
        <w:numPr>
          <w:ilvl w:val="0"/>
          <w:numId w:val="4"/>
        </w:numPr>
      </w:pPr>
      <w:r>
        <w:t>Seeking promotion</w:t>
      </w:r>
    </w:p>
    <w:p w:rsidR="008F73AD" w:rsidRDefault="008F73AD" w:rsidP="008F73AD">
      <w:pPr>
        <w:pStyle w:val="ListParagraph"/>
        <w:numPr>
          <w:ilvl w:val="0"/>
          <w:numId w:val="4"/>
        </w:numPr>
      </w:pPr>
      <w:r>
        <w:t>Seeking more challenging work</w:t>
      </w:r>
    </w:p>
    <w:p w:rsidR="008F73AD" w:rsidRDefault="008F73AD" w:rsidP="008F73AD">
      <w:pPr>
        <w:pStyle w:val="ListParagraph"/>
        <w:numPr>
          <w:ilvl w:val="0"/>
          <w:numId w:val="4"/>
        </w:numPr>
      </w:pPr>
      <w:r>
        <w:t>Job security – company might be undergoing restructuring</w:t>
      </w:r>
    </w:p>
    <w:p w:rsidR="008F73AD" w:rsidRDefault="008F73AD" w:rsidP="008F73AD">
      <w:pPr>
        <w:pStyle w:val="ListParagraph"/>
        <w:numPr>
          <w:ilvl w:val="0"/>
          <w:numId w:val="4"/>
        </w:numPr>
      </w:pPr>
      <w:r>
        <w:t>Increase employability/competitiveness</w:t>
      </w:r>
    </w:p>
    <w:p w:rsidR="008F73AD" w:rsidRDefault="008F73AD" w:rsidP="008F73AD">
      <w:pPr>
        <w:pStyle w:val="ListParagraph"/>
        <w:numPr>
          <w:ilvl w:val="0"/>
          <w:numId w:val="4"/>
        </w:numPr>
      </w:pPr>
      <w:r>
        <w:t>Stay up to date/current in your job requirements</w:t>
      </w:r>
    </w:p>
    <w:p w:rsidR="008F73AD" w:rsidRDefault="008F73AD" w:rsidP="008F73AD">
      <w:pPr>
        <w:pStyle w:val="ListParagraph"/>
        <w:numPr>
          <w:ilvl w:val="0"/>
          <w:numId w:val="4"/>
        </w:numPr>
      </w:pPr>
      <w:r>
        <w:t>Personal interest</w:t>
      </w:r>
    </w:p>
    <w:p w:rsidR="008F73AD" w:rsidRDefault="00F87E63" w:rsidP="008F73AD">
      <w:pPr>
        <w:rPr>
          <w:color w:val="0070C0"/>
        </w:rPr>
      </w:pPr>
      <w:r>
        <w:rPr>
          <w:color w:val="0070C0"/>
        </w:rPr>
        <w:t>Provide an example for each reason above</w:t>
      </w:r>
    </w:p>
    <w:p w:rsidR="00F87E63" w:rsidRPr="00F87E63" w:rsidRDefault="00F87E63" w:rsidP="008F73AD">
      <w:pPr>
        <w:rPr>
          <w:color w:val="0070C0"/>
        </w:rPr>
      </w:pPr>
    </w:p>
    <w:p w:rsidR="008F73AD" w:rsidRPr="008F73AD" w:rsidRDefault="008F73AD" w:rsidP="008F73AD">
      <w:pPr>
        <w:rPr>
          <w:color w:val="0070C0"/>
        </w:rPr>
      </w:pPr>
      <w:r w:rsidRPr="008F73AD">
        <w:rPr>
          <w:color w:val="0070C0"/>
        </w:rPr>
        <w:t>What is retraining?</w:t>
      </w:r>
    </w:p>
    <w:p w:rsidR="008F73AD" w:rsidRDefault="008F73AD" w:rsidP="008F73AD">
      <w:r>
        <w:lastRenderedPageBreak/>
        <w:t>Why retrain?</w:t>
      </w:r>
    </w:p>
    <w:p w:rsidR="008F73AD" w:rsidRDefault="008F73AD" w:rsidP="008F73AD">
      <w:pPr>
        <w:pStyle w:val="ListParagraph"/>
        <w:numPr>
          <w:ilvl w:val="0"/>
          <w:numId w:val="5"/>
        </w:numPr>
      </w:pPr>
      <w:r>
        <w:t>Made redundant</w:t>
      </w:r>
    </w:p>
    <w:p w:rsidR="008F73AD" w:rsidRDefault="008F73AD" w:rsidP="008F73AD">
      <w:pPr>
        <w:pStyle w:val="ListParagraph"/>
        <w:numPr>
          <w:ilvl w:val="0"/>
          <w:numId w:val="5"/>
        </w:numPr>
      </w:pPr>
      <w:r>
        <w:t>Personal interest – career change - challenge</w:t>
      </w:r>
    </w:p>
    <w:p w:rsidR="008F73AD" w:rsidRDefault="008F73AD" w:rsidP="008F73AD">
      <w:pPr>
        <w:pStyle w:val="ListParagraph"/>
        <w:numPr>
          <w:ilvl w:val="0"/>
          <w:numId w:val="5"/>
        </w:numPr>
      </w:pPr>
      <w:r>
        <w:t>Decrease in demand for your profession</w:t>
      </w:r>
    </w:p>
    <w:p w:rsidR="008F73AD" w:rsidRDefault="008F73AD" w:rsidP="008F73AD">
      <w:pPr>
        <w:pStyle w:val="ListParagraph"/>
        <w:numPr>
          <w:ilvl w:val="0"/>
          <w:numId w:val="5"/>
        </w:numPr>
      </w:pPr>
      <w:r>
        <w:t>Industry restructuring – could be government implemented</w:t>
      </w:r>
    </w:p>
    <w:p w:rsidR="00464C98" w:rsidRDefault="00464C98" w:rsidP="008F73AD">
      <w:pPr>
        <w:pStyle w:val="ListParagraph"/>
        <w:numPr>
          <w:ilvl w:val="0"/>
          <w:numId w:val="5"/>
        </w:numPr>
      </w:pPr>
      <w:r>
        <w:t>Job not what you expected, not progressing</w:t>
      </w:r>
    </w:p>
    <w:p w:rsidR="00464C98" w:rsidRDefault="007A583F" w:rsidP="00464C98">
      <w:pPr>
        <w:rPr>
          <w:color w:val="0070C0"/>
        </w:rPr>
      </w:pPr>
      <w:r>
        <w:rPr>
          <w:color w:val="0070C0"/>
        </w:rPr>
        <w:t>Provide an example for each reason above.</w:t>
      </w:r>
    </w:p>
    <w:p w:rsidR="007A583F" w:rsidRPr="007A583F" w:rsidRDefault="007A583F" w:rsidP="00464C98">
      <w:pPr>
        <w:rPr>
          <w:color w:val="0070C0"/>
        </w:rPr>
      </w:pPr>
    </w:p>
    <w:p w:rsidR="00464C98" w:rsidRDefault="00464C98" w:rsidP="00464C98">
      <w:r>
        <w:t>There is a cle</w:t>
      </w:r>
      <w:bookmarkStart w:id="0" w:name="_GoBack"/>
      <w:bookmarkEnd w:id="0"/>
      <w:r>
        <w:t>ar association between your qualifications &amp; ability to get a job.</w:t>
      </w:r>
    </w:p>
    <w:sectPr w:rsidR="00464C98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A01"/>
    <w:multiLevelType w:val="hybridMultilevel"/>
    <w:tmpl w:val="E162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ECB"/>
    <w:multiLevelType w:val="hybridMultilevel"/>
    <w:tmpl w:val="7346CD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0776D"/>
    <w:multiLevelType w:val="hybridMultilevel"/>
    <w:tmpl w:val="C8AE6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B72"/>
    <w:multiLevelType w:val="hybridMultilevel"/>
    <w:tmpl w:val="F260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428D"/>
    <w:multiLevelType w:val="hybridMultilevel"/>
    <w:tmpl w:val="9A820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AD"/>
    <w:rsid w:val="00054449"/>
    <w:rsid w:val="000A3D83"/>
    <w:rsid w:val="000F1079"/>
    <w:rsid w:val="00116268"/>
    <w:rsid w:val="003516FB"/>
    <w:rsid w:val="00464C98"/>
    <w:rsid w:val="007A583F"/>
    <w:rsid w:val="007B7604"/>
    <w:rsid w:val="008238E6"/>
    <w:rsid w:val="008F73AD"/>
    <w:rsid w:val="00BF0219"/>
    <w:rsid w:val="00C011EE"/>
    <w:rsid w:val="00DE1A2B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EE489C11</Template>
  <TotalTime>23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7</cp:revision>
  <dcterms:created xsi:type="dcterms:W3CDTF">2016-06-21T01:32:00Z</dcterms:created>
  <dcterms:modified xsi:type="dcterms:W3CDTF">2016-06-21T01:55:00Z</dcterms:modified>
</cp:coreProperties>
</file>