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08A93" w14:textId="5D82874B" w:rsidR="00860761" w:rsidRPr="00F51013" w:rsidRDefault="007D6073" w:rsidP="001E3BD5">
      <w:pPr>
        <w:jc w:val="center"/>
        <w:rPr>
          <w:rFonts w:ascii="Arial" w:hAnsi="Arial"/>
          <w:b/>
          <w:sz w:val="40"/>
          <w:szCs w:val="36"/>
        </w:rPr>
      </w:pPr>
      <w:r w:rsidRPr="00F51013">
        <w:rPr>
          <w:rFonts w:ascii="Arial" w:hAnsi="Arial"/>
          <w:b/>
          <w:noProof/>
          <w:sz w:val="40"/>
          <w:szCs w:val="36"/>
          <w:lang w:eastAsia="en-AU"/>
        </w:rPr>
        <w:drawing>
          <wp:anchor distT="0" distB="0" distL="114300" distR="114300" simplePos="0" relativeHeight="251658240" behindDoc="1" locked="0" layoutInCell="1" allowOverlap="1" wp14:anchorId="184F5BF5" wp14:editId="48862994">
            <wp:simplePos x="0" y="0"/>
            <wp:positionH relativeFrom="column">
              <wp:posOffset>-688340</wp:posOffset>
            </wp:positionH>
            <wp:positionV relativeFrom="paragraph">
              <wp:posOffset>-800100</wp:posOffset>
            </wp:positionV>
            <wp:extent cx="8203565" cy="2171700"/>
            <wp:effectExtent l="0" t="0" r="635" b="12700"/>
            <wp:wrapNone/>
            <wp:docPr id="4" name="Picture 4" descr="::::Desktop:Rossmoyne SHS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ktop:Rossmoyne SHS_resized.jpg"/>
                    <pic:cNvPicPr>
                      <a:picLocks noChangeAspect="1" noChangeArrowheads="1"/>
                    </pic:cNvPicPr>
                  </pic:nvPicPr>
                  <pic:blipFill>
                    <a:blip r:embed="rId7">
                      <a:alphaModFix amt="76000"/>
                    </a:blip>
                    <a:srcRect/>
                    <a:stretch>
                      <a:fillRect/>
                    </a:stretch>
                  </pic:blipFill>
                  <pic:spPr bwMode="auto">
                    <a:xfrm>
                      <a:off x="0" y="0"/>
                      <a:ext cx="8203565" cy="2171700"/>
                    </a:xfrm>
                    <a:prstGeom prst="rect">
                      <a:avLst/>
                    </a:prstGeom>
                    <a:noFill/>
                    <a:ln w="9525">
                      <a:noFill/>
                      <a:miter lim="800000"/>
                      <a:headEnd/>
                      <a:tailEnd/>
                    </a:ln>
                  </pic:spPr>
                </pic:pic>
              </a:graphicData>
            </a:graphic>
            <wp14:sizeRelV relativeFrom="margin">
              <wp14:pctHeight>0</wp14:pctHeight>
            </wp14:sizeRelV>
          </wp:anchor>
        </w:drawing>
      </w:r>
      <w:r w:rsidR="009147B2">
        <w:rPr>
          <w:rFonts w:ascii="Arial" w:hAnsi="Arial"/>
          <w:b/>
          <w:noProof/>
          <w:sz w:val="40"/>
          <w:szCs w:val="36"/>
          <w:lang w:eastAsia="en-AU"/>
        </w:rPr>
        <w:drawing>
          <wp:anchor distT="0" distB="0" distL="114300" distR="114300" simplePos="0" relativeHeight="251660288" behindDoc="1" locked="0" layoutInCell="1" allowOverlap="1" wp14:anchorId="2CB27CC3" wp14:editId="38C599A0">
            <wp:simplePos x="0" y="0"/>
            <wp:positionH relativeFrom="column">
              <wp:posOffset>571500</wp:posOffset>
            </wp:positionH>
            <wp:positionV relativeFrom="paragraph">
              <wp:posOffset>-114300</wp:posOffset>
            </wp:positionV>
            <wp:extent cx="1054100" cy="1143000"/>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54100" cy="1143000"/>
                    </a:xfrm>
                    <a:prstGeom prst="rect">
                      <a:avLst/>
                    </a:prstGeom>
                    <a:noFill/>
                    <a:ln w="9525">
                      <a:noFill/>
                      <a:miter lim="800000"/>
                      <a:headEnd/>
                      <a:tailEnd/>
                    </a:ln>
                  </pic:spPr>
                </pic:pic>
              </a:graphicData>
            </a:graphic>
          </wp:anchor>
        </w:drawing>
      </w:r>
      <w:r w:rsidR="00A0406C">
        <w:rPr>
          <w:rFonts w:ascii="Arial" w:hAnsi="Arial"/>
          <w:b/>
          <w:sz w:val="40"/>
          <w:szCs w:val="36"/>
        </w:rPr>
        <w:t>ENGLISH</w:t>
      </w:r>
      <w:r w:rsidR="009F2FBB">
        <w:rPr>
          <w:rFonts w:ascii="Arial" w:hAnsi="Arial"/>
          <w:b/>
          <w:sz w:val="40"/>
          <w:szCs w:val="36"/>
        </w:rPr>
        <w:t xml:space="preserve"> </w:t>
      </w:r>
      <w:r w:rsidR="00860761" w:rsidRPr="00F51013">
        <w:rPr>
          <w:rFonts w:ascii="Arial" w:hAnsi="Arial"/>
          <w:b/>
          <w:sz w:val="40"/>
          <w:szCs w:val="36"/>
        </w:rPr>
        <w:t xml:space="preserve">COURSE </w:t>
      </w:r>
    </w:p>
    <w:p w14:paraId="0860E400" w14:textId="6543257F" w:rsidR="00582721" w:rsidRDefault="006139FC" w:rsidP="001E3BD5">
      <w:pPr>
        <w:jc w:val="center"/>
        <w:rPr>
          <w:rFonts w:ascii="Arial" w:hAnsi="Arial"/>
          <w:b/>
          <w:sz w:val="32"/>
          <w:szCs w:val="36"/>
        </w:rPr>
      </w:pPr>
      <w:r>
        <w:rPr>
          <w:rFonts w:ascii="Arial" w:hAnsi="Arial"/>
          <w:b/>
          <w:sz w:val="32"/>
          <w:szCs w:val="36"/>
        </w:rPr>
        <w:t>Year 9 Mainstream</w:t>
      </w:r>
    </w:p>
    <w:p w14:paraId="08178921" w14:textId="761DCE20" w:rsidR="00604EA0" w:rsidRPr="000C1C08" w:rsidRDefault="004D410E" w:rsidP="001E3BD5">
      <w:pPr>
        <w:jc w:val="center"/>
        <w:rPr>
          <w:rFonts w:ascii="Arial" w:hAnsi="Arial"/>
          <w:b/>
          <w:sz w:val="32"/>
          <w:szCs w:val="36"/>
        </w:rPr>
      </w:pPr>
      <w:r>
        <w:rPr>
          <w:rFonts w:ascii="Arial" w:hAnsi="Arial"/>
          <w:b/>
          <w:sz w:val="32"/>
          <w:szCs w:val="36"/>
        </w:rPr>
        <w:t>Semester 1</w:t>
      </w:r>
      <w:r w:rsidR="009F2FBB">
        <w:rPr>
          <w:rFonts w:ascii="Arial" w:hAnsi="Arial"/>
          <w:b/>
          <w:sz w:val="32"/>
          <w:szCs w:val="36"/>
        </w:rPr>
        <w:t xml:space="preserve"> 2017</w:t>
      </w:r>
    </w:p>
    <w:p w14:paraId="09F46227" w14:textId="77777777" w:rsidR="009B4779" w:rsidRDefault="009B4779" w:rsidP="00860761">
      <w:pPr>
        <w:jc w:val="center"/>
        <w:rPr>
          <w:rFonts w:ascii="Arial" w:hAnsi="Arial"/>
          <w:b/>
          <w:sz w:val="32"/>
          <w:szCs w:val="36"/>
        </w:rPr>
      </w:pPr>
    </w:p>
    <w:p w14:paraId="7F661741" w14:textId="77777777" w:rsidR="009B4779" w:rsidRDefault="009B4779" w:rsidP="00860761">
      <w:pPr>
        <w:jc w:val="center"/>
        <w:rPr>
          <w:rFonts w:ascii="Arial" w:hAnsi="Arial"/>
          <w:b/>
          <w:sz w:val="32"/>
          <w:szCs w:val="36"/>
        </w:rPr>
      </w:pPr>
    </w:p>
    <w:p w14:paraId="611E8191" w14:textId="77777777" w:rsidR="000C1C08" w:rsidRDefault="009147B2" w:rsidP="00F51013">
      <w:pPr>
        <w:tabs>
          <w:tab w:val="left" w:pos="7800"/>
        </w:tabs>
        <w:ind w:hanging="426"/>
        <w:rPr>
          <w:rFonts w:ascii="Arial" w:hAnsi="Arial"/>
          <w:b/>
          <w:sz w:val="36"/>
          <w:szCs w:val="36"/>
        </w:rPr>
      </w:pPr>
      <w:r>
        <w:rPr>
          <w:rFonts w:ascii="Arial" w:hAnsi="Arial"/>
          <w:b/>
          <w:noProof/>
          <w:sz w:val="36"/>
          <w:szCs w:val="36"/>
          <w:lang w:eastAsia="en-AU"/>
        </w:rPr>
        <w:drawing>
          <wp:anchor distT="0" distB="0" distL="114300" distR="114300" simplePos="0" relativeHeight="251661312" behindDoc="1" locked="0" layoutInCell="1" allowOverlap="1" wp14:anchorId="64436A3B" wp14:editId="094F500C">
            <wp:simplePos x="0" y="0"/>
            <wp:positionH relativeFrom="column">
              <wp:posOffset>-114300</wp:posOffset>
            </wp:positionH>
            <wp:positionV relativeFrom="paragraph">
              <wp:posOffset>224790</wp:posOffset>
            </wp:positionV>
            <wp:extent cx="685800" cy="431800"/>
            <wp:effectExtent l="25400" t="0" r="0" b="0"/>
            <wp:wrapNone/>
            <wp:docPr id="9" name="Picture 9" descr="::::Desktop:book03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book03_line.jpg"/>
                    <pic:cNvPicPr>
                      <a:picLocks noChangeAspect="1" noChangeArrowheads="1"/>
                    </pic:cNvPicPr>
                  </pic:nvPicPr>
                  <pic:blipFill>
                    <a:blip r:embed="rId9"/>
                    <a:srcRect/>
                    <a:stretch>
                      <a:fillRect/>
                    </a:stretch>
                  </pic:blipFill>
                  <pic:spPr bwMode="auto">
                    <a:xfrm>
                      <a:off x="0" y="0"/>
                      <a:ext cx="685800" cy="431800"/>
                    </a:xfrm>
                    <a:prstGeom prst="rect">
                      <a:avLst/>
                    </a:prstGeom>
                    <a:noFill/>
                    <a:ln w="9525">
                      <a:noFill/>
                      <a:miter lim="800000"/>
                      <a:headEnd/>
                      <a:tailEnd/>
                    </a:ln>
                  </pic:spPr>
                </pic:pic>
              </a:graphicData>
            </a:graphic>
          </wp:anchor>
        </w:drawing>
      </w:r>
    </w:p>
    <w:p w14:paraId="6A5D78A1" w14:textId="77777777" w:rsidR="00437709" w:rsidRPr="009147B2" w:rsidRDefault="009147B2" w:rsidP="009147B2">
      <w:pPr>
        <w:tabs>
          <w:tab w:val="left" w:pos="7800"/>
        </w:tabs>
        <w:rPr>
          <w:rFonts w:ascii="Arial" w:hAnsi="Arial"/>
          <w:b/>
          <w:sz w:val="36"/>
          <w:szCs w:val="36"/>
        </w:rPr>
      </w:pPr>
      <w:r>
        <w:rPr>
          <w:rFonts w:ascii="Arial" w:hAnsi="Arial"/>
          <w:b/>
          <w:sz w:val="36"/>
          <w:szCs w:val="36"/>
        </w:rPr>
        <w:t xml:space="preserve">         </w:t>
      </w:r>
      <w:r w:rsidR="004E1607">
        <w:rPr>
          <w:rFonts w:ascii="Arial" w:hAnsi="Arial"/>
          <w:b/>
          <w:sz w:val="36"/>
          <w:szCs w:val="36"/>
        </w:rPr>
        <w:t xml:space="preserve"> </w:t>
      </w:r>
      <w:r w:rsidR="00437709" w:rsidRPr="00437709">
        <w:rPr>
          <w:rFonts w:ascii="Arial" w:hAnsi="Arial"/>
          <w:b/>
          <w:sz w:val="28"/>
        </w:rPr>
        <w:t>Course Description</w:t>
      </w:r>
    </w:p>
    <w:p w14:paraId="1EE9BA57" w14:textId="77777777" w:rsidR="00B96D77" w:rsidRPr="00437709" w:rsidRDefault="00B96D77">
      <w:pPr>
        <w:rPr>
          <w:rFonts w:ascii="Arial" w:hAnsi="Arial"/>
          <w:b/>
        </w:rPr>
      </w:pPr>
    </w:p>
    <w:p w14:paraId="27E63765" w14:textId="77777777" w:rsidR="009F2FBB" w:rsidRPr="009F2FBB" w:rsidRDefault="009F2FBB" w:rsidP="009F2FBB">
      <w:pPr>
        <w:pBdr>
          <w:top w:val="single" w:sz="4" w:space="1" w:color="auto"/>
          <w:left w:val="single" w:sz="4" w:space="4" w:color="auto"/>
          <w:bottom w:val="single" w:sz="4" w:space="1" w:color="auto"/>
          <w:right w:val="single" w:sz="4" w:space="4" w:color="auto"/>
        </w:pBdr>
        <w:jc w:val="both"/>
        <w:rPr>
          <w:rFonts w:ascii="Calibri" w:eastAsia="Arial Unicode MS" w:hAnsi="Calibri" w:cs="Calibri"/>
          <w:sz w:val="22"/>
          <w:szCs w:val="22"/>
        </w:rPr>
      </w:pPr>
      <w:r w:rsidRPr="009F2FBB">
        <w:rPr>
          <w:rFonts w:ascii="Calibri" w:eastAsia="Arial Unicode MS" w:hAnsi="Calibri" w:cs="Calibri"/>
          <w:sz w:val="22"/>
          <w:szCs w:val="22"/>
        </w:rPr>
        <w:t>The Australian Curriculum (ACARA) is organised into three interrelated strands which focus on developing students’ knowledge, understanding and skills in listening, reading, viewing, speaking and writing. Together they support students’ growing understanding and use of Standard Australian English. The three main strands (ACES) are:</w:t>
      </w:r>
    </w:p>
    <w:p w14:paraId="45E7D2F7" w14:textId="77777777" w:rsidR="009F2FBB" w:rsidRPr="009F2FBB" w:rsidRDefault="009F2FBB" w:rsidP="009F2FBB">
      <w:pPr>
        <w:pBdr>
          <w:top w:val="single" w:sz="4" w:space="1" w:color="auto"/>
          <w:left w:val="single" w:sz="4" w:space="4" w:color="auto"/>
          <w:bottom w:val="single" w:sz="4" w:space="1" w:color="auto"/>
          <w:right w:val="single" w:sz="4" w:space="4" w:color="auto"/>
        </w:pBdr>
        <w:jc w:val="both"/>
        <w:rPr>
          <w:rFonts w:ascii="Calibri" w:eastAsia="Arial Unicode MS" w:hAnsi="Calibri" w:cs="Calibri"/>
          <w:sz w:val="22"/>
          <w:szCs w:val="22"/>
        </w:rPr>
      </w:pPr>
      <w:r w:rsidRPr="009F2FBB">
        <w:rPr>
          <w:rFonts w:ascii="Calibri" w:eastAsia="Arial Unicode MS" w:hAnsi="Calibri" w:cs="Calibri"/>
          <w:sz w:val="22"/>
          <w:szCs w:val="22"/>
        </w:rPr>
        <w:t>Language:  knowing about the English language</w:t>
      </w:r>
    </w:p>
    <w:p w14:paraId="69952D30" w14:textId="77777777" w:rsidR="009F2FBB" w:rsidRPr="009F2FBB" w:rsidRDefault="009F2FBB" w:rsidP="009F2FBB">
      <w:pPr>
        <w:pBdr>
          <w:top w:val="single" w:sz="4" w:space="1" w:color="auto"/>
          <w:left w:val="single" w:sz="4" w:space="4" w:color="auto"/>
          <w:bottom w:val="single" w:sz="4" w:space="1" w:color="auto"/>
          <w:right w:val="single" w:sz="4" w:space="4" w:color="auto"/>
        </w:pBdr>
        <w:jc w:val="both"/>
        <w:rPr>
          <w:rFonts w:ascii="Calibri" w:eastAsia="Arial Unicode MS" w:hAnsi="Calibri" w:cs="Calibri"/>
          <w:sz w:val="22"/>
          <w:szCs w:val="22"/>
        </w:rPr>
      </w:pPr>
      <w:r w:rsidRPr="009F2FBB">
        <w:rPr>
          <w:rFonts w:ascii="Calibri" w:eastAsia="Arial Unicode MS" w:hAnsi="Calibri" w:cs="Calibri"/>
          <w:sz w:val="22"/>
          <w:szCs w:val="22"/>
        </w:rPr>
        <w:t>Literature:  understanding, appreciating, responding to, analysing and creating literature</w:t>
      </w:r>
    </w:p>
    <w:p w14:paraId="1AF37404" w14:textId="77777777" w:rsidR="009F2FBB" w:rsidRPr="009F2FBB" w:rsidRDefault="009F2FBB" w:rsidP="009F2FBB">
      <w:pPr>
        <w:pBdr>
          <w:top w:val="single" w:sz="4" w:space="1" w:color="auto"/>
          <w:left w:val="single" w:sz="4" w:space="4" w:color="auto"/>
          <w:bottom w:val="single" w:sz="4" w:space="1" w:color="auto"/>
          <w:right w:val="single" w:sz="4" w:space="4" w:color="auto"/>
        </w:pBdr>
        <w:jc w:val="both"/>
        <w:rPr>
          <w:rFonts w:ascii="Calibri" w:eastAsia="Arial Unicode MS" w:hAnsi="Calibri" w:cs="Calibri"/>
          <w:sz w:val="22"/>
          <w:szCs w:val="22"/>
        </w:rPr>
      </w:pPr>
      <w:r w:rsidRPr="009F2FBB">
        <w:rPr>
          <w:rFonts w:ascii="Calibri" w:eastAsia="Arial Unicode MS" w:hAnsi="Calibri" w:cs="Calibri"/>
          <w:sz w:val="22"/>
          <w:szCs w:val="22"/>
        </w:rPr>
        <w:t xml:space="preserve">Literacy: expanding the repertoire of English usage.  </w:t>
      </w:r>
    </w:p>
    <w:p w14:paraId="08B66E4F" w14:textId="77777777" w:rsidR="009F2FBB" w:rsidRPr="009F2FBB" w:rsidRDefault="009F2FBB" w:rsidP="009F2FBB">
      <w:pPr>
        <w:pBdr>
          <w:top w:val="single" w:sz="4" w:space="1" w:color="auto"/>
          <w:left w:val="single" w:sz="4" w:space="4" w:color="auto"/>
          <w:bottom w:val="single" w:sz="4" w:space="1" w:color="auto"/>
          <w:right w:val="single" w:sz="4" w:space="4" w:color="auto"/>
        </w:pBdr>
        <w:jc w:val="both"/>
        <w:rPr>
          <w:rFonts w:ascii="Calibri" w:eastAsia="Arial Unicode MS" w:hAnsi="Calibri" w:cs="Calibri"/>
          <w:sz w:val="22"/>
          <w:szCs w:val="22"/>
        </w:rPr>
      </w:pPr>
      <w:r w:rsidRPr="009F2FBB">
        <w:rPr>
          <w:rFonts w:ascii="Calibri" w:eastAsia="Arial Unicode MS" w:hAnsi="Calibri" w:cs="Calibri"/>
          <w:sz w:val="22"/>
          <w:szCs w:val="22"/>
        </w:rPr>
        <w:t xml:space="preserve">This is the program but your teacher will provide you with more detailed course content on detailed briefs for texts you study according to different needs of different classes.  This will depend on your class profile.  Some classes will spend more time than others consolidating Year 8 and 9 </w:t>
      </w:r>
      <w:proofErr w:type="gramStart"/>
      <w:r w:rsidRPr="009F2FBB">
        <w:rPr>
          <w:rFonts w:ascii="Calibri" w:eastAsia="Arial Unicode MS" w:hAnsi="Calibri" w:cs="Calibri"/>
          <w:sz w:val="22"/>
          <w:szCs w:val="22"/>
        </w:rPr>
        <w:t>work</w:t>
      </w:r>
      <w:proofErr w:type="gramEnd"/>
      <w:r w:rsidRPr="009F2FBB">
        <w:rPr>
          <w:rFonts w:ascii="Calibri" w:eastAsia="Arial Unicode MS" w:hAnsi="Calibri" w:cs="Calibri"/>
          <w:sz w:val="22"/>
          <w:szCs w:val="22"/>
        </w:rPr>
        <w:t>, while other classes will engage with more difficult concepts earlier.  Doing well in Assessment tasks and tests is important, but it is just as important for you to complete the classwork and homework set by your teacher.  In summary:</w:t>
      </w:r>
    </w:p>
    <w:p w14:paraId="59B290A8" w14:textId="77777777" w:rsidR="009F2FBB" w:rsidRPr="009F2FBB" w:rsidRDefault="009F2FBB" w:rsidP="009F2FBB">
      <w:pPr>
        <w:pBdr>
          <w:top w:val="single" w:sz="4" w:space="1" w:color="auto"/>
          <w:left w:val="single" w:sz="4" w:space="4" w:color="auto"/>
          <w:bottom w:val="single" w:sz="4" w:space="1" w:color="auto"/>
          <w:right w:val="single" w:sz="4" w:space="4" w:color="auto"/>
        </w:pBdr>
        <w:jc w:val="both"/>
        <w:rPr>
          <w:rFonts w:ascii="Calibri" w:eastAsia="Arial Unicode MS" w:hAnsi="Calibri" w:cs="Calibri"/>
          <w:sz w:val="22"/>
          <w:szCs w:val="22"/>
        </w:rPr>
      </w:pPr>
      <w:r w:rsidRPr="009F2FBB">
        <w:rPr>
          <w:rFonts w:ascii="Calibri" w:eastAsia="Arial Unicode MS" w:hAnsi="Calibri" w:cs="Calibri"/>
          <w:sz w:val="22"/>
          <w:szCs w:val="22"/>
        </w:rPr>
        <w:t xml:space="preserve">Class marks are based on evidence in a variety of tests, homework, class work, research, group work, checklists, </w:t>
      </w:r>
      <w:proofErr w:type="gramStart"/>
      <w:r w:rsidRPr="009F2FBB">
        <w:rPr>
          <w:rFonts w:ascii="Calibri" w:eastAsia="Arial Unicode MS" w:hAnsi="Calibri" w:cs="Calibri"/>
          <w:sz w:val="22"/>
          <w:szCs w:val="22"/>
        </w:rPr>
        <w:t>journals</w:t>
      </w:r>
      <w:proofErr w:type="gramEnd"/>
      <w:r w:rsidRPr="009F2FBB">
        <w:rPr>
          <w:rFonts w:ascii="Calibri" w:eastAsia="Arial Unicode MS" w:hAnsi="Calibri" w:cs="Calibri"/>
          <w:sz w:val="22"/>
          <w:szCs w:val="22"/>
        </w:rPr>
        <w:t>.  These class marks will help decide your grade.</w:t>
      </w:r>
    </w:p>
    <w:p w14:paraId="32647392" w14:textId="77777777" w:rsidR="009F2FBB" w:rsidRPr="009F2FBB" w:rsidRDefault="009F2FBB" w:rsidP="009F2FBB">
      <w:pPr>
        <w:pBdr>
          <w:top w:val="single" w:sz="4" w:space="1" w:color="auto"/>
          <w:left w:val="single" w:sz="4" w:space="4" w:color="auto"/>
          <w:bottom w:val="single" w:sz="4" w:space="1" w:color="auto"/>
          <w:right w:val="single" w:sz="4" w:space="4" w:color="auto"/>
        </w:pBdr>
        <w:jc w:val="both"/>
        <w:rPr>
          <w:rFonts w:ascii="Calibri" w:eastAsia="Arial Unicode MS" w:hAnsi="Calibri" w:cs="Calibri"/>
          <w:sz w:val="22"/>
          <w:szCs w:val="22"/>
        </w:rPr>
      </w:pPr>
      <w:r w:rsidRPr="009F2FBB">
        <w:rPr>
          <w:rFonts w:ascii="Calibri" w:eastAsia="Arial Unicode MS" w:hAnsi="Calibri" w:cs="Calibri"/>
          <w:sz w:val="22"/>
          <w:szCs w:val="22"/>
        </w:rPr>
        <w:t>Formal Assessments are completed for each Module of work each semester.  One task may be a moderated task which will be cross marked by other English teachers.</w:t>
      </w:r>
    </w:p>
    <w:p w14:paraId="52B26927" w14:textId="77777777" w:rsidR="009F2FBB" w:rsidRPr="009F2FBB" w:rsidRDefault="009F2FBB" w:rsidP="009F2FBB">
      <w:pPr>
        <w:pBdr>
          <w:top w:val="single" w:sz="4" w:space="1" w:color="auto"/>
          <w:left w:val="single" w:sz="4" w:space="4" w:color="auto"/>
          <w:bottom w:val="single" w:sz="4" w:space="1" w:color="auto"/>
          <w:right w:val="single" w:sz="4" w:space="4" w:color="auto"/>
        </w:pBdr>
        <w:jc w:val="both"/>
        <w:rPr>
          <w:rFonts w:ascii="Calibri" w:eastAsia="Arial Unicode MS" w:hAnsi="Calibri" w:cs="Calibri"/>
          <w:sz w:val="22"/>
          <w:szCs w:val="22"/>
        </w:rPr>
      </w:pPr>
      <w:r w:rsidRPr="009F2FBB">
        <w:rPr>
          <w:rFonts w:ascii="Calibri" w:eastAsia="Arial Unicode MS" w:hAnsi="Calibri" w:cs="Calibri"/>
          <w:sz w:val="22"/>
          <w:szCs w:val="22"/>
        </w:rPr>
        <w:t>You will sit one exam each semester.</w:t>
      </w:r>
    </w:p>
    <w:p w14:paraId="2178D117" w14:textId="77777777" w:rsidR="009F2FBB" w:rsidRPr="009F2FBB" w:rsidRDefault="009F2FBB" w:rsidP="009F2FBB">
      <w:pPr>
        <w:pBdr>
          <w:top w:val="single" w:sz="4" w:space="1" w:color="auto"/>
          <w:left w:val="single" w:sz="4" w:space="4" w:color="auto"/>
          <w:bottom w:val="single" w:sz="4" w:space="1" w:color="auto"/>
          <w:right w:val="single" w:sz="4" w:space="4" w:color="auto"/>
        </w:pBdr>
        <w:jc w:val="both"/>
        <w:rPr>
          <w:rFonts w:ascii="Calibri" w:eastAsia="Arial Unicode MS" w:hAnsi="Calibri" w:cs="Calibri"/>
          <w:sz w:val="22"/>
          <w:szCs w:val="22"/>
        </w:rPr>
      </w:pPr>
      <w:r w:rsidRPr="009F2FBB">
        <w:rPr>
          <w:rFonts w:ascii="Calibri" w:eastAsia="Arial Unicode MS" w:hAnsi="Calibri" w:cs="Calibri"/>
          <w:sz w:val="22"/>
          <w:szCs w:val="22"/>
        </w:rPr>
        <w:t>Grades are not awarded for each assessment but decided by final scores at cut off points at the end of semester.</w:t>
      </w:r>
    </w:p>
    <w:p w14:paraId="0AB15832" w14:textId="3515EB08" w:rsidR="00D71465" w:rsidRPr="009F2FBB" w:rsidRDefault="009F2FBB" w:rsidP="00D71465">
      <w:pPr>
        <w:pBdr>
          <w:top w:val="single" w:sz="4" w:space="1" w:color="auto"/>
          <w:left w:val="single" w:sz="4" w:space="4" w:color="auto"/>
          <w:bottom w:val="single" w:sz="4" w:space="1" w:color="auto"/>
          <w:right w:val="single" w:sz="4" w:space="4" w:color="auto"/>
        </w:pBdr>
        <w:jc w:val="both"/>
        <w:rPr>
          <w:rFonts w:ascii="Calibri" w:eastAsia="Arial Unicode MS" w:hAnsi="Calibri" w:cs="Calibri"/>
          <w:sz w:val="22"/>
          <w:szCs w:val="22"/>
        </w:rPr>
      </w:pPr>
      <w:r>
        <w:rPr>
          <w:rFonts w:ascii="Arial" w:hAnsi="Arial"/>
          <w:noProof/>
          <w:lang w:eastAsia="en-AU"/>
        </w:rPr>
        <w:drawing>
          <wp:anchor distT="0" distB="0" distL="114300" distR="114300" simplePos="0" relativeHeight="251663360" behindDoc="1" locked="0" layoutInCell="1" allowOverlap="1" wp14:anchorId="42BEA471" wp14:editId="24E665FA">
            <wp:simplePos x="0" y="0"/>
            <wp:positionH relativeFrom="column">
              <wp:posOffset>-114300</wp:posOffset>
            </wp:positionH>
            <wp:positionV relativeFrom="paragraph">
              <wp:posOffset>245110</wp:posOffset>
            </wp:positionV>
            <wp:extent cx="688340" cy="688340"/>
            <wp:effectExtent l="0" t="0" r="0" b="0"/>
            <wp:wrapNone/>
            <wp:docPr id="12" name="Picture 12"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Unknown.png"/>
                    <pic:cNvPicPr>
                      <a:picLocks noChangeAspect="1" noChangeArrowheads="1"/>
                    </pic:cNvPicPr>
                  </pic:nvPicPr>
                  <pic:blipFill>
                    <a:blip r:embed="rId10"/>
                    <a:srcRect/>
                    <a:stretch>
                      <a:fillRect/>
                    </a:stretch>
                  </pic:blipFill>
                  <pic:spPr bwMode="auto">
                    <a:xfrm>
                      <a:off x="0" y="0"/>
                      <a:ext cx="688340" cy="688340"/>
                    </a:xfrm>
                    <a:prstGeom prst="rect">
                      <a:avLst/>
                    </a:prstGeom>
                    <a:noFill/>
                    <a:ln w="9525">
                      <a:noFill/>
                      <a:miter lim="800000"/>
                      <a:headEnd/>
                      <a:tailEnd/>
                    </a:ln>
                  </pic:spPr>
                </pic:pic>
              </a:graphicData>
            </a:graphic>
          </wp:anchor>
        </w:drawing>
      </w:r>
      <w:r w:rsidRPr="009F2FBB">
        <w:rPr>
          <w:rFonts w:ascii="Calibri" w:eastAsia="Arial Unicode MS" w:hAnsi="Calibri" w:cs="Calibri"/>
          <w:sz w:val="22"/>
          <w:szCs w:val="22"/>
        </w:rPr>
        <w:t>Your final score (and your grade) may be adjusted using the results of your class in the moderated Common Assessment Tasks, test and exam results and the moderation of your presentation folio.</w:t>
      </w:r>
    </w:p>
    <w:p w14:paraId="2FDD2ED7" w14:textId="70F3308E" w:rsidR="003F1EB5" w:rsidRPr="002862D1" w:rsidRDefault="003F1EB5" w:rsidP="00D71465">
      <w:pPr>
        <w:rPr>
          <w:rFonts w:ascii="Arial" w:hAnsi="Arial"/>
        </w:rPr>
      </w:pPr>
    </w:p>
    <w:p w14:paraId="535AAD1F" w14:textId="77777777" w:rsidR="00F51013" w:rsidRPr="00D71465" w:rsidRDefault="00F51013" w:rsidP="00B96D77">
      <w:pPr>
        <w:rPr>
          <w:rFonts w:ascii="Arial" w:hAnsi="Arial"/>
          <w:b/>
          <w:sz w:val="2"/>
          <w:szCs w:val="2"/>
        </w:rPr>
      </w:pPr>
    </w:p>
    <w:p w14:paraId="58B04EE2" w14:textId="77777777" w:rsidR="00B96D77" w:rsidRPr="00F51013" w:rsidRDefault="004E1607" w:rsidP="00B96D77">
      <w:pPr>
        <w:rPr>
          <w:rFonts w:ascii="Arial" w:hAnsi="Arial"/>
          <w:b/>
        </w:rPr>
      </w:pPr>
      <w:r>
        <w:rPr>
          <w:rFonts w:ascii="Arial" w:hAnsi="Arial"/>
          <w:b/>
        </w:rPr>
        <w:t xml:space="preserve">               </w:t>
      </w:r>
      <w:r w:rsidR="00437709" w:rsidRPr="00437709">
        <w:rPr>
          <w:rFonts w:ascii="Arial" w:hAnsi="Arial"/>
          <w:b/>
          <w:sz w:val="28"/>
        </w:rPr>
        <w:t>Assessment</w:t>
      </w:r>
    </w:p>
    <w:p w14:paraId="7ECF1F05" w14:textId="77777777" w:rsidR="00B96D77" w:rsidRPr="002862D1" w:rsidRDefault="00B96D77" w:rsidP="00B96D77">
      <w:pPr>
        <w:rPr>
          <w:rFonts w:ascii="Arial" w:hAnsi="Arial"/>
        </w:rPr>
      </w:pPr>
    </w:p>
    <w:p w14:paraId="30F2D855" w14:textId="77777777" w:rsidR="009F2FBB" w:rsidRPr="00122588" w:rsidRDefault="009F2FBB" w:rsidP="009F2FBB">
      <w:pPr>
        <w:pBdr>
          <w:top w:val="single" w:sz="4" w:space="1" w:color="auto"/>
          <w:left w:val="single" w:sz="4" w:space="4" w:color="auto"/>
          <w:right w:val="single" w:sz="4" w:space="0" w:color="auto"/>
        </w:pBdr>
        <w:rPr>
          <w:rFonts w:ascii="Calibri" w:hAnsi="Calibri" w:cs="Calibri"/>
          <w:sz w:val="20"/>
          <w:szCs w:val="20"/>
        </w:rPr>
      </w:pPr>
      <w:r w:rsidRPr="00D872C0">
        <w:rPr>
          <w:rFonts w:ascii="Calibri" w:hAnsi="Calibri" w:cs="Calibri"/>
          <w:sz w:val="20"/>
          <w:szCs w:val="20"/>
        </w:rPr>
        <w:t>Your GRADE for English is based upon evidence of your skills and understandings in the Receptive Modes (reading</w:t>
      </w:r>
      <w:r w:rsidRPr="00122588">
        <w:rPr>
          <w:rFonts w:ascii="Calibri" w:hAnsi="Calibri" w:cs="Calibri"/>
          <w:sz w:val="20"/>
          <w:szCs w:val="20"/>
        </w:rPr>
        <w:t xml:space="preserve">, viewing and listening) and Productive Modes (speaking, writing and </w:t>
      </w:r>
      <w:r>
        <w:rPr>
          <w:rFonts w:ascii="Calibri" w:hAnsi="Calibri" w:cs="Calibri"/>
          <w:sz w:val="20"/>
          <w:szCs w:val="20"/>
        </w:rPr>
        <w:t>creating) of English.  To collect this evidence you will complete Common Assessment Tasks each</w:t>
      </w:r>
      <w:r w:rsidRPr="00122588">
        <w:rPr>
          <w:rFonts w:ascii="Calibri" w:hAnsi="Calibri" w:cs="Calibri"/>
          <w:sz w:val="20"/>
          <w:szCs w:val="20"/>
        </w:rPr>
        <w:t xml:space="preserve"> semester.  One of these may be marked by another teacher as a comparability exercise. </w:t>
      </w:r>
    </w:p>
    <w:p w14:paraId="6F6203B3" w14:textId="77777777" w:rsidR="009F2FBB" w:rsidRDefault="009F2FBB" w:rsidP="009F2FBB">
      <w:pPr>
        <w:pBdr>
          <w:top w:val="single" w:sz="4" w:space="1" w:color="auto"/>
          <w:left w:val="single" w:sz="4" w:space="4" w:color="auto"/>
          <w:right w:val="single" w:sz="4" w:space="0" w:color="auto"/>
        </w:pBdr>
        <w:rPr>
          <w:rFonts w:ascii="Calibri" w:hAnsi="Calibri" w:cs="Calibri"/>
          <w:sz w:val="20"/>
          <w:szCs w:val="20"/>
        </w:rPr>
      </w:pPr>
      <w:r w:rsidRPr="00122588">
        <w:rPr>
          <w:rFonts w:ascii="Calibri" w:hAnsi="Calibri" w:cs="Calibri"/>
          <w:sz w:val="20"/>
          <w:szCs w:val="20"/>
        </w:rPr>
        <w:t>Your teacher will provide additional opportunities for you to show evidence of your skills and understandings. This will also ensure that you have covered the course and that you are ready for tests, exams and for Journal and</w:t>
      </w:r>
      <w:r>
        <w:rPr>
          <w:rFonts w:ascii="Calibri" w:hAnsi="Calibri" w:cs="Calibri"/>
          <w:sz w:val="20"/>
          <w:szCs w:val="20"/>
        </w:rPr>
        <w:t xml:space="preserve"> Presentation Folder checks.   </w:t>
      </w:r>
    </w:p>
    <w:p w14:paraId="1E34ED87" w14:textId="77777777" w:rsidR="009F2FBB" w:rsidRPr="00122588" w:rsidRDefault="009F2FBB" w:rsidP="009F2FBB">
      <w:pPr>
        <w:pBdr>
          <w:top w:val="single" w:sz="4" w:space="1" w:color="auto"/>
          <w:left w:val="single" w:sz="4" w:space="4" w:color="auto"/>
          <w:right w:val="single" w:sz="4" w:space="0" w:color="auto"/>
        </w:pBdr>
        <w:rPr>
          <w:rFonts w:ascii="Calibri" w:hAnsi="Calibri" w:cs="Calibri"/>
          <w:sz w:val="20"/>
          <w:szCs w:val="20"/>
        </w:rPr>
      </w:pPr>
      <w:r w:rsidRPr="00122588">
        <w:rPr>
          <w:rFonts w:ascii="Calibri" w:hAnsi="Calibri" w:cs="Calibri"/>
          <w:sz w:val="20"/>
          <w:szCs w:val="20"/>
        </w:rPr>
        <w:t>Through your participation, you receive ongoing feedback about your progress. You also get more than one opportunity to achieve success. These additional opportunities also help to validate your teacher’s judgement about the quality of your work. These activities (e.g.</w:t>
      </w:r>
      <w:r>
        <w:rPr>
          <w:rFonts w:ascii="Calibri" w:hAnsi="Calibri" w:cs="Calibri"/>
          <w:sz w:val="20"/>
          <w:szCs w:val="20"/>
        </w:rPr>
        <w:t xml:space="preserve"> Learning </w:t>
      </w:r>
      <w:r w:rsidRPr="00122588">
        <w:rPr>
          <w:rFonts w:ascii="Calibri" w:hAnsi="Calibri" w:cs="Calibri"/>
          <w:sz w:val="20"/>
          <w:szCs w:val="20"/>
        </w:rPr>
        <w:t>Journal, Listening and Speaking) vary from class to class</w:t>
      </w:r>
      <w:r>
        <w:rPr>
          <w:rFonts w:ascii="Calibri" w:hAnsi="Calibri" w:cs="Calibri"/>
          <w:sz w:val="20"/>
          <w:szCs w:val="20"/>
        </w:rPr>
        <w:t>.  They do</w:t>
      </w:r>
      <w:r w:rsidRPr="00122588">
        <w:rPr>
          <w:rFonts w:ascii="Calibri" w:hAnsi="Calibri" w:cs="Calibri"/>
          <w:sz w:val="20"/>
          <w:szCs w:val="20"/>
        </w:rPr>
        <w:t xml:space="preserve"> count towards your overall grade.</w:t>
      </w:r>
    </w:p>
    <w:p w14:paraId="6F89257D" w14:textId="77777777" w:rsidR="009F2FBB" w:rsidRPr="00122588" w:rsidRDefault="009F2FBB" w:rsidP="009F2FBB">
      <w:pPr>
        <w:pBdr>
          <w:top w:val="single" w:sz="4" w:space="1" w:color="auto"/>
          <w:left w:val="single" w:sz="4" w:space="4" w:color="auto"/>
          <w:right w:val="single" w:sz="4" w:space="0" w:color="auto"/>
        </w:pBdr>
        <w:rPr>
          <w:rFonts w:ascii="Calibri" w:hAnsi="Calibri" w:cs="Calibri"/>
          <w:sz w:val="20"/>
          <w:szCs w:val="20"/>
        </w:rPr>
      </w:pPr>
      <w:r w:rsidRPr="00122588">
        <w:rPr>
          <w:rFonts w:ascii="Calibri" w:hAnsi="Calibri" w:cs="Calibri"/>
          <w:sz w:val="20"/>
          <w:szCs w:val="20"/>
        </w:rPr>
        <w:t xml:space="preserve">Although teachers will not necessarily allocate a mark for each activity, you will need to show evidence of the work that you have done in English. You may be asked to select examples of your work for your Presentation Folder when it is checked.  </w:t>
      </w:r>
    </w:p>
    <w:p w14:paraId="7B701741" w14:textId="77777777" w:rsidR="009F2FBB" w:rsidRPr="00122588" w:rsidRDefault="009F2FBB" w:rsidP="009F2FBB">
      <w:pPr>
        <w:pBdr>
          <w:top w:val="single" w:sz="4" w:space="1" w:color="auto"/>
          <w:left w:val="single" w:sz="4" w:space="4" w:color="auto"/>
          <w:right w:val="single" w:sz="4" w:space="0" w:color="auto"/>
        </w:pBdr>
        <w:rPr>
          <w:rFonts w:ascii="Calibri" w:hAnsi="Calibri" w:cs="Calibri"/>
          <w:sz w:val="20"/>
          <w:szCs w:val="20"/>
        </w:rPr>
      </w:pPr>
      <w:r w:rsidRPr="00122588">
        <w:rPr>
          <w:rFonts w:ascii="Calibri" w:hAnsi="Calibri" w:cs="Calibri"/>
          <w:sz w:val="20"/>
          <w:szCs w:val="20"/>
        </w:rPr>
        <w:t>Comparability activities (Tests and Exams, Common Assessment Tasks, Journal Checks, Presentation Folder checks) are designed to ensure fairness in the way that teachers allocate grades. The scores for your class may be adjusted as a resul</w:t>
      </w:r>
      <w:r>
        <w:rPr>
          <w:rFonts w:ascii="Calibri" w:hAnsi="Calibri" w:cs="Calibri"/>
          <w:sz w:val="20"/>
          <w:szCs w:val="20"/>
        </w:rPr>
        <w:t>t of comparability.</w:t>
      </w:r>
    </w:p>
    <w:p w14:paraId="163919B8" w14:textId="77777777" w:rsidR="009F2FBB" w:rsidRPr="00122588" w:rsidRDefault="009F2FBB" w:rsidP="009F2FBB">
      <w:pPr>
        <w:pBdr>
          <w:top w:val="single" w:sz="4" w:space="1" w:color="auto"/>
          <w:left w:val="single" w:sz="4" w:space="4" w:color="auto"/>
          <w:right w:val="single" w:sz="4" w:space="0" w:color="auto"/>
        </w:pBdr>
        <w:rPr>
          <w:rFonts w:ascii="Calibri" w:hAnsi="Calibri" w:cs="Calibri"/>
          <w:sz w:val="20"/>
          <w:szCs w:val="20"/>
        </w:rPr>
      </w:pPr>
      <w:r w:rsidRPr="00122588">
        <w:rPr>
          <w:rFonts w:ascii="Calibri" w:hAnsi="Calibri" w:cs="Calibri"/>
          <w:sz w:val="20"/>
          <w:szCs w:val="20"/>
        </w:rPr>
        <w:t xml:space="preserve">Grades are decided by rank order scores, compared to exemplars of satisfactory achievement. They are not allocated for each task.  </w:t>
      </w:r>
    </w:p>
    <w:p w14:paraId="279C5A1F" w14:textId="6C21063A" w:rsidR="009F2FBB" w:rsidRPr="00122588" w:rsidRDefault="009F2FBB" w:rsidP="009F2FBB">
      <w:pPr>
        <w:pBdr>
          <w:top w:val="single" w:sz="4" w:space="1" w:color="auto"/>
          <w:left w:val="single" w:sz="4" w:space="4" w:color="auto"/>
          <w:right w:val="single" w:sz="4" w:space="0" w:color="auto"/>
        </w:pBdr>
        <w:rPr>
          <w:rFonts w:ascii="Calibri" w:hAnsi="Calibri" w:cs="Calibri"/>
          <w:sz w:val="20"/>
          <w:szCs w:val="20"/>
        </w:rPr>
      </w:pPr>
      <w:r>
        <w:rPr>
          <w:rFonts w:ascii="Calibri" w:hAnsi="Calibri" w:cs="Calibri"/>
          <w:sz w:val="20"/>
          <w:szCs w:val="20"/>
        </w:rPr>
        <w:t>All Year 9</w:t>
      </w:r>
      <w:r w:rsidRPr="00122588">
        <w:rPr>
          <w:rFonts w:ascii="Calibri" w:hAnsi="Calibri" w:cs="Calibri"/>
          <w:sz w:val="20"/>
          <w:szCs w:val="20"/>
        </w:rPr>
        <w:t xml:space="preserve"> students are expected to submit a presentation folder (containing CATs, Tests, </w:t>
      </w:r>
      <w:r>
        <w:rPr>
          <w:rFonts w:ascii="Calibri" w:hAnsi="Calibri" w:cs="Calibri"/>
          <w:sz w:val="20"/>
          <w:szCs w:val="20"/>
        </w:rPr>
        <w:t xml:space="preserve">Learning </w:t>
      </w:r>
      <w:r w:rsidRPr="00122588">
        <w:rPr>
          <w:rFonts w:ascii="Calibri" w:hAnsi="Calibri" w:cs="Calibri"/>
          <w:sz w:val="20"/>
          <w:szCs w:val="20"/>
        </w:rPr>
        <w:t xml:space="preserve">Journal, and selected class work).  Teachers will use the achievement standard to assess presentation folders. </w:t>
      </w:r>
    </w:p>
    <w:p w14:paraId="0D8D9546" w14:textId="49F8D42F" w:rsidR="003F1EB5" w:rsidRDefault="009F2FBB" w:rsidP="008F27B2">
      <w:pPr>
        <w:pBdr>
          <w:top w:val="single" w:sz="4" w:space="1" w:color="auto"/>
          <w:left w:val="single" w:sz="4" w:space="4" w:color="auto"/>
          <w:right w:val="single" w:sz="4" w:space="0" w:color="auto"/>
        </w:pBdr>
        <w:rPr>
          <w:rFonts w:ascii="Calibri" w:hAnsi="Calibri" w:cs="Calibri"/>
          <w:sz w:val="20"/>
          <w:szCs w:val="20"/>
        </w:rPr>
      </w:pPr>
      <w:r w:rsidRPr="00122588">
        <w:rPr>
          <w:rFonts w:ascii="Calibri" w:hAnsi="Calibri" w:cs="Calibri"/>
          <w:sz w:val="20"/>
          <w:szCs w:val="20"/>
        </w:rPr>
        <w:t>Class work (e.g., in class on the same day) and homework that is not submitted on time may receive zero.</w:t>
      </w:r>
    </w:p>
    <w:p w14:paraId="2B6410F6" w14:textId="77777777" w:rsidR="009F2FBB" w:rsidRPr="009F2FBB" w:rsidRDefault="009F2FBB" w:rsidP="008F27B2">
      <w:pPr>
        <w:pBdr>
          <w:top w:val="single" w:sz="4" w:space="1" w:color="auto"/>
          <w:left w:val="single" w:sz="4" w:space="4" w:color="auto"/>
          <w:right w:val="single" w:sz="4" w:space="0" w:color="auto"/>
        </w:pBdr>
        <w:rPr>
          <w:rFonts w:ascii="Calibri" w:hAnsi="Calibri" w:cs="Calibri"/>
          <w:sz w:val="20"/>
          <w:szCs w:val="20"/>
        </w:rPr>
      </w:pPr>
    </w:p>
    <w:p w14:paraId="387433A3" w14:textId="119527C2" w:rsidR="00B37733" w:rsidRPr="00702462" w:rsidRDefault="00B37733" w:rsidP="007D6073">
      <w:pPr>
        <w:pBdr>
          <w:top w:val="single" w:sz="4" w:space="1" w:color="auto"/>
          <w:left w:val="single" w:sz="4" w:space="4" w:color="auto"/>
          <w:right w:val="single" w:sz="4" w:space="0" w:color="auto"/>
        </w:pBdr>
        <w:rPr>
          <w:rFonts w:ascii="Arial" w:hAnsi="Arial"/>
          <w:b/>
          <w:i/>
        </w:rPr>
      </w:pPr>
      <w:r>
        <w:rPr>
          <w:rFonts w:ascii="Arial" w:hAnsi="Arial"/>
          <w:b/>
          <w:i/>
        </w:rPr>
        <w:t>Assessment Modes:</w:t>
      </w:r>
    </w:p>
    <w:p w14:paraId="7DB68256" w14:textId="77777777" w:rsidR="009F2FBB" w:rsidRPr="009F2FBB" w:rsidRDefault="009F2FBB" w:rsidP="009F2FBB">
      <w:pPr>
        <w:pBdr>
          <w:top w:val="single" w:sz="4" w:space="1" w:color="auto"/>
          <w:left w:val="single" w:sz="8" w:space="4" w:color="auto"/>
          <w:bottom w:val="single" w:sz="8" w:space="1" w:color="auto"/>
          <w:right w:val="single" w:sz="8" w:space="0" w:color="auto"/>
        </w:pBdr>
        <w:rPr>
          <w:rFonts w:ascii="Calibri" w:eastAsia="Times New Roman" w:hAnsi="Calibri" w:cs="Calibri"/>
          <w:b/>
          <w:sz w:val="22"/>
          <w:szCs w:val="22"/>
          <w:lang w:eastAsia="en-AU"/>
        </w:rPr>
      </w:pPr>
      <w:r w:rsidRPr="009F2FBB">
        <w:rPr>
          <w:rFonts w:ascii="Calibri" w:eastAsia="Times New Roman" w:hAnsi="Calibri" w:cs="Calibri"/>
          <w:b/>
          <w:sz w:val="22"/>
          <w:szCs w:val="22"/>
          <w:lang w:eastAsia="en-AU"/>
        </w:rPr>
        <w:t xml:space="preserve">Receptive modes (Listening, Reading and Viewing): </w:t>
      </w:r>
    </w:p>
    <w:p w14:paraId="5DB313B4" w14:textId="77777777" w:rsidR="009F2FBB" w:rsidRPr="009F2FBB" w:rsidRDefault="009F2FBB" w:rsidP="009F2FBB">
      <w:pPr>
        <w:pBdr>
          <w:top w:val="single" w:sz="4" w:space="1" w:color="auto"/>
          <w:left w:val="single" w:sz="8" w:space="4" w:color="auto"/>
          <w:bottom w:val="single" w:sz="8" w:space="1" w:color="auto"/>
          <w:right w:val="single" w:sz="8" w:space="0" w:color="auto"/>
        </w:pBdr>
        <w:rPr>
          <w:rFonts w:ascii="Calibri" w:eastAsia="Times New Roman" w:hAnsi="Calibri" w:cs="Calibri"/>
          <w:sz w:val="22"/>
          <w:szCs w:val="22"/>
          <w:lang w:eastAsia="en-AU"/>
        </w:rPr>
      </w:pPr>
      <w:proofErr w:type="gramStart"/>
      <w:r w:rsidRPr="009F2FBB">
        <w:rPr>
          <w:rFonts w:ascii="Calibri" w:eastAsia="Times New Roman" w:hAnsi="Calibri" w:cs="Calibri"/>
          <w:sz w:val="22"/>
          <w:szCs w:val="22"/>
          <w:lang w:eastAsia="en-AU"/>
        </w:rPr>
        <w:t>evaluate</w:t>
      </w:r>
      <w:proofErr w:type="gramEnd"/>
      <w:r w:rsidRPr="009F2FBB">
        <w:rPr>
          <w:rFonts w:ascii="Calibri" w:eastAsia="Times New Roman" w:hAnsi="Calibri" w:cs="Calibri"/>
          <w:sz w:val="22"/>
          <w:szCs w:val="22"/>
          <w:lang w:eastAsia="en-AU"/>
        </w:rPr>
        <w:t xml:space="preserve"> how text structures can be used in innovative ways by different authors. They explain how the choice of language features, images and vocabulary contributes to the development of individual style.</w:t>
      </w:r>
    </w:p>
    <w:p w14:paraId="3A07C0F9" w14:textId="77777777" w:rsidR="009F2FBB" w:rsidRPr="009F2FBB" w:rsidRDefault="009F2FBB" w:rsidP="009F2FBB">
      <w:pPr>
        <w:pBdr>
          <w:top w:val="single" w:sz="4" w:space="1" w:color="auto"/>
          <w:left w:val="single" w:sz="8" w:space="4" w:color="auto"/>
          <w:bottom w:val="single" w:sz="8" w:space="1" w:color="auto"/>
          <w:right w:val="single" w:sz="8" w:space="0" w:color="auto"/>
        </w:pBdr>
        <w:rPr>
          <w:rFonts w:ascii="Calibri" w:eastAsia="Times New Roman" w:hAnsi="Calibri" w:cs="Calibri"/>
          <w:sz w:val="22"/>
          <w:szCs w:val="22"/>
          <w:lang w:eastAsia="en-AU"/>
        </w:rPr>
      </w:pPr>
      <w:r w:rsidRPr="009F2FBB">
        <w:rPr>
          <w:rFonts w:ascii="Calibri" w:eastAsia="Times New Roman" w:hAnsi="Calibri" w:cs="Calibri"/>
          <w:sz w:val="22"/>
          <w:szCs w:val="22"/>
          <w:lang w:eastAsia="en-AU"/>
        </w:rPr>
        <w:t xml:space="preserve">They develop and justify their own interpretations of texts. They evaluate other interpretations, analysing the evidence used to support them. They listen for ways features within texts can be manipulated to achieve particular effects.  </w:t>
      </w:r>
    </w:p>
    <w:p w14:paraId="5682EF77" w14:textId="77777777" w:rsidR="009F2FBB" w:rsidRPr="009F2FBB" w:rsidRDefault="009F2FBB" w:rsidP="009F2FBB">
      <w:pPr>
        <w:pBdr>
          <w:top w:val="single" w:sz="4" w:space="1" w:color="auto"/>
          <w:left w:val="single" w:sz="8" w:space="4" w:color="auto"/>
          <w:bottom w:val="single" w:sz="8" w:space="1" w:color="auto"/>
          <w:right w:val="single" w:sz="8" w:space="0" w:color="auto"/>
        </w:pBdr>
        <w:rPr>
          <w:rFonts w:ascii="Calibri" w:eastAsia="Times New Roman" w:hAnsi="Calibri" w:cs="Calibri"/>
          <w:b/>
          <w:sz w:val="22"/>
          <w:szCs w:val="22"/>
          <w:lang w:eastAsia="en-AU"/>
        </w:rPr>
      </w:pPr>
      <w:r w:rsidRPr="009F2FBB">
        <w:rPr>
          <w:rFonts w:ascii="Calibri" w:eastAsia="Times New Roman" w:hAnsi="Calibri" w:cs="Calibri"/>
          <w:b/>
          <w:sz w:val="22"/>
          <w:szCs w:val="22"/>
          <w:lang w:eastAsia="en-AU"/>
        </w:rPr>
        <w:t xml:space="preserve">Productive modes (Speaking, Writing and Creating): </w:t>
      </w:r>
    </w:p>
    <w:p w14:paraId="5E1B71F3" w14:textId="78298E5B" w:rsidR="00FE3F00" w:rsidRPr="009F2FBB" w:rsidRDefault="009F2FBB" w:rsidP="009F2FBB">
      <w:pPr>
        <w:pBdr>
          <w:top w:val="single" w:sz="4" w:space="1" w:color="auto"/>
          <w:left w:val="single" w:sz="8" w:space="4" w:color="auto"/>
          <w:bottom w:val="single" w:sz="8" w:space="1" w:color="auto"/>
          <w:right w:val="single" w:sz="8" w:space="0" w:color="auto"/>
        </w:pBdr>
        <w:rPr>
          <w:rFonts w:ascii="Calibri" w:eastAsia="Times New Roman" w:hAnsi="Calibri" w:cs="Calibri"/>
          <w:sz w:val="22"/>
          <w:szCs w:val="22"/>
          <w:lang w:eastAsia="en-AU"/>
        </w:rPr>
      </w:pPr>
      <w:proofErr w:type="gramStart"/>
      <w:r w:rsidRPr="009F2FBB">
        <w:rPr>
          <w:rFonts w:ascii="Calibri" w:eastAsia="Times New Roman" w:hAnsi="Calibri" w:cs="Calibri"/>
          <w:sz w:val="22"/>
          <w:szCs w:val="22"/>
          <w:lang w:eastAsia="en-AU"/>
        </w:rPr>
        <w:t>language</w:t>
      </w:r>
      <w:proofErr w:type="gramEnd"/>
      <w:r w:rsidRPr="009F2FBB">
        <w:rPr>
          <w:rFonts w:ascii="Calibri" w:eastAsia="Times New Roman" w:hAnsi="Calibri" w:cs="Calibri"/>
          <w:sz w:val="22"/>
          <w:szCs w:val="22"/>
          <w:lang w:eastAsia="en-AU"/>
        </w:rPr>
        <w:t xml:space="preserve"> features can achieve precision and stylistic effect.  Students create a wide range of texts to articulate complex ideas. They make presentations and contribute actively to class and group discussion building on others’ ideas.  They demonstrate understanding of grammar, language, spelling and punctuation.</w:t>
      </w:r>
    </w:p>
    <w:p w14:paraId="28D343A4" w14:textId="77777777" w:rsidR="005076F8" w:rsidRPr="003C13B5" w:rsidRDefault="005076F8" w:rsidP="008F27B2">
      <w:pPr>
        <w:pBdr>
          <w:top w:val="single" w:sz="4" w:space="1" w:color="auto"/>
          <w:left w:val="single" w:sz="8" w:space="4" w:color="auto"/>
          <w:bottom w:val="single" w:sz="8" w:space="1" w:color="auto"/>
          <w:right w:val="single" w:sz="8" w:space="0" w:color="auto"/>
        </w:pBdr>
        <w:rPr>
          <w:rFonts w:ascii="Arial" w:eastAsia="Times New Roman" w:hAnsi="Arial" w:cs="Arial"/>
          <w:sz w:val="22"/>
          <w:szCs w:val="22"/>
          <w:lang w:eastAsia="en-AU"/>
        </w:rPr>
      </w:pPr>
    </w:p>
    <w:p w14:paraId="29B7AE4E" w14:textId="77777777" w:rsidR="001E3BD5" w:rsidRPr="00FC0AEC" w:rsidRDefault="001E3BD5" w:rsidP="00B96D77">
      <w:pPr>
        <w:rPr>
          <w:rFonts w:ascii="Arial" w:hAnsi="Arial"/>
          <w:sz w:val="2"/>
          <w:szCs w:val="2"/>
        </w:rPr>
      </w:pPr>
    </w:p>
    <w:tbl>
      <w:tblPr>
        <w:tblStyle w:val="TableGrid"/>
        <w:tblW w:w="0" w:type="auto"/>
        <w:tblLook w:val="04A0" w:firstRow="1" w:lastRow="0" w:firstColumn="1" w:lastColumn="0" w:noHBand="0" w:noVBand="1"/>
      </w:tblPr>
      <w:tblGrid>
        <w:gridCol w:w="4361"/>
        <w:gridCol w:w="6621"/>
      </w:tblGrid>
      <w:tr w:rsidR="0036194A" w:rsidRPr="002862D1" w14:paraId="421C7E94" w14:textId="77777777" w:rsidTr="00577EE3">
        <w:trPr>
          <w:trHeight w:val="150"/>
        </w:trPr>
        <w:tc>
          <w:tcPr>
            <w:tcW w:w="10982" w:type="dxa"/>
            <w:gridSpan w:val="2"/>
          </w:tcPr>
          <w:p w14:paraId="06A6A534" w14:textId="007B556B" w:rsidR="0036194A" w:rsidRPr="002862D1" w:rsidRDefault="00B402A7" w:rsidP="009F2FBB">
            <w:pPr>
              <w:rPr>
                <w:rFonts w:ascii="Arial" w:hAnsi="Arial"/>
                <w:b/>
                <w:sz w:val="28"/>
                <w:szCs w:val="28"/>
              </w:rPr>
            </w:pPr>
            <w:r>
              <w:rPr>
                <w:rFonts w:ascii="Arial" w:hAnsi="Arial"/>
                <w:b/>
                <w:sz w:val="28"/>
                <w:szCs w:val="28"/>
              </w:rPr>
              <w:lastRenderedPageBreak/>
              <w:t xml:space="preserve">Module </w:t>
            </w:r>
            <w:r w:rsidR="009F2FBB">
              <w:rPr>
                <w:rFonts w:ascii="Arial" w:hAnsi="Arial"/>
                <w:b/>
                <w:sz w:val="28"/>
                <w:szCs w:val="28"/>
              </w:rPr>
              <w:t>1</w:t>
            </w:r>
            <w:r w:rsidR="0036194A" w:rsidRPr="002862D1">
              <w:rPr>
                <w:rFonts w:ascii="Arial" w:hAnsi="Arial"/>
                <w:b/>
                <w:sz w:val="28"/>
                <w:szCs w:val="28"/>
              </w:rPr>
              <w:t xml:space="preserve">: </w:t>
            </w:r>
            <w:r w:rsidR="009F2FBB">
              <w:rPr>
                <w:rFonts w:ascii="Arial" w:hAnsi="Arial"/>
                <w:b/>
                <w:sz w:val="28"/>
                <w:szCs w:val="28"/>
              </w:rPr>
              <w:t xml:space="preserve">Persuasive and Expository Texts                      </w:t>
            </w:r>
            <w:r w:rsidR="00A0406C">
              <w:rPr>
                <w:rFonts w:ascii="Arial" w:hAnsi="Arial"/>
                <w:b/>
                <w:sz w:val="28"/>
                <w:szCs w:val="28"/>
              </w:rPr>
              <w:t>DUE: TERM 1 WEEK 5</w:t>
            </w:r>
            <w:r w:rsidR="00C42BC6">
              <w:rPr>
                <w:rFonts w:ascii="Arial" w:hAnsi="Arial"/>
                <w:b/>
                <w:sz w:val="28"/>
                <w:szCs w:val="28"/>
              </w:rPr>
              <w:t>/6</w:t>
            </w:r>
            <w:r w:rsidR="00A0406C">
              <w:rPr>
                <w:rFonts w:ascii="Arial" w:hAnsi="Arial"/>
                <w:b/>
                <w:sz w:val="28"/>
                <w:szCs w:val="28"/>
              </w:rPr>
              <w:t xml:space="preserve"> </w:t>
            </w:r>
          </w:p>
        </w:tc>
      </w:tr>
      <w:tr w:rsidR="0036194A" w:rsidRPr="002862D1" w14:paraId="0C00990F" w14:textId="77777777" w:rsidTr="00231114">
        <w:trPr>
          <w:trHeight w:val="2822"/>
        </w:trPr>
        <w:tc>
          <w:tcPr>
            <w:tcW w:w="4361" w:type="dxa"/>
            <w:vMerge w:val="restart"/>
          </w:tcPr>
          <w:p w14:paraId="5A30C091" w14:textId="314A769B" w:rsidR="0036194A" w:rsidRPr="002862D1" w:rsidRDefault="0036194A" w:rsidP="00B96D77">
            <w:pPr>
              <w:rPr>
                <w:rFonts w:ascii="Arial" w:hAnsi="Arial"/>
              </w:rPr>
            </w:pPr>
            <w:r w:rsidRPr="002862D1">
              <w:rPr>
                <w:rFonts w:ascii="Arial" w:hAnsi="Arial"/>
                <w:b/>
              </w:rPr>
              <w:t>Overview</w:t>
            </w:r>
            <w:r w:rsidR="00582721">
              <w:rPr>
                <w:rFonts w:ascii="Arial" w:hAnsi="Arial"/>
              </w:rPr>
              <w:t xml:space="preserve"> (ACE</w:t>
            </w:r>
            <w:r w:rsidR="009F2FBB">
              <w:rPr>
                <w:rFonts w:ascii="Arial" w:hAnsi="Arial"/>
              </w:rPr>
              <w:t>S</w:t>
            </w:r>
            <w:r w:rsidRPr="002862D1">
              <w:rPr>
                <w:rFonts w:ascii="Arial" w:hAnsi="Arial"/>
              </w:rPr>
              <w:t>):</w:t>
            </w:r>
          </w:p>
          <w:p w14:paraId="7E4ED7C6" w14:textId="77777777" w:rsidR="009F2FBB" w:rsidRPr="0024651F" w:rsidRDefault="00577CCC" w:rsidP="009F2FBB">
            <w:pPr>
              <w:pStyle w:val="ListParagraph"/>
              <w:numPr>
                <w:ilvl w:val="0"/>
                <w:numId w:val="5"/>
              </w:numPr>
              <w:spacing w:after="200"/>
              <w:rPr>
                <w:rFonts w:asciiTheme="majorHAnsi" w:eastAsia="Times New Roman" w:hAnsiTheme="majorHAnsi" w:cstheme="majorHAnsi"/>
                <w:i/>
                <w:sz w:val="20"/>
                <w:szCs w:val="20"/>
              </w:rPr>
            </w:pPr>
            <w:hyperlink r:id="rId11" w:tooltip="Display the glossary entry for Create" w:history="1">
              <w:r w:rsidR="009F2FBB" w:rsidRPr="0024651F">
                <w:rPr>
                  <w:rFonts w:asciiTheme="majorHAnsi" w:eastAsia="Times New Roman" w:hAnsiTheme="majorHAnsi" w:cstheme="majorHAnsi"/>
                  <w:i/>
                  <w:sz w:val="20"/>
                  <w:szCs w:val="20"/>
                </w:rPr>
                <w:t>Create</w:t>
              </w:r>
            </w:hyperlink>
            <w:r w:rsidR="009F2FBB" w:rsidRPr="0024651F">
              <w:rPr>
                <w:rFonts w:asciiTheme="majorHAnsi" w:eastAsia="Times New Roman" w:hAnsiTheme="majorHAnsi" w:cstheme="majorHAnsi"/>
                <w:i/>
                <w:sz w:val="20"/>
                <w:szCs w:val="20"/>
              </w:rPr>
              <w:t xml:space="preserve"> imaginative, informative and persuasive text, including texts integrating visual, print, audio, that present a </w:t>
            </w:r>
            <w:hyperlink r:id="rId12" w:tooltip="Display the glossary entry for point of view" w:history="1">
              <w:r w:rsidR="009F2FBB" w:rsidRPr="0024651F">
                <w:rPr>
                  <w:rFonts w:asciiTheme="majorHAnsi" w:eastAsia="Times New Roman" w:hAnsiTheme="majorHAnsi" w:cstheme="majorHAnsi"/>
                  <w:i/>
                  <w:sz w:val="20"/>
                  <w:szCs w:val="20"/>
                </w:rPr>
                <w:t>point of view</w:t>
              </w:r>
            </w:hyperlink>
            <w:r w:rsidR="009F2FBB" w:rsidRPr="0024651F">
              <w:rPr>
                <w:rFonts w:asciiTheme="majorHAnsi" w:eastAsia="Times New Roman" w:hAnsiTheme="majorHAnsi" w:cstheme="majorHAnsi"/>
                <w:i/>
                <w:sz w:val="20"/>
                <w:szCs w:val="20"/>
              </w:rPr>
              <w:t xml:space="preserve"> and advance or arguments.</w:t>
            </w:r>
          </w:p>
          <w:p w14:paraId="31B8B440" w14:textId="79911685" w:rsidR="009F2FBB" w:rsidRPr="0024651F" w:rsidRDefault="009F2FBB" w:rsidP="009F2FBB">
            <w:pPr>
              <w:pStyle w:val="ListParagraph"/>
              <w:numPr>
                <w:ilvl w:val="0"/>
                <w:numId w:val="5"/>
              </w:numPr>
              <w:tabs>
                <w:tab w:val="left" w:pos="720"/>
              </w:tabs>
              <w:spacing w:after="200"/>
              <w:rPr>
                <w:rFonts w:asciiTheme="majorHAnsi" w:hAnsiTheme="majorHAnsi" w:cstheme="majorHAnsi"/>
                <w:i/>
                <w:sz w:val="20"/>
                <w:szCs w:val="20"/>
              </w:rPr>
            </w:pPr>
            <w:r w:rsidRPr="0024651F">
              <w:rPr>
                <w:rFonts w:asciiTheme="majorHAnsi" w:hAnsiTheme="majorHAnsi" w:cstheme="majorHAnsi"/>
                <w:i/>
                <w:sz w:val="20"/>
                <w:szCs w:val="20"/>
              </w:rPr>
              <w:t xml:space="preserve">Use interaction skills to present &amp; discuss an idea and to influence and engage an </w:t>
            </w:r>
            <w:hyperlink r:id="rId13" w:tooltip="Display the glossary entry for audience" w:history="1">
              <w:r w:rsidRPr="0024651F">
                <w:rPr>
                  <w:rStyle w:val="Hyperlink"/>
                  <w:rFonts w:asciiTheme="majorHAnsi" w:hAnsiTheme="majorHAnsi" w:cstheme="majorHAnsi"/>
                  <w:i/>
                  <w:color w:val="auto"/>
                  <w:sz w:val="20"/>
                  <w:szCs w:val="20"/>
                  <w:u w:val="none"/>
                </w:rPr>
                <w:t>audience</w:t>
              </w:r>
            </w:hyperlink>
            <w:r w:rsidRPr="0024651F">
              <w:rPr>
                <w:rFonts w:asciiTheme="majorHAnsi" w:hAnsiTheme="majorHAnsi" w:cstheme="majorHAnsi"/>
                <w:i/>
                <w:sz w:val="20"/>
                <w:szCs w:val="20"/>
              </w:rPr>
              <w:t xml:space="preserve"> by selecting persuasive language, varying </w:t>
            </w:r>
            <w:hyperlink r:id="rId14" w:tooltip="Display the glossary entry for voice" w:history="1">
              <w:r w:rsidRPr="0024651F">
                <w:rPr>
                  <w:rStyle w:val="Hyperlink"/>
                  <w:rFonts w:asciiTheme="majorHAnsi" w:hAnsiTheme="majorHAnsi" w:cstheme="majorHAnsi"/>
                  <w:i/>
                  <w:color w:val="auto"/>
                  <w:sz w:val="20"/>
                  <w:szCs w:val="20"/>
                  <w:u w:val="none"/>
                </w:rPr>
                <w:t>voice</w:t>
              </w:r>
            </w:hyperlink>
            <w:r w:rsidRPr="0024651F">
              <w:rPr>
                <w:rFonts w:asciiTheme="majorHAnsi" w:hAnsiTheme="majorHAnsi" w:cstheme="majorHAnsi"/>
                <w:i/>
                <w:sz w:val="20"/>
                <w:szCs w:val="20"/>
              </w:rPr>
              <w:t xml:space="preserve"> tone, pitch, </w:t>
            </w:r>
            <w:proofErr w:type="gramStart"/>
            <w:r w:rsidRPr="0024651F">
              <w:rPr>
                <w:rFonts w:asciiTheme="majorHAnsi" w:hAnsiTheme="majorHAnsi" w:cstheme="majorHAnsi"/>
                <w:i/>
                <w:sz w:val="20"/>
                <w:szCs w:val="20"/>
              </w:rPr>
              <w:t>pace</w:t>
            </w:r>
            <w:proofErr w:type="gramEnd"/>
            <w:r w:rsidR="00F15D4E">
              <w:rPr>
                <w:rFonts w:asciiTheme="majorHAnsi" w:hAnsiTheme="majorHAnsi" w:cstheme="majorHAnsi"/>
                <w:i/>
                <w:sz w:val="20"/>
                <w:szCs w:val="20"/>
              </w:rPr>
              <w:t>.</w:t>
            </w:r>
          </w:p>
          <w:p w14:paraId="15E7D5B1" w14:textId="77777777" w:rsidR="009F2FBB" w:rsidRPr="0024651F" w:rsidRDefault="009F2FBB" w:rsidP="009F2FBB">
            <w:pPr>
              <w:pStyle w:val="ListParagraph"/>
              <w:numPr>
                <w:ilvl w:val="0"/>
                <w:numId w:val="5"/>
              </w:numPr>
              <w:tabs>
                <w:tab w:val="left" w:pos="720"/>
              </w:tabs>
              <w:spacing w:after="200"/>
              <w:rPr>
                <w:rFonts w:asciiTheme="majorHAnsi" w:hAnsiTheme="majorHAnsi" w:cstheme="majorHAnsi"/>
                <w:i/>
                <w:sz w:val="20"/>
                <w:szCs w:val="20"/>
              </w:rPr>
            </w:pPr>
            <w:r w:rsidRPr="0024651F">
              <w:rPr>
                <w:rFonts w:asciiTheme="majorHAnsi" w:hAnsiTheme="majorHAnsi" w:cstheme="majorHAnsi"/>
                <w:i/>
                <w:sz w:val="20"/>
                <w:szCs w:val="20"/>
              </w:rPr>
              <w:t xml:space="preserve">Interpret, analyse and evaluate how different perspectives of an issue, event, situation, individuals or groups are constructed to serve specific purposes </w:t>
            </w:r>
          </w:p>
          <w:p w14:paraId="79FDA3FD" w14:textId="77777777" w:rsidR="009F2FBB" w:rsidRPr="0024651F" w:rsidRDefault="009F2FBB" w:rsidP="009F2FBB">
            <w:pPr>
              <w:pStyle w:val="ListParagraph"/>
              <w:numPr>
                <w:ilvl w:val="0"/>
                <w:numId w:val="5"/>
              </w:numPr>
              <w:tabs>
                <w:tab w:val="left" w:pos="175"/>
              </w:tabs>
              <w:spacing w:after="200"/>
              <w:rPr>
                <w:rFonts w:asciiTheme="majorHAnsi" w:hAnsiTheme="majorHAnsi" w:cstheme="majorHAnsi"/>
                <w:bCs/>
                <w:i/>
                <w:sz w:val="20"/>
                <w:szCs w:val="20"/>
                <w:lang w:val="en"/>
              </w:rPr>
            </w:pPr>
            <w:r w:rsidRPr="0024651F">
              <w:rPr>
                <w:rFonts w:asciiTheme="majorHAnsi" w:hAnsiTheme="majorHAnsi" w:cstheme="majorHAnsi"/>
                <w:i/>
                <w:sz w:val="20"/>
                <w:szCs w:val="20"/>
              </w:rPr>
              <w:t xml:space="preserve">     Explore texts and reflect on personal understanding of the world and significant human experience gained from interpreting various representations of life matters  </w:t>
            </w:r>
          </w:p>
          <w:p w14:paraId="12892610" w14:textId="676A40A1" w:rsidR="009F2FBB" w:rsidRPr="0024651F" w:rsidRDefault="009F2FBB" w:rsidP="009F2FBB">
            <w:pPr>
              <w:pStyle w:val="ListParagraph"/>
              <w:numPr>
                <w:ilvl w:val="0"/>
                <w:numId w:val="5"/>
              </w:numPr>
              <w:tabs>
                <w:tab w:val="left" w:pos="175"/>
              </w:tabs>
              <w:spacing w:after="200"/>
              <w:rPr>
                <w:rFonts w:asciiTheme="majorHAnsi" w:hAnsiTheme="majorHAnsi" w:cstheme="majorHAnsi"/>
                <w:bCs/>
                <w:i/>
                <w:sz w:val="20"/>
                <w:szCs w:val="20"/>
                <w:lang w:val="en"/>
              </w:rPr>
            </w:pPr>
            <w:r w:rsidRPr="0024651F">
              <w:rPr>
                <w:rFonts w:asciiTheme="majorHAnsi" w:hAnsiTheme="majorHAnsi" w:cstheme="majorHAnsi"/>
                <w:i/>
                <w:sz w:val="20"/>
                <w:szCs w:val="20"/>
                <w:lang w:val="en"/>
              </w:rPr>
              <w:t xml:space="preserve">    </w:t>
            </w:r>
            <w:r w:rsidRPr="0024651F">
              <w:rPr>
                <w:rFonts w:asciiTheme="majorHAnsi" w:hAnsiTheme="majorHAnsi" w:cstheme="majorHAnsi"/>
                <w:i/>
                <w:sz w:val="20"/>
                <w:szCs w:val="20"/>
              </w:rPr>
              <w:t>Plan, rehearse and deliver presentations, se</w:t>
            </w:r>
            <w:r w:rsidR="00F15D4E">
              <w:rPr>
                <w:rFonts w:asciiTheme="majorHAnsi" w:hAnsiTheme="majorHAnsi" w:cstheme="majorHAnsi"/>
                <w:i/>
                <w:sz w:val="20"/>
                <w:szCs w:val="20"/>
              </w:rPr>
              <w:t>lecting appropriate content – multimodal.</w:t>
            </w:r>
          </w:p>
          <w:p w14:paraId="236D7B29" w14:textId="77777777" w:rsidR="0036194A" w:rsidRDefault="009F2FBB" w:rsidP="001F68B9">
            <w:pPr>
              <w:pStyle w:val="ListParagraph"/>
              <w:numPr>
                <w:ilvl w:val="0"/>
                <w:numId w:val="5"/>
              </w:numPr>
              <w:rPr>
                <w:rFonts w:asciiTheme="majorHAnsi" w:hAnsiTheme="majorHAnsi" w:cstheme="majorHAnsi"/>
                <w:i/>
                <w:sz w:val="20"/>
                <w:szCs w:val="20"/>
                <w:lang w:val="en"/>
              </w:rPr>
            </w:pPr>
            <w:r w:rsidRPr="0024651F">
              <w:rPr>
                <w:rFonts w:asciiTheme="majorHAnsi" w:hAnsiTheme="majorHAnsi" w:cstheme="majorHAnsi"/>
                <w:i/>
                <w:sz w:val="20"/>
                <w:szCs w:val="20"/>
                <w:lang w:val="en"/>
              </w:rPr>
              <w:t>Explore and explain the combinations of language, visual choices that speakers make to present information in different texts</w:t>
            </w:r>
          </w:p>
          <w:p w14:paraId="5B6136E1" w14:textId="77777777" w:rsidR="00F15D4E" w:rsidRPr="00F15D4E" w:rsidRDefault="0011550F" w:rsidP="00F15D4E">
            <w:pPr>
              <w:pStyle w:val="ListParagraph"/>
              <w:numPr>
                <w:ilvl w:val="0"/>
                <w:numId w:val="13"/>
              </w:numPr>
              <w:ind w:left="426" w:hanging="284"/>
              <w:rPr>
                <w:rFonts w:ascii="Calibri" w:hAnsi="Calibri" w:cs="Calibri"/>
                <w:b/>
                <w:i/>
                <w:sz w:val="20"/>
                <w:szCs w:val="20"/>
              </w:rPr>
            </w:pPr>
            <w:r w:rsidRPr="001F68B9">
              <w:rPr>
                <w:rFonts w:asciiTheme="majorHAnsi" w:hAnsiTheme="majorHAnsi" w:cstheme="majorHAnsi"/>
                <w:i/>
                <w:sz w:val="20"/>
                <w:szCs w:val="20"/>
                <w:shd w:val="clear" w:color="auto" w:fill="FEFEFE"/>
              </w:rPr>
              <w:t>Understand how authors often innovate on </w:t>
            </w:r>
            <w:hyperlink r:id="rId15" w:tooltip="Display the glossary entry for text" w:history="1">
              <w:r w:rsidRPr="001F68B9">
                <w:rPr>
                  <w:rFonts w:asciiTheme="majorHAnsi" w:hAnsiTheme="majorHAnsi" w:cstheme="majorHAnsi"/>
                  <w:i/>
                  <w:sz w:val="20"/>
                  <w:szCs w:val="20"/>
                  <w:shd w:val="clear" w:color="auto" w:fill="FEFEFE"/>
                </w:rPr>
                <w:t>text</w:t>
              </w:r>
            </w:hyperlink>
            <w:r w:rsidRPr="001F68B9">
              <w:rPr>
                <w:rFonts w:asciiTheme="majorHAnsi" w:hAnsiTheme="majorHAnsi" w:cstheme="majorHAnsi"/>
                <w:i/>
                <w:sz w:val="20"/>
                <w:szCs w:val="20"/>
                <w:shd w:val="clear" w:color="auto" w:fill="FEFEFE"/>
              </w:rPr>
              <w:t> structures and play with </w:t>
            </w:r>
            <w:hyperlink r:id="rId16" w:tooltip="Display the glossary entry for language features" w:history="1">
              <w:r w:rsidRPr="001F68B9">
                <w:rPr>
                  <w:rFonts w:asciiTheme="majorHAnsi" w:hAnsiTheme="majorHAnsi" w:cstheme="majorHAnsi"/>
                  <w:i/>
                  <w:sz w:val="20"/>
                  <w:szCs w:val="20"/>
                  <w:shd w:val="clear" w:color="auto" w:fill="FEFEFE"/>
                </w:rPr>
                <w:t>language features</w:t>
              </w:r>
            </w:hyperlink>
            <w:r w:rsidRPr="001F68B9">
              <w:rPr>
                <w:rFonts w:asciiTheme="majorHAnsi" w:hAnsiTheme="majorHAnsi" w:cstheme="majorHAnsi"/>
                <w:i/>
                <w:sz w:val="20"/>
                <w:szCs w:val="20"/>
                <w:shd w:val="clear" w:color="auto" w:fill="FEFEFE"/>
              </w:rPr>
              <w:t> to achieve particular </w:t>
            </w:r>
            <w:hyperlink r:id="rId17" w:tooltip="Display the glossary entry for aesthetic" w:history="1">
              <w:r w:rsidRPr="001F68B9">
                <w:rPr>
                  <w:rFonts w:asciiTheme="majorHAnsi" w:hAnsiTheme="majorHAnsi" w:cstheme="majorHAnsi"/>
                  <w:i/>
                  <w:sz w:val="20"/>
                  <w:szCs w:val="20"/>
                  <w:shd w:val="clear" w:color="auto" w:fill="FEFEFE"/>
                </w:rPr>
                <w:t>aesthetic</w:t>
              </w:r>
            </w:hyperlink>
            <w:r w:rsidRPr="001F68B9">
              <w:rPr>
                <w:rFonts w:asciiTheme="majorHAnsi" w:hAnsiTheme="majorHAnsi" w:cstheme="majorHAnsi"/>
                <w:i/>
                <w:sz w:val="20"/>
                <w:szCs w:val="20"/>
                <w:shd w:val="clear" w:color="auto" w:fill="FEFEFE"/>
              </w:rPr>
              <w:t>, humorous and persuasive purposes</w:t>
            </w:r>
          </w:p>
          <w:p w14:paraId="04F5AA16" w14:textId="3B83490E" w:rsidR="0011550F" w:rsidRPr="0011550F" w:rsidRDefault="0011550F" w:rsidP="00F15D4E">
            <w:pPr>
              <w:pStyle w:val="ListParagraph"/>
              <w:numPr>
                <w:ilvl w:val="0"/>
                <w:numId w:val="13"/>
              </w:numPr>
              <w:ind w:left="426" w:hanging="284"/>
              <w:rPr>
                <w:rFonts w:ascii="Calibri" w:hAnsi="Calibri" w:cs="Calibri"/>
                <w:b/>
                <w:i/>
                <w:sz w:val="20"/>
                <w:szCs w:val="20"/>
              </w:rPr>
            </w:pPr>
            <w:r w:rsidRPr="0011550F">
              <w:rPr>
                <w:rFonts w:asciiTheme="majorHAnsi" w:hAnsiTheme="majorHAnsi" w:cstheme="majorHAnsi"/>
                <w:b/>
                <w:i/>
                <w:color w:val="565656"/>
                <w:sz w:val="20"/>
                <w:szCs w:val="20"/>
                <w:shd w:val="clear" w:color="auto" w:fill="FEFEFE"/>
              </w:rPr>
              <w:t> </w:t>
            </w:r>
            <w:r w:rsidRPr="0011550F">
              <w:rPr>
                <w:rFonts w:ascii="Calibri" w:hAnsi="Calibri" w:cs="Calibri"/>
                <w:i/>
                <w:color w:val="565656"/>
                <w:sz w:val="20"/>
                <w:szCs w:val="20"/>
                <w:shd w:val="clear" w:color="auto" w:fill="FEFEFE"/>
              </w:rPr>
              <w:t>Identify and explain how analytical images like figures, tables, diagrams, maps and graphs contribute to our understanding of verbal information in factual and persuasive texts</w:t>
            </w:r>
            <w:r w:rsidRPr="0011550F">
              <w:rPr>
                <w:rStyle w:val="apple-converted-space"/>
                <w:rFonts w:ascii="Calibri" w:hAnsi="Calibri" w:cs="Calibri"/>
                <w:i/>
                <w:color w:val="565656"/>
                <w:sz w:val="20"/>
                <w:szCs w:val="20"/>
                <w:shd w:val="clear" w:color="auto" w:fill="FEFEFE"/>
              </w:rPr>
              <w:t> </w:t>
            </w:r>
          </w:p>
        </w:tc>
        <w:tc>
          <w:tcPr>
            <w:tcW w:w="6621" w:type="dxa"/>
          </w:tcPr>
          <w:p w14:paraId="5F8AC6B6" w14:textId="64B807D4" w:rsidR="0036194A" w:rsidRPr="00437709" w:rsidRDefault="00231114" w:rsidP="00B96D77">
            <w:pPr>
              <w:rPr>
                <w:rFonts w:ascii="Arial" w:hAnsi="Arial"/>
                <w:b/>
              </w:rPr>
            </w:pPr>
            <w:r>
              <w:rPr>
                <w:rFonts w:ascii="Arial" w:hAnsi="Arial"/>
                <w:b/>
              </w:rPr>
              <w:t>Students will</w:t>
            </w:r>
            <w:r w:rsidR="0036194A" w:rsidRPr="00437709">
              <w:rPr>
                <w:rFonts w:ascii="Arial" w:hAnsi="Arial"/>
                <w:b/>
              </w:rPr>
              <w:t>:</w:t>
            </w:r>
          </w:p>
          <w:p w14:paraId="459D459B" w14:textId="40F8FD12" w:rsidR="009F2FBB" w:rsidRPr="001F68B9" w:rsidRDefault="009F2FBB" w:rsidP="00722F16">
            <w:pPr>
              <w:jc w:val="both"/>
              <w:rPr>
                <w:rFonts w:ascii="Calibri" w:hAnsi="Calibri"/>
                <w:sz w:val="18"/>
                <w:szCs w:val="18"/>
              </w:rPr>
            </w:pPr>
            <w:r w:rsidRPr="001F68B9">
              <w:rPr>
                <w:rFonts w:ascii="Calibri" w:hAnsi="Calibri"/>
                <w:sz w:val="18"/>
                <w:szCs w:val="18"/>
              </w:rPr>
              <w:t xml:space="preserve">Extending your study of </w:t>
            </w:r>
            <w:r w:rsidR="00BC6BBA" w:rsidRPr="001F68B9">
              <w:rPr>
                <w:rFonts w:ascii="Calibri" w:hAnsi="Calibri"/>
                <w:sz w:val="18"/>
                <w:szCs w:val="18"/>
              </w:rPr>
              <w:t xml:space="preserve">non-fiction </w:t>
            </w:r>
            <w:r w:rsidRPr="001F68B9">
              <w:rPr>
                <w:rFonts w:ascii="Calibri" w:hAnsi="Calibri"/>
                <w:sz w:val="18"/>
                <w:szCs w:val="18"/>
              </w:rPr>
              <w:t xml:space="preserve">you will study the power of persuasive texts, non-fiction texts designed to persuade, inform or argue perspectives on issues.  Explore text types such as speeches, feature articles and expository excerpts, argumentative essays, editorials etc. </w:t>
            </w:r>
          </w:p>
          <w:p w14:paraId="3D841F14" w14:textId="2B739F96" w:rsidR="009F2FBB" w:rsidRPr="001F68B9" w:rsidRDefault="009F2FBB" w:rsidP="00722F16">
            <w:pPr>
              <w:jc w:val="both"/>
              <w:rPr>
                <w:rFonts w:ascii="Calibri" w:hAnsi="Calibri"/>
                <w:sz w:val="18"/>
                <w:szCs w:val="18"/>
              </w:rPr>
            </w:pPr>
            <w:r w:rsidRPr="001F68B9">
              <w:rPr>
                <w:rFonts w:ascii="Calibri" w:hAnsi="Calibri"/>
                <w:sz w:val="18"/>
                <w:szCs w:val="18"/>
              </w:rPr>
              <w:t xml:space="preserve">Conduct research on an issue arising from your </w:t>
            </w:r>
            <w:r w:rsidR="00D12188">
              <w:rPr>
                <w:rFonts w:ascii="Calibri" w:hAnsi="Calibri"/>
                <w:sz w:val="18"/>
                <w:szCs w:val="18"/>
              </w:rPr>
              <w:t>non-</w:t>
            </w:r>
            <w:r w:rsidRPr="001F68B9">
              <w:rPr>
                <w:rFonts w:ascii="Calibri" w:hAnsi="Calibri"/>
                <w:sz w:val="18"/>
                <w:szCs w:val="18"/>
              </w:rPr>
              <w:t>fiction reading and present an entertaining but persuasive speech.</w:t>
            </w:r>
          </w:p>
          <w:p w14:paraId="10A91EF5" w14:textId="77777777" w:rsidR="009F2FBB" w:rsidRPr="001F68B9" w:rsidRDefault="009F2FBB" w:rsidP="00722F16">
            <w:pPr>
              <w:jc w:val="both"/>
              <w:rPr>
                <w:rFonts w:ascii="Calibri" w:hAnsi="Calibri"/>
                <w:sz w:val="18"/>
                <w:szCs w:val="18"/>
              </w:rPr>
            </w:pPr>
            <w:r w:rsidRPr="001F68B9">
              <w:rPr>
                <w:rFonts w:ascii="Calibri" w:hAnsi="Calibri"/>
                <w:sz w:val="18"/>
                <w:szCs w:val="18"/>
              </w:rPr>
              <w:t>Understand the role of a persona and the aspects of performance to appeal to listeners to position them to respond to your speech.</w:t>
            </w:r>
          </w:p>
          <w:p w14:paraId="1E45DCD5" w14:textId="77777777" w:rsidR="00231114" w:rsidRDefault="009F2FBB" w:rsidP="00722F16">
            <w:pPr>
              <w:jc w:val="both"/>
              <w:rPr>
                <w:rFonts w:ascii="Calibri" w:hAnsi="Calibri"/>
                <w:sz w:val="18"/>
                <w:szCs w:val="18"/>
              </w:rPr>
            </w:pPr>
            <w:r w:rsidRPr="001F68B9">
              <w:rPr>
                <w:rFonts w:ascii="Calibri" w:hAnsi="Calibri"/>
                <w:sz w:val="18"/>
                <w:szCs w:val="18"/>
              </w:rPr>
              <w:t>Develop a persona, with a particular perspective on an issue, to perform a speech after drafting and planning according to purpose. Make detailed listening notes to critique the performance of others.</w:t>
            </w:r>
          </w:p>
          <w:p w14:paraId="24CDF36E" w14:textId="79359830" w:rsidR="00E843AE" w:rsidRPr="00231114" w:rsidRDefault="00E843AE" w:rsidP="00722F16">
            <w:pPr>
              <w:jc w:val="both"/>
              <w:rPr>
                <w:rFonts w:ascii="Calibri" w:hAnsi="Calibri"/>
                <w:sz w:val="22"/>
                <w:szCs w:val="22"/>
              </w:rPr>
            </w:pPr>
            <w:r w:rsidRPr="00E843AE">
              <w:rPr>
                <w:rFonts w:ascii="Calibri" w:hAnsi="Calibri" w:cs="Calibri"/>
                <w:b/>
                <w:bCs/>
                <w:color w:val="000000"/>
                <w:sz w:val="22"/>
                <w:szCs w:val="22"/>
              </w:rPr>
              <w:t>Practice Naplan Week 4 20-22 February</w:t>
            </w:r>
          </w:p>
        </w:tc>
      </w:tr>
      <w:tr w:rsidR="0036194A" w:rsidRPr="002862D1" w14:paraId="18D08712" w14:textId="77777777" w:rsidTr="00FB36BD">
        <w:trPr>
          <w:trHeight w:val="150"/>
        </w:trPr>
        <w:tc>
          <w:tcPr>
            <w:tcW w:w="4361" w:type="dxa"/>
            <w:vMerge/>
          </w:tcPr>
          <w:p w14:paraId="0DFC7C9D" w14:textId="77777777" w:rsidR="0036194A" w:rsidRPr="002862D1" w:rsidRDefault="0036194A" w:rsidP="00B96D77">
            <w:pPr>
              <w:rPr>
                <w:rFonts w:ascii="Arial" w:hAnsi="Arial"/>
              </w:rPr>
            </w:pPr>
          </w:p>
        </w:tc>
        <w:tc>
          <w:tcPr>
            <w:tcW w:w="6621" w:type="dxa"/>
          </w:tcPr>
          <w:p w14:paraId="2A45544D" w14:textId="77777777" w:rsidR="0036194A" w:rsidRPr="00437709" w:rsidRDefault="0036194A" w:rsidP="00B96D77">
            <w:pPr>
              <w:rPr>
                <w:rFonts w:ascii="Arial" w:hAnsi="Arial"/>
                <w:b/>
              </w:rPr>
            </w:pPr>
            <w:r w:rsidRPr="00437709">
              <w:rPr>
                <w:rFonts w:ascii="Arial" w:hAnsi="Arial"/>
                <w:b/>
              </w:rPr>
              <w:t>Key terms:</w:t>
            </w:r>
          </w:p>
          <w:p w14:paraId="1FBC608B" w14:textId="37C5D503" w:rsidR="0036194A" w:rsidRPr="00F15D4E" w:rsidRDefault="00722F16" w:rsidP="00B96D77">
            <w:pPr>
              <w:rPr>
                <w:rFonts w:ascii="Calibri" w:hAnsi="Calibri" w:cs="Calibri"/>
                <w:sz w:val="20"/>
                <w:szCs w:val="20"/>
              </w:rPr>
            </w:pPr>
            <w:r w:rsidRPr="00F15D4E">
              <w:rPr>
                <w:rFonts w:ascii="Calibri" w:hAnsi="Calibri" w:cs="Calibri"/>
                <w:sz w:val="20"/>
                <w:szCs w:val="20"/>
              </w:rPr>
              <w:t>Persuasion, techniques of arguments, language, perspectives, persona, evaluate, construction, human experience, representations, speech conventions, ethos, pathos, logos, critique, structural devices</w:t>
            </w:r>
            <w:r w:rsidR="00F15D4E">
              <w:rPr>
                <w:rFonts w:ascii="Calibri" w:hAnsi="Calibri" w:cs="Calibri"/>
                <w:sz w:val="20"/>
                <w:szCs w:val="20"/>
              </w:rPr>
              <w:t>, signposts, repetitions</w:t>
            </w:r>
            <w:r w:rsidRPr="00F15D4E">
              <w:rPr>
                <w:rFonts w:ascii="Calibri" w:hAnsi="Calibri" w:cs="Calibri"/>
                <w:sz w:val="20"/>
                <w:szCs w:val="20"/>
              </w:rPr>
              <w:t>.  Review figurative language and fiction.</w:t>
            </w:r>
          </w:p>
        </w:tc>
      </w:tr>
      <w:tr w:rsidR="0036194A" w:rsidRPr="006B7D4A" w14:paraId="23E49484" w14:textId="77777777" w:rsidTr="00FB36BD">
        <w:trPr>
          <w:trHeight w:val="150"/>
        </w:trPr>
        <w:tc>
          <w:tcPr>
            <w:tcW w:w="4361" w:type="dxa"/>
            <w:vMerge/>
          </w:tcPr>
          <w:p w14:paraId="12DA7776" w14:textId="77777777" w:rsidR="0036194A" w:rsidRPr="006B7D4A" w:rsidRDefault="0036194A" w:rsidP="00B96D77">
            <w:pPr>
              <w:rPr>
                <w:rFonts w:asciiTheme="majorHAnsi" w:hAnsiTheme="majorHAnsi" w:cstheme="majorHAnsi"/>
                <w:sz w:val="22"/>
                <w:szCs w:val="22"/>
              </w:rPr>
            </w:pPr>
          </w:p>
        </w:tc>
        <w:tc>
          <w:tcPr>
            <w:tcW w:w="6621" w:type="dxa"/>
          </w:tcPr>
          <w:p w14:paraId="6225AD00" w14:textId="77777777" w:rsidR="0036194A" w:rsidRDefault="0036194A" w:rsidP="00B96D77">
            <w:pPr>
              <w:rPr>
                <w:rFonts w:ascii="Arial" w:hAnsi="Arial" w:cs="Arial"/>
                <w:b/>
                <w:sz w:val="22"/>
                <w:szCs w:val="22"/>
              </w:rPr>
            </w:pPr>
            <w:r w:rsidRPr="0011550F">
              <w:rPr>
                <w:rFonts w:ascii="Arial" w:hAnsi="Arial" w:cs="Arial"/>
                <w:b/>
                <w:sz w:val="22"/>
                <w:szCs w:val="22"/>
              </w:rPr>
              <w:t>Assessment:</w:t>
            </w:r>
          </w:p>
          <w:p w14:paraId="7AB8B2B6" w14:textId="1AACD92B" w:rsidR="0011550F" w:rsidRPr="000219C9" w:rsidRDefault="0011550F" w:rsidP="00B96D77">
            <w:pPr>
              <w:rPr>
                <w:rFonts w:ascii="Calibri" w:hAnsi="Calibri" w:cs="Calibri"/>
                <w:b/>
                <w:sz w:val="20"/>
                <w:szCs w:val="20"/>
              </w:rPr>
            </w:pPr>
            <w:r w:rsidRPr="000219C9">
              <w:rPr>
                <w:rFonts w:ascii="Calibri" w:hAnsi="Calibri" w:cs="Calibri"/>
                <w:b/>
                <w:sz w:val="20"/>
                <w:szCs w:val="20"/>
              </w:rPr>
              <w:t>Assessment One:</w:t>
            </w:r>
          </w:p>
          <w:p w14:paraId="7A5CC513" w14:textId="519A8736" w:rsidR="00722F16" w:rsidRPr="00F15D4E" w:rsidRDefault="00722F16" w:rsidP="00722F16">
            <w:pPr>
              <w:rPr>
                <w:rFonts w:ascii="Calibri" w:hAnsi="Calibri" w:cs="Calibri"/>
                <w:sz w:val="20"/>
                <w:szCs w:val="20"/>
              </w:rPr>
            </w:pPr>
            <w:r w:rsidRPr="00F15D4E">
              <w:rPr>
                <w:rFonts w:ascii="Calibri" w:hAnsi="Calibri" w:cs="Calibri"/>
                <w:sz w:val="20"/>
                <w:szCs w:val="20"/>
              </w:rPr>
              <w:t>Follow</w:t>
            </w:r>
            <w:r w:rsidR="008B1D0F">
              <w:rPr>
                <w:rFonts w:ascii="Calibri" w:hAnsi="Calibri" w:cs="Calibri"/>
                <w:sz w:val="20"/>
                <w:szCs w:val="20"/>
              </w:rPr>
              <w:t xml:space="preserve">ing your reading of </w:t>
            </w:r>
            <w:r w:rsidRPr="00F15D4E">
              <w:rPr>
                <w:rFonts w:ascii="Calibri" w:hAnsi="Calibri" w:cs="Calibri"/>
                <w:sz w:val="20"/>
                <w:szCs w:val="20"/>
              </w:rPr>
              <w:t>non-fiction texts</w:t>
            </w:r>
            <w:r w:rsidR="008B1D0F">
              <w:rPr>
                <w:rFonts w:ascii="Calibri" w:hAnsi="Calibri" w:cs="Calibri"/>
                <w:sz w:val="20"/>
                <w:szCs w:val="20"/>
              </w:rPr>
              <w:t xml:space="preserve"> (and fiction)</w:t>
            </w:r>
            <w:r w:rsidRPr="00F15D4E">
              <w:rPr>
                <w:rFonts w:ascii="Calibri" w:hAnsi="Calibri" w:cs="Calibri"/>
                <w:sz w:val="20"/>
                <w:szCs w:val="20"/>
              </w:rPr>
              <w:t>, research and present a speech to the class.  Your objective is to entertain and persuade your audience.   Focus on the construction of a persona.  You may also conduct an interview of two others with opposing views on a situation</w:t>
            </w:r>
            <w:r w:rsidR="00F15D4E">
              <w:rPr>
                <w:rFonts w:ascii="Calibri" w:hAnsi="Calibri" w:cs="Calibri"/>
                <w:sz w:val="20"/>
                <w:szCs w:val="20"/>
              </w:rPr>
              <w:t>/issue/topic</w:t>
            </w:r>
            <w:r w:rsidRPr="00F15D4E">
              <w:rPr>
                <w:rFonts w:ascii="Calibri" w:hAnsi="Calibri" w:cs="Calibri"/>
                <w:sz w:val="20"/>
                <w:szCs w:val="20"/>
              </w:rPr>
              <w:t>.  The interviewer may also have a particular perspective.</w:t>
            </w:r>
          </w:p>
          <w:p w14:paraId="54015C2B" w14:textId="77777777" w:rsidR="00722F16" w:rsidRPr="00F15D4E" w:rsidRDefault="00722F16" w:rsidP="00722F16">
            <w:pPr>
              <w:rPr>
                <w:rFonts w:ascii="Calibri" w:hAnsi="Calibri" w:cs="Calibri"/>
                <w:sz w:val="20"/>
                <w:szCs w:val="20"/>
              </w:rPr>
            </w:pPr>
            <w:r w:rsidRPr="00F15D4E">
              <w:rPr>
                <w:rFonts w:ascii="Calibri" w:hAnsi="Calibri" w:cs="Calibri"/>
                <w:sz w:val="20"/>
                <w:szCs w:val="20"/>
              </w:rPr>
              <w:t>Critique five peer speeches to demonstrate your listening skills.  The critiques will be in response to teacher constructed questions.</w:t>
            </w:r>
          </w:p>
          <w:p w14:paraId="4454027A" w14:textId="400E6959" w:rsidR="0011550F" w:rsidRPr="00F15D4E" w:rsidRDefault="0011550F" w:rsidP="00722F16">
            <w:pPr>
              <w:rPr>
                <w:rFonts w:ascii="Calibri" w:hAnsi="Calibri" w:cs="Calibri"/>
                <w:b/>
                <w:sz w:val="20"/>
                <w:szCs w:val="20"/>
              </w:rPr>
            </w:pPr>
            <w:r w:rsidRPr="00F15D4E">
              <w:rPr>
                <w:rFonts w:ascii="Calibri" w:hAnsi="Calibri" w:cs="Calibri"/>
                <w:b/>
                <w:sz w:val="20"/>
                <w:szCs w:val="20"/>
              </w:rPr>
              <w:t>Assessment Two:</w:t>
            </w:r>
          </w:p>
          <w:p w14:paraId="03EC56C0" w14:textId="3204B104" w:rsidR="0011550F" w:rsidRPr="00F15D4E" w:rsidRDefault="0011550F" w:rsidP="00722F16">
            <w:pPr>
              <w:rPr>
                <w:rFonts w:asciiTheme="majorHAnsi" w:hAnsiTheme="majorHAnsi" w:cstheme="majorHAnsi"/>
                <w:sz w:val="20"/>
                <w:szCs w:val="20"/>
              </w:rPr>
            </w:pPr>
            <w:r w:rsidRPr="00F15D4E">
              <w:rPr>
                <w:rFonts w:asciiTheme="majorHAnsi" w:hAnsiTheme="majorHAnsi" w:cstheme="majorHAnsi"/>
                <w:sz w:val="20"/>
                <w:szCs w:val="20"/>
              </w:rPr>
              <w:t>Write a feature article that challenges a range of perspectives on a social issue.</w:t>
            </w:r>
          </w:p>
          <w:p w14:paraId="0E606A8E" w14:textId="74422409" w:rsidR="005A4EF7" w:rsidRPr="006B7D4A" w:rsidRDefault="0011550F" w:rsidP="00B96D77">
            <w:pPr>
              <w:rPr>
                <w:rFonts w:asciiTheme="majorHAnsi" w:hAnsiTheme="majorHAnsi" w:cstheme="majorHAnsi"/>
                <w:sz w:val="22"/>
                <w:szCs w:val="22"/>
              </w:rPr>
            </w:pPr>
            <w:r w:rsidRPr="00F15D4E">
              <w:rPr>
                <w:rFonts w:asciiTheme="majorHAnsi" w:hAnsiTheme="majorHAnsi" w:cstheme="majorHAnsi"/>
                <w:sz w:val="20"/>
                <w:szCs w:val="20"/>
              </w:rPr>
              <w:t>COND</w:t>
            </w:r>
            <w:r w:rsidR="00F15D4E">
              <w:rPr>
                <w:rFonts w:asciiTheme="majorHAnsi" w:hAnsiTheme="majorHAnsi" w:cstheme="majorHAnsi"/>
                <w:sz w:val="20"/>
                <w:szCs w:val="20"/>
              </w:rPr>
              <w:t>I</w:t>
            </w:r>
            <w:r w:rsidRPr="00F15D4E">
              <w:rPr>
                <w:rFonts w:asciiTheme="majorHAnsi" w:hAnsiTheme="majorHAnsi" w:cstheme="majorHAnsi"/>
                <w:sz w:val="20"/>
                <w:szCs w:val="20"/>
              </w:rPr>
              <w:t xml:space="preserve">TIONS:  </w:t>
            </w:r>
            <w:r w:rsidR="00F15D4E">
              <w:rPr>
                <w:rFonts w:asciiTheme="majorHAnsi" w:hAnsiTheme="majorHAnsi" w:cstheme="majorHAnsi"/>
                <w:sz w:val="20"/>
                <w:szCs w:val="20"/>
              </w:rPr>
              <w:t>Notes, o</w:t>
            </w:r>
            <w:r w:rsidRPr="00F15D4E">
              <w:rPr>
                <w:rFonts w:asciiTheme="majorHAnsi" w:hAnsiTheme="majorHAnsi" w:cstheme="majorHAnsi"/>
                <w:sz w:val="20"/>
                <w:szCs w:val="20"/>
              </w:rPr>
              <w:t xml:space="preserve">ne side of an A4 sheet, size 10 Arial </w:t>
            </w:r>
            <w:proofErr w:type="gramStart"/>
            <w:r w:rsidRPr="00F15D4E">
              <w:rPr>
                <w:rFonts w:asciiTheme="majorHAnsi" w:hAnsiTheme="majorHAnsi" w:cstheme="majorHAnsi"/>
                <w:sz w:val="20"/>
                <w:szCs w:val="20"/>
              </w:rPr>
              <w:t>font</w:t>
            </w:r>
            <w:proofErr w:type="gramEnd"/>
            <w:r w:rsidRPr="00F15D4E">
              <w:rPr>
                <w:rFonts w:asciiTheme="majorHAnsi" w:hAnsiTheme="majorHAnsi" w:cstheme="majorHAnsi"/>
                <w:sz w:val="20"/>
                <w:szCs w:val="20"/>
              </w:rPr>
              <w:t>.  Your notes to include information from both written visual and written texts and should include a variety of attitudes and opinions on the</w:t>
            </w:r>
            <w:r w:rsidR="00F15D4E">
              <w:rPr>
                <w:rFonts w:asciiTheme="majorHAnsi" w:hAnsiTheme="majorHAnsi" w:cstheme="majorHAnsi"/>
                <w:sz w:val="20"/>
                <w:szCs w:val="20"/>
              </w:rPr>
              <w:t xml:space="preserve"> issue</w:t>
            </w:r>
            <w:r w:rsidR="001F68B9" w:rsidRPr="00F15D4E">
              <w:rPr>
                <w:rFonts w:asciiTheme="majorHAnsi" w:hAnsiTheme="majorHAnsi" w:cstheme="majorHAnsi"/>
                <w:sz w:val="20"/>
                <w:szCs w:val="20"/>
              </w:rPr>
              <w:t>.</w:t>
            </w:r>
          </w:p>
        </w:tc>
      </w:tr>
    </w:tbl>
    <w:p w14:paraId="13225802" w14:textId="58DF9820" w:rsidR="0036194A" w:rsidRPr="006B7D4A" w:rsidRDefault="0036194A" w:rsidP="00B96D77">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361"/>
        <w:gridCol w:w="6621"/>
      </w:tblGrid>
      <w:tr w:rsidR="0036194A" w:rsidRPr="002862D1" w14:paraId="67D63C60" w14:textId="77777777" w:rsidTr="00577EE3">
        <w:trPr>
          <w:trHeight w:val="400"/>
        </w:trPr>
        <w:tc>
          <w:tcPr>
            <w:tcW w:w="10982" w:type="dxa"/>
            <w:gridSpan w:val="2"/>
          </w:tcPr>
          <w:p w14:paraId="27970637" w14:textId="5FCB2977" w:rsidR="0036194A" w:rsidRPr="009147B2" w:rsidRDefault="009F2FBB" w:rsidP="009F2FBB">
            <w:pPr>
              <w:rPr>
                <w:rFonts w:ascii="Arial" w:hAnsi="Arial"/>
                <w:b/>
                <w:sz w:val="28"/>
                <w:szCs w:val="28"/>
              </w:rPr>
            </w:pPr>
            <w:r>
              <w:rPr>
                <w:rFonts w:ascii="Arial" w:hAnsi="Arial"/>
                <w:b/>
                <w:sz w:val="28"/>
                <w:szCs w:val="28"/>
              </w:rPr>
              <w:t>Module 2</w:t>
            </w:r>
            <w:r w:rsidRPr="002862D1">
              <w:rPr>
                <w:rFonts w:ascii="Arial" w:hAnsi="Arial"/>
                <w:b/>
                <w:sz w:val="28"/>
                <w:szCs w:val="28"/>
              </w:rPr>
              <w:t xml:space="preserve">: </w:t>
            </w:r>
            <w:r>
              <w:rPr>
                <w:rFonts w:ascii="Arial" w:hAnsi="Arial"/>
                <w:b/>
                <w:sz w:val="28"/>
                <w:szCs w:val="28"/>
              </w:rPr>
              <w:t xml:space="preserve">Narrative texts                                  </w:t>
            </w:r>
            <w:r w:rsidR="00C42BC6">
              <w:rPr>
                <w:rFonts w:ascii="Arial" w:hAnsi="Arial"/>
                <w:b/>
                <w:sz w:val="28"/>
                <w:szCs w:val="28"/>
              </w:rPr>
              <w:t xml:space="preserve"> </w:t>
            </w:r>
            <w:r w:rsidR="0002538C" w:rsidRPr="00C42BC6">
              <w:rPr>
                <w:rFonts w:ascii="Arial" w:hAnsi="Arial"/>
                <w:b/>
              </w:rPr>
              <w:t>DUE TERM 1 WEEK 10</w:t>
            </w:r>
            <w:r w:rsidR="00F15D4E">
              <w:rPr>
                <w:rFonts w:ascii="Arial" w:hAnsi="Arial"/>
                <w:b/>
              </w:rPr>
              <w:t xml:space="preserve"> - </w:t>
            </w:r>
            <w:r w:rsidR="00C42BC6" w:rsidRPr="00C42BC6">
              <w:rPr>
                <w:rFonts w:ascii="Arial" w:hAnsi="Arial"/>
                <w:b/>
              </w:rPr>
              <w:t>TERM 2 WEEK 1</w:t>
            </w:r>
          </w:p>
        </w:tc>
      </w:tr>
      <w:tr w:rsidR="005A4EF7" w:rsidRPr="002862D1" w14:paraId="73AC6412" w14:textId="77777777" w:rsidTr="00FB36BD">
        <w:trPr>
          <w:trHeight w:val="1970"/>
        </w:trPr>
        <w:tc>
          <w:tcPr>
            <w:tcW w:w="4361" w:type="dxa"/>
            <w:vMerge w:val="restart"/>
          </w:tcPr>
          <w:p w14:paraId="20D72B42" w14:textId="08081955" w:rsidR="0036194A" w:rsidRDefault="0036194A" w:rsidP="0036194A">
            <w:pPr>
              <w:rPr>
                <w:rFonts w:ascii="Arial" w:hAnsi="Arial"/>
              </w:rPr>
            </w:pPr>
            <w:r w:rsidRPr="002862D1">
              <w:rPr>
                <w:rFonts w:ascii="Arial" w:hAnsi="Arial"/>
                <w:b/>
              </w:rPr>
              <w:t>Overview</w:t>
            </w:r>
            <w:r w:rsidR="00702462">
              <w:rPr>
                <w:rFonts w:ascii="Arial" w:hAnsi="Arial"/>
              </w:rPr>
              <w:t xml:space="preserve"> (ACE</w:t>
            </w:r>
            <w:r w:rsidR="009F2FBB">
              <w:rPr>
                <w:rFonts w:ascii="Arial" w:hAnsi="Arial"/>
              </w:rPr>
              <w:t>S</w:t>
            </w:r>
            <w:r w:rsidRPr="002862D1">
              <w:rPr>
                <w:rFonts w:ascii="Arial" w:hAnsi="Arial"/>
              </w:rPr>
              <w:t>):</w:t>
            </w:r>
          </w:p>
          <w:p w14:paraId="66D6CC6B" w14:textId="77777777" w:rsidR="009F2FBB" w:rsidRPr="006B7D4A" w:rsidRDefault="009F2FBB" w:rsidP="009F2FBB">
            <w:pPr>
              <w:pStyle w:val="ListParagraph"/>
              <w:numPr>
                <w:ilvl w:val="0"/>
                <w:numId w:val="6"/>
              </w:numPr>
              <w:ind w:left="426"/>
              <w:rPr>
                <w:rFonts w:ascii="Calibri" w:hAnsi="Calibri" w:cs="Calibri"/>
                <w:i/>
                <w:sz w:val="20"/>
                <w:szCs w:val="20"/>
              </w:rPr>
            </w:pPr>
            <w:r w:rsidRPr="006B7D4A">
              <w:rPr>
                <w:rFonts w:ascii="Calibri" w:hAnsi="Calibri" w:cs="Calibri"/>
                <w:i/>
                <w:sz w:val="22"/>
                <w:szCs w:val="22"/>
              </w:rPr>
              <w:t>I</w:t>
            </w:r>
            <w:r w:rsidRPr="006B7D4A">
              <w:rPr>
                <w:rFonts w:ascii="Calibri" w:hAnsi="Calibri" w:cs="Calibri"/>
                <w:i/>
                <w:sz w:val="20"/>
                <w:szCs w:val="20"/>
              </w:rPr>
              <w:t>dentify how vocabulary choices contribute to specificity, abstraction and stylistic effectiveness.</w:t>
            </w:r>
          </w:p>
          <w:p w14:paraId="596D0A53" w14:textId="77777777" w:rsidR="009F2FBB" w:rsidRPr="006B7D4A" w:rsidRDefault="009F2FBB" w:rsidP="009F2FBB">
            <w:pPr>
              <w:pStyle w:val="ListParagraph"/>
              <w:numPr>
                <w:ilvl w:val="0"/>
                <w:numId w:val="6"/>
              </w:numPr>
              <w:ind w:left="426"/>
              <w:rPr>
                <w:rFonts w:ascii="Calibri" w:hAnsi="Calibri" w:cs="Calibri"/>
                <w:i/>
                <w:sz w:val="20"/>
                <w:szCs w:val="20"/>
              </w:rPr>
            </w:pPr>
            <w:r w:rsidRPr="006B7D4A">
              <w:rPr>
                <w:rFonts w:ascii="Calibri" w:hAnsi="Calibri" w:cs="Calibri"/>
                <w:i/>
                <w:sz w:val="20"/>
                <w:szCs w:val="20"/>
              </w:rPr>
              <w:t>Interpret and compare how representations of people and culture from different historical, social and cultural contexts.</w:t>
            </w:r>
          </w:p>
          <w:p w14:paraId="4731E9BE" w14:textId="77777777" w:rsidR="009F2FBB" w:rsidRPr="006B7D4A" w:rsidRDefault="009F2FBB" w:rsidP="009F2FBB">
            <w:pPr>
              <w:pStyle w:val="ListParagraph"/>
              <w:numPr>
                <w:ilvl w:val="0"/>
                <w:numId w:val="6"/>
              </w:numPr>
              <w:ind w:left="426"/>
              <w:rPr>
                <w:rFonts w:ascii="Calibri" w:hAnsi="Calibri" w:cs="Calibri"/>
                <w:i/>
                <w:sz w:val="20"/>
                <w:szCs w:val="20"/>
              </w:rPr>
            </w:pPr>
            <w:r w:rsidRPr="006B7D4A">
              <w:rPr>
                <w:rFonts w:ascii="Calibri" w:hAnsi="Calibri" w:cs="Calibri"/>
                <w:i/>
                <w:sz w:val="20"/>
                <w:szCs w:val="20"/>
              </w:rPr>
              <w:t>Explore and reflect on personal understanding of the world and significant human experience and representations of life matters in texts.</w:t>
            </w:r>
          </w:p>
          <w:p w14:paraId="60E104D3" w14:textId="77777777" w:rsidR="009F2FBB" w:rsidRPr="006B7D4A" w:rsidRDefault="009F2FBB" w:rsidP="009F2FBB">
            <w:pPr>
              <w:pStyle w:val="ListParagraph"/>
              <w:numPr>
                <w:ilvl w:val="0"/>
                <w:numId w:val="6"/>
              </w:numPr>
              <w:ind w:left="426"/>
              <w:rPr>
                <w:rFonts w:ascii="Calibri" w:hAnsi="Calibri" w:cs="Calibri"/>
                <w:i/>
                <w:sz w:val="20"/>
                <w:szCs w:val="20"/>
              </w:rPr>
            </w:pPr>
            <w:r w:rsidRPr="006B7D4A">
              <w:rPr>
                <w:rFonts w:ascii="Calibri" w:hAnsi="Calibri" w:cs="Calibri"/>
                <w:i/>
                <w:sz w:val="20"/>
                <w:szCs w:val="20"/>
              </w:rPr>
              <w:t xml:space="preserve">Analyse texts from familiar and unfamiliar </w:t>
            </w:r>
            <w:proofErr w:type="gramStart"/>
            <w:r w:rsidRPr="006B7D4A">
              <w:rPr>
                <w:rFonts w:ascii="Calibri" w:hAnsi="Calibri" w:cs="Calibri"/>
                <w:i/>
                <w:sz w:val="20"/>
                <w:szCs w:val="20"/>
              </w:rPr>
              <w:t>contexts,</w:t>
            </w:r>
            <w:proofErr w:type="gramEnd"/>
            <w:r w:rsidRPr="006B7D4A">
              <w:rPr>
                <w:rFonts w:ascii="Calibri" w:hAnsi="Calibri" w:cs="Calibri"/>
                <w:i/>
                <w:sz w:val="20"/>
                <w:szCs w:val="20"/>
              </w:rPr>
              <w:t xml:space="preserve"> evaluate their content and the appeal of an author’s literary style.</w:t>
            </w:r>
          </w:p>
          <w:p w14:paraId="3382F496" w14:textId="77777777" w:rsidR="009F2FBB" w:rsidRPr="006B7D4A" w:rsidRDefault="009F2FBB" w:rsidP="009F2FBB">
            <w:pPr>
              <w:pStyle w:val="ListParagraph"/>
              <w:numPr>
                <w:ilvl w:val="0"/>
                <w:numId w:val="6"/>
              </w:numPr>
              <w:ind w:left="426"/>
              <w:rPr>
                <w:rFonts w:ascii="Calibri" w:hAnsi="Calibri" w:cs="Calibri"/>
                <w:i/>
                <w:sz w:val="20"/>
                <w:szCs w:val="20"/>
              </w:rPr>
            </w:pPr>
            <w:r w:rsidRPr="006B7D4A">
              <w:rPr>
                <w:rFonts w:ascii="Calibri" w:hAnsi="Calibri" w:cs="Calibri"/>
                <w:i/>
                <w:sz w:val="20"/>
                <w:szCs w:val="20"/>
              </w:rPr>
              <w:t>Analyse how the construction an interpretation of texts, (media too) can be influenced by cultural perspectives and other texts.</w:t>
            </w:r>
          </w:p>
          <w:p w14:paraId="41EDE17A" w14:textId="77777777" w:rsidR="009F2FBB" w:rsidRPr="006B7D4A" w:rsidRDefault="009F2FBB" w:rsidP="009F2FBB">
            <w:pPr>
              <w:pStyle w:val="ListParagraph"/>
              <w:numPr>
                <w:ilvl w:val="0"/>
                <w:numId w:val="6"/>
              </w:numPr>
              <w:ind w:left="426"/>
              <w:rPr>
                <w:rFonts w:ascii="Calibri" w:hAnsi="Calibri" w:cs="Calibri"/>
                <w:i/>
                <w:sz w:val="20"/>
                <w:szCs w:val="20"/>
              </w:rPr>
            </w:pPr>
            <w:r w:rsidRPr="006B7D4A">
              <w:rPr>
                <w:rFonts w:ascii="Calibri" w:hAnsi="Calibri" w:cs="Calibri"/>
                <w:i/>
                <w:sz w:val="20"/>
                <w:szCs w:val="20"/>
              </w:rPr>
              <w:t>Interpret, analyse and evaluate how different perspectives of an issue, event, situation, individuals or groups are constructed to serve specific purposes in texts.</w:t>
            </w:r>
          </w:p>
          <w:p w14:paraId="45C80AB4" w14:textId="77777777" w:rsidR="009F2FBB" w:rsidRDefault="009F2FBB" w:rsidP="0036194A">
            <w:pPr>
              <w:rPr>
                <w:rFonts w:ascii="Arial" w:hAnsi="Arial"/>
              </w:rPr>
            </w:pPr>
          </w:p>
          <w:p w14:paraId="139D6805" w14:textId="36614B6F" w:rsidR="0036194A" w:rsidRPr="00FB36BD" w:rsidRDefault="00C742B6" w:rsidP="00F15D4E">
            <w:pPr>
              <w:pStyle w:val="ListParagraph"/>
              <w:ind w:left="417"/>
              <w:rPr>
                <w:rFonts w:ascii="Arial" w:hAnsi="Arial"/>
              </w:rPr>
            </w:pPr>
            <w:r w:rsidRPr="0024651F">
              <w:rPr>
                <w:rFonts w:asciiTheme="majorHAnsi" w:hAnsiTheme="majorHAnsi" w:cstheme="majorHAnsi"/>
                <w:i/>
                <w:sz w:val="20"/>
                <w:szCs w:val="20"/>
                <w:lang w:val="en"/>
              </w:rPr>
              <w:t xml:space="preserve"> </w:t>
            </w:r>
          </w:p>
        </w:tc>
        <w:tc>
          <w:tcPr>
            <w:tcW w:w="6621" w:type="dxa"/>
          </w:tcPr>
          <w:p w14:paraId="18AC45B6" w14:textId="73E0D90A" w:rsidR="0036194A" w:rsidRDefault="00231114" w:rsidP="0036194A">
            <w:pPr>
              <w:rPr>
                <w:rFonts w:ascii="Arial" w:hAnsi="Arial"/>
                <w:b/>
              </w:rPr>
            </w:pPr>
            <w:r>
              <w:rPr>
                <w:rFonts w:ascii="Arial" w:hAnsi="Arial"/>
                <w:b/>
              </w:rPr>
              <w:t>Students will</w:t>
            </w:r>
            <w:r w:rsidR="0036194A" w:rsidRPr="00702462">
              <w:rPr>
                <w:rFonts w:ascii="Arial" w:hAnsi="Arial"/>
                <w:b/>
              </w:rPr>
              <w:t>:</w:t>
            </w:r>
          </w:p>
          <w:p w14:paraId="01C86E5A" w14:textId="77777777" w:rsidR="009F2FBB" w:rsidRPr="00F15D4E" w:rsidRDefault="009F2FBB" w:rsidP="009F2FBB">
            <w:pPr>
              <w:numPr>
                <w:ilvl w:val="0"/>
                <w:numId w:val="4"/>
              </w:numPr>
              <w:ind w:left="61" w:hanging="563"/>
              <w:jc w:val="both"/>
              <w:rPr>
                <w:rFonts w:ascii="Calibri" w:hAnsi="Calibri" w:cs="Arial"/>
                <w:sz w:val="20"/>
                <w:szCs w:val="20"/>
              </w:rPr>
            </w:pPr>
            <w:r w:rsidRPr="00F15D4E">
              <w:rPr>
                <w:rFonts w:ascii="Calibri" w:hAnsi="Calibri"/>
                <w:sz w:val="20"/>
                <w:szCs w:val="20"/>
              </w:rPr>
              <w:t>Examine how imaginative texts use language to represent, recreate, shape and explore human experiences in real and imagined worlds. Focus on sub-genres such anecdotes, novels, plays, poetry, personal letters and illustrated books.</w:t>
            </w:r>
            <w:r w:rsidRPr="00F15D4E">
              <w:rPr>
                <w:rFonts w:ascii="Arial" w:hAnsi="Arial" w:cs="Arial"/>
                <w:sz w:val="20"/>
                <w:szCs w:val="20"/>
              </w:rPr>
              <w:t xml:space="preserve"> </w:t>
            </w:r>
          </w:p>
          <w:p w14:paraId="595381EE" w14:textId="4D958C9C" w:rsidR="0036194A" w:rsidRPr="00577EE3" w:rsidRDefault="009F2FBB" w:rsidP="008B07F7">
            <w:pPr>
              <w:rPr>
                <w:rFonts w:ascii="Arial" w:hAnsi="Arial"/>
                <w:sz w:val="22"/>
                <w:szCs w:val="22"/>
              </w:rPr>
            </w:pPr>
            <w:r w:rsidRPr="00F15D4E">
              <w:rPr>
                <w:rFonts w:ascii="Calibri" w:hAnsi="Calibri"/>
                <w:sz w:val="20"/>
                <w:szCs w:val="20"/>
              </w:rPr>
              <w:t>Focus on improving your inferential reading or ‘reading between the lines’ to identify information that is suggested or implied in narratives, such as a character’s feelings, the unstated outcome of an event, the implications of a text or a narrator’s tone and the ideas and the values reinforced by the representations constructed in texts</w:t>
            </w:r>
          </w:p>
        </w:tc>
      </w:tr>
      <w:tr w:rsidR="005A4EF7" w:rsidRPr="002862D1" w14:paraId="54159343" w14:textId="77777777" w:rsidTr="00FB36BD">
        <w:trPr>
          <w:trHeight w:val="148"/>
        </w:trPr>
        <w:tc>
          <w:tcPr>
            <w:tcW w:w="4361" w:type="dxa"/>
            <w:vMerge/>
          </w:tcPr>
          <w:p w14:paraId="3787F3DC" w14:textId="07B4AB3E" w:rsidR="0036194A" w:rsidRPr="002862D1" w:rsidRDefault="0036194A" w:rsidP="0036194A">
            <w:pPr>
              <w:rPr>
                <w:rFonts w:ascii="Arial" w:hAnsi="Arial"/>
              </w:rPr>
            </w:pPr>
          </w:p>
        </w:tc>
        <w:tc>
          <w:tcPr>
            <w:tcW w:w="6621" w:type="dxa"/>
          </w:tcPr>
          <w:p w14:paraId="75A3195B" w14:textId="77777777" w:rsidR="0036194A" w:rsidRDefault="0036194A" w:rsidP="0036194A">
            <w:pPr>
              <w:rPr>
                <w:rFonts w:ascii="Arial" w:hAnsi="Arial"/>
                <w:b/>
              </w:rPr>
            </w:pPr>
            <w:r w:rsidRPr="00702462">
              <w:rPr>
                <w:rFonts w:ascii="Arial" w:hAnsi="Arial"/>
                <w:b/>
              </w:rPr>
              <w:t>Key terms:</w:t>
            </w:r>
          </w:p>
          <w:p w14:paraId="2CDDCD31" w14:textId="4E626703" w:rsidR="0036194A" w:rsidRPr="00F15D4E" w:rsidRDefault="00722F16" w:rsidP="00722F16">
            <w:pPr>
              <w:rPr>
                <w:rFonts w:asciiTheme="majorHAnsi" w:hAnsiTheme="majorHAnsi" w:cstheme="majorHAnsi"/>
                <w:sz w:val="20"/>
                <w:szCs w:val="20"/>
              </w:rPr>
            </w:pPr>
            <w:r w:rsidRPr="00F15D4E">
              <w:rPr>
                <w:rFonts w:asciiTheme="majorHAnsi" w:hAnsiTheme="majorHAnsi" w:cstheme="majorHAnsi"/>
                <w:sz w:val="20"/>
                <w:szCs w:val="20"/>
              </w:rPr>
              <w:t>Representation, construction of texts, narrative structures (exposition, complication, rising action, climax, denouement); narrative conventions and techniques (characterisation, setting, point of view); generic conventions (anecdotes, plays, poetry, personal letters, illustrated books) implied narratives:  theme; values; tone.</w:t>
            </w:r>
          </w:p>
        </w:tc>
      </w:tr>
      <w:tr w:rsidR="005A4EF7" w:rsidRPr="002862D1" w14:paraId="280473DA" w14:textId="77777777" w:rsidTr="00FB36BD">
        <w:trPr>
          <w:trHeight w:val="148"/>
        </w:trPr>
        <w:tc>
          <w:tcPr>
            <w:tcW w:w="4361" w:type="dxa"/>
            <w:vMerge/>
          </w:tcPr>
          <w:p w14:paraId="5ABF4F99" w14:textId="77777777" w:rsidR="0036194A" w:rsidRPr="002862D1" w:rsidRDefault="0036194A" w:rsidP="0036194A">
            <w:pPr>
              <w:rPr>
                <w:rFonts w:ascii="Arial" w:hAnsi="Arial"/>
              </w:rPr>
            </w:pPr>
          </w:p>
        </w:tc>
        <w:tc>
          <w:tcPr>
            <w:tcW w:w="6621" w:type="dxa"/>
          </w:tcPr>
          <w:p w14:paraId="785D8DC0" w14:textId="77777777" w:rsidR="0036194A" w:rsidRDefault="0036194A" w:rsidP="0036194A">
            <w:pPr>
              <w:rPr>
                <w:rFonts w:ascii="Arial" w:hAnsi="Arial"/>
                <w:b/>
              </w:rPr>
            </w:pPr>
            <w:r w:rsidRPr="00702462">
              <w:rPr>
                <w:rFonts w:ascii="Arial" w:hAnsi="Arial"/>
                <w:b/>
              </w:rPr>
              <w:t>Assessment:</w:t>
            </w:r>
          </w:p>
          <w:p w14:paraId="1E8A51FD" w14:textId="5EC5F03B" w:rsidR="00722F16" w:rsidRPr="00F15D4E" w:rsidRDefault="00722F16" w:rsidP="00722F16">
            <w:pPr>
              <w:rPr>
                <w:rFonts w:asciiTheme="majorHAnsi" w:hAnsiTheme="majorHAnsi" w:cstheme="majorHAnsi"/>
                <w:sz w:val="20"/>
                <w:szCs w:val="20"/>
              </w:rPr>
            </w:pPr>
            <w:r w:rsidRPr="00F15D4E">
              <w:rPr>
                <w:rFonts w:asciiTheme="majorHAnsi" w:hAnsiTheme="majorHAnsi" w:cstheme="majorHAnsi"/>
                <w:sz w:val="20"/>
                <w:szCs w:val="20"/>
              </w:rPr>
              <w:t>Following your reading of a variety of narrative texts which represent human experience and position readers to respond to significant ideas</w:t>
            </w:r>
            <w:r w:rsidR="000219C9">
              <w:rPr>
                <w:rFonts w:asciiTheme="majorHAnsi" w:hAnsiTheme="majorHAnsi" w:cstheme="majorHAnsi"/>
                <w:sz w:val="20"/>
                <w:szCs w:val="20"/>
              </w:rPr>
              <w:t>.  There are two assessments in this module.</w:t>
            </w:r>
          </w:p>
          <w:p w14:paraId="3B781207" w14:textId="3E7DD5D5" w:rsidR="00722F16" w:rsidRPr="00F15D4E" w:rsidRDefault="00F15D4E" w:rsidP="00722F16">
            <w:pPr>
              <w:rPr>
                <w:rFonts w:asciiTheme="majorHAnsi" w:hAnsiTheme="majorHAnsi" w:cstheme="majorHAnsi"/>
                <w:sz w:val="20"/>
                <w:szCs w:val="20"/>
              </w:rPr>
            </w:pPr>
            <w:r>
              <w:rPr>
                <w:rFonts w:asciiTheme="majorHAnsi" w:hAnsiTheme="majorHAnsi" w:cstheme="majorHAnsi"/>
                <w:b/>
                <w:sz w:val="20"/>
                <w:szCs w:val="20"/>
              </w:rPr>
              <w:t>Assessment Three</w:t>
            </w:r>
            <w:r w:rsidR="00722F16" w:rsidRPr="00F15D4E">
              <w:rPr>
                <w:rFonts w:asciiTheme="majorHAnsi" w:hAnsiTheme="majorHAnsi" w:cstheme="majorHAnsi"/>
                <w:b/>
                <w:sz w:val="20"/>
                <w:szCs w:val="20"/>
              </w:rPr>
              <w:t>:</w:t>
            </w:r>
            <w:r w:rsidR="00722F16" w:rsidRPr="00F15D4E">
              <w:rPr>
                <w:rFonts w:asciiTheme="majorHAnsi" w:hAnsiTheme="majorHAnsi" w:cstheme="majorHAnsi"/>
                <w:sz w:val="20"/>
                <w:szCs w:val="20"/>
              </w:rPr>
              <w:t xml:space="preserve">  Multiple choice and short answer response to unseen texts.  </w:t>
            </w:r>
            <w:r>
              <w:rPr>
                <w:rFonts w:asciiTheme="majorHAnsi" w:hAnsiTheme="majorHAnsi" w:cstheme="majorHAnsi"/>
                <w:sz w:val="20"/>
                <w:szCs w:val="20"/>
              </w:rPr>
              <w:t>Naplan style and preparation.</w:t>
            </w:r>
          </w:p>
          <w:p w14:paraId="3F361CB1" w14:textId="77777777" w:rsidR="00F15D4E" w:rsidRPr="00F15D4E" w:rsidRDefault="00F15D4E" w:rsidP="00F15D4E">
            <w:pPr>
              <w:rPr>
                <w:rFonts w:asciiTheme="majorHAnsi" w:hAnsiTheme="majorHAnsi" w:cstheme="majorHAnsi"/>
                <w:sz w:val="20"/>
                <w:szCs w:val="20"/>
              </w:rPr>
            </w:pPr>
            <w:r>
              <w:rPr>
                <w:rFonts w:asciiTheme="majorHAnsi" w:hAnsiTheme="majorHAnsi" w:cstheme="majorHAnsi"/>
                <w:b/>
                <w:sz w:val="20"/>
                <w:szCs w:val="20"/>
              </w:rPr>
              <w:t>Assessment Four</w:t>
            </w:r>
            <w:r w:rsidR="00722F16" w:rsidRPr="00F15D4E">
              <w:rPr>
                <w:rFonts w:asciiTheme="majorHAnsi" w:hAnsiTheme="majorHAnsi" w:cstheme="majorHAnsi"/>
                <w:b/>
                <w:sz w:val="20"/>
                <w:szCs w:val="20"/>
              </w:rPr>
              <w:t>:</w:t>
            </w:r>
            <w:r w:rsidR="00722F16" w:rsidRPr="00F15D4E">
              <w:rPr>
                <w:rFonts w:asciiTheme="majorHAnsi" w:hAnsiTheme="majorHAnsi" w:cstheme="majorHAnsi"/>
                <w:sz w:val="20"/>
                <w:szCs w:val="20"/>
              </w:rPr>
              <w:t xml:space="preserve">  </w:t>
            </w:r>
            <w:r>
              <w:rPr>
                <w:rFonts w:asciiTheme="majorHAnsi" w:hAnsiTheme="majorHAnsi" w:cstheme="majorHAnsi"/>
                <w:sz w:val="20"/>
                <w:szCs w:val="20"/>
              </w:rPr>
              <w:t>.</w:t>
            </w:r>
            <w:r w:rsidRPr="00F15D4E">
              <w:rPr>
                <w:rFonts w:asciiTheme="majorHAnsi" w:hAnsiTheme="majorHAnsi" w:cstheme="majorHAnsi"/>
                <w:b/>
                <w:sz w:val="20"/>
                <w:szCs w:val="20"/>
              </w:rPr>
              <w:t>(Moderated Task</w:t>
            </w:r>
            <w:r w:rsidRPr="00F15D4E">
              <w:rPr>
                <w:rFonts w:asciiTheme="majorHAnsi" w:hAnsiTheme="majorHAnsi" w:cstheme="majorHAnsi"/>
                <w:sz w:val="20"/>
                <w:szCs w:val="20"/>
              </w:rPr>
              <w:t>)</w:t>
            </w:r>
          </w:p>
          <w:p w14:paraId="08587C73" w14:textId="132200A2" w:rsidR="00722F16" w:rsidRPr="00F15D4E" w:rsidRDefault="000219C9" w:rsidP="00722F16">
            <w:pPr>
              <w:rPr>
                <w:rFonts w:asciiTheme="majorHAnsi" w:hAnsiTheme="majorHAnsi" w:cstheme="majorHAnsi"/>
                <w:sz w:val="20"/>
                <w:szCs w:val="20"/>
              </w:rPr>
            </w:pPr>
            <w:r>
              <w:rPr>
                <w:rFonts w:asciiTheme="majorHAnsi" w:hAnsiTheme="majorHAnsi" w:cstheme="majorHAnsi"/>
                <w:sz w:val="20"/>
                <w:szCs w:val="20"/>
              </w:rPr>
              <w:t>Compose a narrative</w:t>
            </w:r>
            <w:r w:rsidR="00F15D4E">
              <w:rPr>
                <w:rFonts w:asciiTheme="majorHAnsi" w:hAnsiTheme="majorHAnsi" w:cstheme="majorHAnsi"/>
                <w:sz w:val="20"/>
                <w:szCs w:val="20"/>
              </w:rPr>
              <w:t xml:space="preserve"> text using an idea from your novel study.</w:t>
            </w:r>
          </w:p>
          <w:p w14:paraId="45AAFC74" w14:textId="77777777" w:rsidR="00722F16" w:rsidRPr="00F15D4E" w:rsidRDefault="00722F16" w:rsidP="00722F16">
            <w:pPr>
              <w:rPr>
                <w:rFonts w:asciiTheme="majorHAnsi" w:hAnsiTheme="majorHAnsi" w:cstheme="majorHAnsi"/>
                <w:b/>
                <w:sz w:val="20"/>
                <w:szCs w:val="20"/>
              </w:rPr>
            </w:pPr>
            <w:r w:rsidRPr="00F15D4E">
              <w:rPr>
                <w:rFonts w:asciiTheme="majorHAnsi" w:hAnsiTheme="majorHAnsi" w:cstheme="majorHAnsi"/>
                <w:b/>
                <w:sz w:val="20"/>
                <w:szCs w:val="20"/>
              </w:rPr>
              <w:t xml:space="preserve">CONDITIONS:  </w:t>
            </w:r>
          </w:p>
          <w:p w14:paraId="4BA3BC37" w14:textId="1D91DC3E" w:rsidR="00722F16" w:rsidRPr="00F15D4E" w:rsidRDefault="00722F16" w:rsidP="00722F16">
            <w:pPr>
              <w:rPr>
                <w:rFonts w:asciiTheme="majorHAnsi" w:hAnsiTheme="majorHAnsi" w:cstheme="majorHAnsi"/>
                <w:sz w:val="20"/>
                <w:szCs w:val="20"/>
              </w:rPr>
            </w:pPr>
            <w:r w:rsidRPr="00F15D4E">
              <w:rPr>
                <w:rFonts w:asciiTheme="majorHAnsi" w:hAnsiTheme="majorHAnsi" w:cstheme="majorHAnsi"/>
                <w:sz w:val="20"/>
                <w:szCs w:val="20"/>
              </w:rPr>
              <w:t>55 minutes writing time.  Choose</w:t>
            </w:r>
            <w:r w:rsidR="005043F3">
              <w:rPr>
                <w:rFonts w:asciiTheme="majorHAnsi" w:hAnsiTheme="majorHAnsi" w:cstheme="majorHAnsi"/>
                <w:sz w:val="20"/>
                <w:szCs w:val="20"/>
              </w:rPr>
              <w:t xml:space="preserve"> a question from a set of prompts</w:t>
            </w:r>
            <w:r w:rsidRPr="00F15D4E">
              <w:rPr>
                <w:rFonts w:asciiTheme="majorHAnsi" w:hAnsiTheme="majorHAnsi" w:cstheme="majorHAnsi"/>
                <w:sz w:val="20"/>
                <w:szCs w:val="20"/>
              </w:rPr>
              <w:t>.</w:t>
            </w:r>
          </w:p>
          <w:p w14:paraId="2BD8676C" w14:textId="54CF3DB0" w:rsidR="0036194A" w:rsidRPr="002862D1" w:rsidRDefault="00722F16" w:rsidP="00722F16">
            <w:pPr>
              <w:rPr>
                <w:rFonts w:ascii="Arial" w:hAnsi="Arial"/>
              </w:rPr>
            </w:pPr>
            <w:r w:rsidRPr="00F15D4E">
              <w:rPr>
                <w:rFonts w:asciiTheme="majorHAnsi" w:hAnsiTheme="majorHAnsi" w:cstheme="majorHAnsi"/>
                <w:sz w:val="20"/>
                <w:szCs w:val="20"/>
              </w:rPr>
              <w:t>One side of a page not</w:t>
            </w:r>
            <w:r w:rsidR="005043F3">
              <w:rPr>
                <w:rFonts w:asciiTheme="majorHAnsi" w:hAnsiTheme="majorHAnsi" w:cstheme="majorHAnsi"/>
                <w:sz w:val="20"/>
                <w:szCs w:val="20"/>
              </w:rPr>
              <w:t>es to be submitted</w:t>
            </w:r>
            <w:r w:rsidRPr="006B7D4A">
              <w:rPr>
                <w:rFonts w:asciiTheme="majorHAnsi" w:hAnsiTheme="majorHAnsi" w:cstheme="majorHAnsi"/>
                <w:sz w:val="22"/>
                <w:szCs w:val="22"/>
              </w:rPr>
              <w:t>.</w:t>
            </w:r>
          </w:p>
        </w:tc>
      </w:tr>
    </w:tbl>
    <w:p w14:paraId="0222A4ED" w14:textId="77777777" w:rsidR="00231114" w:rsidRDefault="00231114" w:rsidP="00B96D77">
      <w:pPr>
        <w:rPr>
          <w:rFonts w:ascii="Arial" w:hAnsi="Arial"/>
        </w:rPr>
      </w:pPr>
    </w:p>
    <w:p w14:paraId="082C199C" w14:textId="77777777" w:rsidR="00E266E7" w:rsidRDefault="00E266E7" w:rsidP="00B96D77">
      <w:pPr>
        <w:rPr>
          <w:rFonts w:ascii="Arial" w:hAnsi="Arial"/>
        </w:rPr>
      </w:pPr>
    </w:p>
    <w:p w14:paraId="061DDA90" w14:textId="77777777" w:rsidR="00231114" w:rsidRPr="002862D1" w:rsidRDefault="00231114" w:rsidP="00B96D77">
      <w:pPr>
        <w:rPr>
          <w:rFonts w:ascii="Arial" w:hAnsi="Arial"/>
        </w:rPr>
      </w:pPr>
    </w:p>
    <w:tbl>
      <w:tblPr>
        <w:tblStyle w:val="TableGrid"/>
        <w:tblW w:w="0" w:type="auto"/>
        <w:tblLook w:val="04A0" w:firstRow="1" w:lastRow="0" w:firstColumn="1" w:lastColumn="0" w:noHBand="0" w:noVBand="1"/>
      </w:tblPr>
      <w:tblGrid>
        <w:gridCol w:w="4361"/>
        <w:gridCol w:w="6621"/>
      </w:tblGrid>
      <w:tr w:rsidR="0036194A" w:rsidRPr="002862D1" w14:paraId="1EB6675E" w14:textId="77777777" w:rsidTr="00DA7C00">
        <w:trPr>
          <w:trHeight w:val="150"/>
        </w:trPr>
        <w:tc>
          <w:tcPr>
            <w:tcW w:w="10982" w:type="dxa"/>
            <w:gridSpan w:val="2"/>
          </w:tcPr>
          <w:p w14:paraId="395F791F" w14:textId="54A4942C" w:rsidR="0036194A" w:rsidRPr="0098166B" w:rsidRDefault="0036194A" w:rsidP="0098166B">
            <w:pPr>
              <w:rPr>
                <w:rFonts w:ascii="Arial" w:hAnsi="Arial"/>
                <w:b/>
              </w:rPr>
            </w:pPr>
            <w:r w:rsidRPr="0098166B">
              <w:rPr>
                <w:rFonts w:ascii="Arial" w:hAnsi="Arial"/>
                <w:b/>
              </w:rPr>
              <w:t xml:space="preserve">Module 3: </w:t>
            </w:r>
            <w:r w:rsidR="0098166B" w:rsidRPr="0098166B">
              <w:rPr>
                <w:rFonts w:ascii="Arial" w:hAnsi="Arial"/>
                <w:b/>
              </w:rPr>
              <w:t xml:space="preserve">Television News and/or Current </w:t>
            </w:r>
            <w:r w:rsidR="00FB36BD" w:rsidRPr="0098166B">
              <w:rPr>
                <w:rFonts w:ascii="Arial" w:hAnsi="Arial"/>
                <w:b/>
              </w:rPr>
              <w:t>Affairs</w:t>
            </w:r>
            <w:r w:rsidR="00A0406C" w:rsidRPr="0098166B">
              <w:rPr>
                <w:rFonts w:ascii="Arial" w:hAnsi="Arial"/>
                <w:b/>
              </w:rPr>
              <w:t xml:space="preserve">                       </w:t>
            </w:r>
            <w:r w:rsidR="0002538C" w:rsidRPr="0098166B">
              <w:rPr>
                <w:rFonts w:ascii="Arial" w:hAnsi="Arial"/>
                <w:b/>
              </w:rPr>
              <w:t xml:space="preserve">                DUE TERM 2 WEEK </w:t>
            </w:r>
            <w:r w:rsidR="00D035D9" w:rsidRPr="0098166B">
              <w:rPr>
                <w:rFonts w:ascii="Arial" w:hAnsi="Arial"/>
                <w:b/>
              </w:rPr>
              <w:t>6</w:t>
            </w:r>
          </w:p>
        </w:tc>
      </w:tr>
      <w:tr w:rsidR="00DA7C00" w:rsidRPr="002862D1" w14:paraId="789719BD" w14:textId="77777777" w:rsidTr="00DA7C00">
        <w:trPr>
          <w:trHeight w:val="2561"/>
        </w:trPr>
        <w:tc>
          <w:tcPr>
            <w:tcW w:w="4361" w:type="dxa"/>
            <w:vMerge w:val="restart"/>
          </w:tcPr>
          <w:p w14:paraId="56A8311A" w14:textId="20E9CF99" w:rsidR="0036194A" w:rsidRPr="008B07F7" w:rsidRDefault="0036194A" w:rsidP="0036194A">
            <w:pPr>
              <w:rPr>
                <w:rFonts w:ascii="Arial" w:hAnsi="Arial"/>
              </w:rPr>
            </w:pPr>
            <w:r w:rsidRPr="008B07F7">
              <w:rPr>
                <w:rFonts w:ascii="Arial" w:hAnsi="Arial"/>
                <w:b/>
              </w:rPr>
              <w:t>Overview</w:t>
            </w:r>
            <w:r w:rsidR="00702462" w:rsidRPr="008B07F7">
              <w:rPr>
                <w:rFonts w:ascii="Arial" w:hAnsi="Arial"/>
              </w:rPr>
              <w:t xml:space="preserve"> (ACE</w:t>
            </w:r>
            <w:r w:rsidR="009F2FBB">
              <w:rPr>
                <w:rFonts w:ascii="Arial" w:hAnsi="Arial"/>
              </w:rPr>
              <w:t>S</w:t>
            </w:r>
            <w:r w:rsidRPr="008B07F7">
              <w:rPr>
                <w:rFonts w:ascii="Arial" w:hAnsi="Arial"/>
              </w:rPr>
              <w:t>):</w:t>
            </w:r>
          </w:p>
          <w:p w14:paraId="2BE03236" w14:textId="43609DC2" w:rsidR="00FB36BD" w:rsidRPr="0024651F" w:rsidRDefault="00DA7C00" w:rsidP="006640DB">
            <w:pPr>
              <w:pStyle w:val="ListParagraph"/>
              <w:numPr>
                <w:ilvl w:val="0"/>
                <w:numId w:val="7"/>
              </w:numPr>
              <w:ind w:left="426"/>
              <w:rPr>
                <w:rFonts w:ascii="Calibri" w:hAnsi="Calibri" w:cs="Calibri"/>
                <w:i/>
                <w:sz w:val="20"/>
                <w:szCs w:val="20"/>
              </w:rPr>
            </w:pPr>
            <w:r w:rsidRPr="0024651F">
              <w:rPr>
                <w:rFonts w:ascii="Calibri" w:hAnsi="Calibri" w:cs="Calibri"/>
                <w:i/>
                <w:sz w:val="20"/>
                <w:szCs w:val="20"/>
              </w:rPr>
              <w:t xml:space="preserve">Analyse texts that present </w:t>
            </w:r>
            <w:r w:rsidR="00FB36BD" w:rsidRPr="0024651F">
              <w:rPr>
                <w:rFonts w:ascii="Calibri" w:hAnsi="Calibri" w:cs="Calibri"/>
                <w:i/>
                <w:sz w:val="20"/>
                <w:szCs w:val="20"/>
              </w:rPr>
              <w:t>argu</w:t>
            </w:r>
            <w:r w:rsidR="006640DB" w:rsidRPr="0024651F">
              <w:rPr>
                <w:rFonts w:ascii="Calibri" w:hAnsi="Calibri" w:cs="Calibri"/>
                <w:i/>
                <w:sz w:val="20"/>
                <w:szCs w:val="20"/>
              </w:rPr>
              <w:t>m</w:t>
            </w:r>
            <w:r w:rsidR="00FB36BD" w:rsidRPr="0024651F">
              <w:rPr>
                <w:rFonts w:ascii="Calibri" w:hAnsi="Calibri" w:cs="Calibri"/>
                <w:i/>
                <w:sz w:val="20"/>
                <w:szCs w:val="20"/>
              </w:rPr>
              <w:t>ents, including texts that integrate visual, print and/or audio features.</w:t>
            </w:r>
          </w:p>
          <w:p w14:paraId="52F305A7" w14:textId="1FA2280B" w:rsidR="00FB36BD" w:rsidRPr="0024651F" w:rsidRDefault="00DA7C00" w:rsidP="006640DB">
            <w:pPr>
              <w:pStyle w:val="ListParagraph"/>
              <w:numPr>
                <w:ilvl w:val="0"/>
                <w:numId w:val="7"/>
              </w:numPr>
              <w:ind w:left="426"/>
              <w:rPr>
                <w:rFonts w:ascii="Calibri" w:hAnsi="Calibri" w:cs="Calibri"/>
                <w:i/>
                <w:sz w:val="20"/>
                <w:szCs w:val="20"/>
              </w:rPr>
            </w:pPr>
            <w:r w:rsidRPr="0024651F">
              <w:rPr>
                <w:rFonts w:ascii="Calibri" w:hAnsi="Calibri" w:cs="Calibri"/>
                <w:i/>
                <w:sz w:val="20"/>
                <w:szCs w:val="20"/>
              </w:rPr>
              <w:t>Analyse</w:t>
            </w:r>
            <w:r w:rsidR="00FB36BD" w:rsidRPr="0024651F">
              <w:rPr>
                <w:rFonts w:ascii="Calibri" w:hAnsi="Calibri" w:cs="Calibri"/>
                <w:i/>
                <w:sz w:val="20"/>
                <w:szCs w:val="20"/>
              </w:rPr>
              <w:t xml:space="preserve"> construction</w:t>
            </w:r>
            <w:r w:rsidR="006640DB" w:rsidRPr="0024651F">
              <w:rPr>
                <w:rFonts w:ascii="Calibri" w:hAnsi="Calibri" w:cs="Calibri"/>
                <w:i/>
                <w:sz w:val="20"/>
                <w:szCs w:val="20"/>
              </w:rPr>
              <w:t xml:space="preserve"> </w:t>
            </w:r>
            <w:r w:rsidRPr="0024651F">
              <w:rPr>
                <w:rFonts w:ascii="Calibri" w:hAnsi="Calibri" w:cs="Calibri"/>
                <w:i/>
                <w:sz w:val="20"/>
                <w:szCs w:val="20"/>
              </w:rPr>
              <w:t>and</w:t>
            </w:r>
            <w:r w:rsidR="00FB36BD" w:rsidRPr="0024651F">
              <w:rPr>
                <w:rFonts w:ascii="Calibri" w:hAnsi="Calibri" w:cs="Calibri"/>
                <w:i/>
                <w:sz w:val="20"/>
                <w:szCs w:val="20"/>
              </w:rPr>
              <w:t xml:space="preserve"> interpretation</w:t>
            </w:r>
            <w:r w:rsidRPr="0024651F">
              <w:rPr>
                <w:rFonts w:ascii="Calibri" w:hAnsi="Calibri" w:cs="Calibri"/>
                <w:i/>
                <w:sz w:val="20"/>
                <w:szCs w:val="20"/>
              </w:rPr>
              <w:t xml:space="preserve"> of media texts </w:t>
            </w:r>
            <w:r w:rsidR="00FB36BD" w:rsidRPr="0024651F">
              <w:rPr>
                <w:rFonts w:ascii="Calibri" w:hAnsi="Calibri" w:cs="Calibri"/>
                <w:i/>
                <w:sz w:val="20"/>
                <w:szCs w:val="20"/>
              </w:rPr>
              <w:t>influenced by cultural perspectives and other texts.</w:t>
            </w:r>
          </w:p>
          <w:p w14:paraId="3D2D89D7" w14:textId="556DD46E" w:rsidR="00FB36BD" w:rsidRPr="0024651F" w:rsidRDefault="00FB36BD" w:rsidP="006640DB">
            <w:pPr>
              <w:pStyle w:val="ListParagraph"/>
              <w:numPr>
                <w:ilvl w:val="0"/>
                <w:numId w:val="7"/>
              </w:numPr>
              <w:ind w:left="426"/>
              <w:rPr>
                <w:rFonts w:ascii="Calibri" w:hAnsi="Calibri" w:cs="Calibri"/>
                <w:i/>
                <w:sz w:val="20"/>
                <w:szCs w:val="20"/>
              </w:rPr>
            </w:pPr>
            <w:r w:rsidRPr="0024651F">
              <w:rPr>
                <w:rFonts w:ascii="Calibri" w:hAnsi="Calibri" w:cs="Calibri"/>
                <w:i/>
                <w:sz w:val="20"/>
                <w:szCs w:val="20"/>
              </w:rPr>
              <w:t>Listen to visual and spoken texts constructed for different purposes, for example to entertain and to persuade, and analyse how language features of these texts position listeners to respond in particular ways.</w:t>
            </w:r>
          </w:p>
          <w:p w14:paraId="1A8A9FD5" w14:textId="7B0ABB16" w:rsidR="00FB36BD" w:rsidRPr="0024651F" w:rsidRDefault="00FB36BD" w:rsidP="006640DB">
            <w:pPr>
              <w:pStyle w:val="ListParagraph"/>
              <w:numPr>
                <w:ilvl w:val="0"/>
                <w:numId w:val="7"/>
              </w:numPr>
              <w:ind w:left="426"/>
              <w:rPr>
                <w:rFonts w:ascii="Calibri" w:hAnsi="Calibri" w:cs="Calibri"/>
                <w:i/>
                <w:sz w:val="20"/>
                <w:szCs w:val="20"/>
              </w:rPr>
            </w:pPr>
            <w:r w:rsidRPr="0024651F">
              <w:rPr>
                <w:rFonts w:ascii="Calibri" w:hAnsi="Calibri" w:cs="Calibri"/>
                <w:i/>
                <w:sz w:val="20"/>
                <w:szCs w:val="20"/>
              </w:rPr>
              <w:t>Explore and explain the combinati</w:t>
            </w:r>
            <w:r w:rsidR="006640DB" w:rsidRPr="0024651F">
              <w:rPr>
                <w:rFonts w:ascii="Calibri" w:hAnsi="Calibri" w:cs="Calibri"/>
                <w:i/>
                <w:sz w:val="20"/>
                <w:szCs w:val="20"/>
              </w:rPr>
              <w:t>ons of language and visual choi</w:t>
            </w:r>
            <w:r w:rsidRPr="0024651F">
              <w:rPr>
                <w:rFonts w:ascii="Calibri" w:hAnsi="Calibri" w:cs="Calibri"/>
                <w:i/>
                <w:sz w:val="20"/>
                <w:szCs w:val="20"/>
              </w:rPr>
              <w:t>ces that authors make to present information, opinions and perspec</w:t>
            </w:r>
            <w:r w:rsidR="006640DB" w:rsidRPr="0024651F">
              <w:rPr>
                <w:rFonts w:ascii="Calibri" w:hAnsi="Calibri" w:cs="Calibri"/>
                <w:i/>
                <w:sz w:val="20"/>
                <w:szCs w:val="20"/>
              </w:rPr>
              <w:t>t</w:t>
            </w:r>
            <w:r w:rsidRPr="0024651F">
              <w:rPr>
                <w:rFonts w:ascii="Calibri" w:hAnsi="Calibri" w:cs="Calibri"/>
                <w:i/>
                <w:sz w:val="20"/>
                <w:szCs w:val="20"/>
              </w:rPr>
              <w:t>ives in different</w:t>
            </w:r>
            <w:r w:rsidR="00DA7C00" w:rsidRPr="0024651F">
              <w:rPr>
                <w:rFonts w:ascii="Calibri" w:hAnsi="Calibri" w:cs="Calibri"/>
                <w:i/>
                <w:sz w:val="20"/>
                <w:szCs w:val="20"/>
              </w:rPr>
              <w:t xml:space="preserve"> texts.</w:t>
            </w:r>
          </w:p>
          <w:p w14:paraId="0D7095E1" w14:textId="77777777" w:rsidR="0036194A" w:rsidRPr="008B07F7" w:rsidRDefault="0036194A" w:rsidP="0036194A">
            <w:pPr>
              <w:rPr>
                <w:rFonts w:asciiTheme="majorHAnsi" w:hAnsiTheme="majorHAnsi" w:cstheme="majorHAnsi"/>
                <w:i/>
                <w:sz w:val="20"/>
                <w:szCs w:val="20"/>
              </w:rPr>
            </w:pPr>
          </w:p>
          <w:p w14:paraId="06191F26" w14:textId="77777777" w:rsidR="0036194A" w:rsidRPr="008B07F7" w:rsidRDefault="0036194A" w:rsidP="0036194A">
            <w:pPr>
              <w:rPr>
                <w:rFonts w:ascii="Arial" w:hAnsi="Arial"/>
              </w:rPr>
            </w:pPr>
          </w:p>
          <w:p w14:paraId="0CCCAC8E" w14:textId="77777777" w:rsidR="0036194A" w:rsidRPr="008B07F7" w:rsidRDefault="0036194A" w:rsidP="0036194A">
            <w:pPr>
              <w:rPr>
                <w:rFonts w:ascii="Arial" w:hAnsi="Arial"/>
              </w:rPr>
            </w:pPr>
          </w:p>
        </w:tc>
        <w:tc>
          <w:tcPr>
            <w:tcW w:w="6621" w:type="dxa"/>
          </w:tcPr>
          <w:p w14:paraId="23047C75" w14:textId="30B7864A" w:rsidR="0036194A" w:rsidRPr="008B07F7" w:rsidRDefault="00231114" w:rsidP="0036194A">
            <w:pPr>
              <w:rPr>
                <w:rFonts w:ascii="Arial" w:hAnsi="Arial"/>
                <w:b/>
              </w:rPr>
            </w:pPr>
            <w:r w:rsidRPr="008B07F7">
              <w:rPr>
                <w:rFonts w:ascii="Arial" w:hAnsi="Arial"/>
                <w:b/>
              </w:rPr>
              <w:t>Students will</w:t>
            </w:r>
            <w:r w:rsidR="0036194A" w:rsidRPr="008B07F7">
              <w:rPr>
                <w:rFonts w:ascii="Arial" w:hAnsi="Arial"/>
                <w:b/>
              </w:rPr>
              <w:t>:</w:t>
            </w:r>
          </w:p>
          <w:p w14:paraId="311C1CE6" w14:textId="1FA99D96" w:rsidR="006640DB" w:rsidRPr="0024651F" w:rsidRDefault="00231114" w:rsidP="0036194A">
            <w:pPr>
              <w:rPr>
                <w:rFonts w:asciiTheme="majorHAnsi" w:hAnsiTheme="majorHAnsi" w:cstheme="majorHAnsi"/>
                <w:sz w:val="22"/>
                <w:szCs w:val="22"/>
              </w:rPr>
            </w:pPr>
            <w:r w:rsidRPr="0024651F">
              <w:rPr>
                <w:rFonts w:asciiTheme="majorHAnsi" w:hAnsiTheme="majorHAnsi" w:cstheme="majorHAnsi"/>
                <w:sz w:val="22"/>
                <w:szCs w:val="22"/>
              </w:rPr>
              <w:t>A</w:t>
            </w:r>
            <w:r w:rsidR="006640DB" w:rsidRPr="0024651F">
              <w:rPr>
                <w:rFonts w:asciiTheme="majorHAnsi" w:hAnsiTheme="majorHAnsi" w:cstheme="majorHAnsi"/>
                <w:sz w:val="22"/>
                <w:szCs w:val="22"/>
              </w:rPr>
              <w:t>nalyse TV news and/or Current Affairs using genre, culture and intertextual understandings.</w:t>
            </w:r>
          </w:p>
          <w:p w14:paraId="7E27692B" w14:textId="4D709D31" w:rsidR="0036194A" w:rsidRPr="0024651F" w:rsidRDefault="00231114" w:rsidP="0036194A">
            <w:pPr>
              <w:rPr>
                <w:rFonts w:asciiTheme="majorHAnsi" w:hAnsiTheme="majorHAnsi" w:cstheme="majorHAnsi"/>
                <w:sz w:val="22"/>
                <w:szCs w:val="22"/>
              </w:rPr>
            </w:pPr>
            <w:r w:rsidRPr="0024651F">
              <w:rPr>
                <w:rFonts w:asciiTheme="majorHAnsi" w:hAnsiTheme="majorHAnsi" w:cstheme="majorHAnsi"/>
                <w:sz w:val="22"/>
                <w:szCs w:val="22"/>
              </w:rPr>
              <w:t>W</w:t>
            </w:r>
            <w:r w:rsidR="00856825">
              <w:rPr>
                <w:rFonts w:asciiTheme="majorHAnsi" w:hAnsiTheme="majorHAnsi" w:cstheme="majorHAnsi"/>
                <w:sz w:val="22"/>
                <w:szCs w:val="22"/>
              </w:rPr>
              <w:t xml:space="preserve">rite and analyse </w:t>
            </w:r>
            <w:r w:rsidR="00856825" w:rsidRPr="0024651F">
              <w:rPr>
                <w:rFonts w:asciiTheme="majorHAnsi" w:hAnsiTheme="majorHAnsi" w:cstheme="majorHAnsi"/>
                <w:sz w:val="22"/>
                <w:szCs w:val="22"/>
              </w:rPr>
              <w:t>previously</w:t>
            </w:r>
            <w:r w:rsidR="006640DB" w:rsidRPr="0024651F">
              <w:rPr>
                <w:rFonts w:asciiTheme="majorHAnsi" w:hAnsiTheme="majorHAnsi" w:cstheme="majorHAnsi"/>
                <w:sz w:val="22"/>
                <w:szCs w:val="22"/>
              </w:rPr>
              <w:t xml:space="preserve"> unseen TV news/current affairs items.</w:t>
            </w:r>
          </w:p>
          <w:p w14:paraId="515E8890" w14:textId="4EA17447" w:rsidR="006640DB" w:rsidRPr="0024651F" w:rsidRDefault="00231114" w:rsidP="0036194A">
            <w:pPr>
              <w:rPr>
                <w:rFonts w:asciiTheme="majorHAnsi" w:hAnsiTheme="majorHAnsi" w:cstheme="majorHAnsi"/>
                <w:sz w:val="22"/>
                <w:szCs w:val="22"/>
              </w:rPr>
            </w:pPr>
            <w:r w:rsidRPr="0024651F">
              <w:rPr>
                <w:rFonts w:asciiTheme="majorHAnsi" w:hAnsiTheme="majorHAnsi" w:cstheme="majorHAnsi"/>
                <w:sz w:val="22"/>
                <w:szCs w:val="22"/>
              </w:rPr>
              <w:t>Study k</w:t>
            </w:r>
            <w:r w:rsidR="006640DB" w:rsidRPr="0024651F">
              <w:rPr>
                <w:rFonts w:asciiTheme="majorHAnsi" w:hAnsiTheme="majorHAnsi" w:cstheme="majorHAnsi"/>
                <w:sz w:val="22"/>
                <w:szCs w:val="22"/>
              </w:rPr>
              <w:t>ey elements of analysis of visual texts and the concept of “window on the world”.</w:t>
            </w:r>
          </w:p>
          <w:p w14:paraId="3FD05D16" w14:textId="0A0A8D09" w:rsidR="006640DB" w:rsidRPr="0024651F" w:rsidRDefault="00231114" w:rsidP="0036194A">
            <w:pPr>
              <w:rPr>
                <w:rFonts w:asciiTheme="majorHAnsi" w:hAnsiTheme="majorHAnsi" w:cstheme="majorHAnsi"/>
                <w:sz w:val="22"/>
                <w:szCs w:val="22"/>
              </w:rPr>
            </w:pPr>
            <w:r w:rsidRPr="0024651F">
              <w:rPr>
                <w:rFonts w:asciiTheme="majorHAnsi" w:hAnsiTheme="majorHAnsi" w:cstheme="majorHAnsi"/>
                <w:sz w:val="22"/>
                <w:szCs w:val="22"/>
              </w:rPr>
              <w:t>Lea</w:t>
            </w:r>
            <w:r w:rsidR="008B07F7" w:rsidRPr="0024651F">
              <w:rPr>
                <w:rFonts w:asciiTheme="majorHAnsi" w:hAnsiTheme="majorHAnsi" w:cstheme="majorHAnsi"/>
                <w:sz w:val="22"/>
                <w:szCs w:val="22"/>
              </w:rPr>
              <w:t>r</w:t>
            </w:r>
            <w:r w:rsidRPr="0024651F">
              <w:rPr>
                <w:rFonts w:asciiTheme="majorHAnsi" w:hAnsiTheme="majorHAnsi" w:cstheme="majorHAnsi"/>
                <w:sz w:val="22"/>
                <w:szCs w:val="22"/>
              </w:rPr>
              <w:t>n about the g</w:t>
            </w:r>
            <w:r w:rsidR="006640DB" w:rsidRPr="0024651F">
              <w:rPr>
                <w:rFonts w:asciiTheme="majorHAnsi" w:hAnsiTheme="majorHAnsi" w:cstheme="majorHAnsi"/>
                <w:sz w:val="22"/>
                <w:szCs w:val="22"/>
              </w:rPr>
              <w:t>eneric conventions of news/current affairs and visual language.</w:t>
            </w:r>
          </w:p>
          <w:p w14:paraId="2F6609EA" w14:textId="23F34A4E" w:rsidR="0036194A" w:rsidRPr="008B07F7" w:rsidRDefault="00231114" w:rsidP="0036194A">
            <w:pPr>
              <w:rPr>
                <w:rFonts w:asciiTheme="majorHAnsi" w:hAnsiTheme="majorHAnsi" w:cstheme="majorHAnsi"/>
                <w:sz w:val="22"/>
                <w:szCs w:val="22"/>
              </w:rPr>
            </w:pPr>
            <w:r w:rsidRPr="0024651F">
              <w:rPr>
                <w:rFonts w:asciiTheme="majorHAnsi" w:hAnsiTheme="majorHAnsi" w:cstheme="majorHAnsi"/>
                <w:sz w:val="22"/>
                <w:szCs w:val="22"/>
              </w:rPr>
              <w:t>C</w:t>
            </w:r>
            <w:r w:rsidR="006640DB" w:rsidRPr="0024651F">
              <w:rPr>
                <w:rFonts w:asciiTheme="majorHAnsi" w:hAnsiTheme="majorHAnsi" w:cstheme="majorHAnsi"/>
                <w:sz w:val="22"/>
                <w:szCs w:val="22"/>
              </w:rPr>
              <w:t>onsider the context of viewing audiences and the competing needs of audiences, producers, advertisers, governments, public relations firms.</w:t>
            </w:r>
          </w:p>
        </w:tc>
      </w:tr>
      <w:tr w:rsidR="00DA7C00" w:rsidRPr="002862D1" w14:paraId="638F6FF1" w14:textId="77777777" w:rsidTr="00DA7C00">
        <w:trPr>
          <w:trHeight w:val="150"/>
        </w:trPr>
        <w:tc>
          <w:tcPr>
            <w:tcW w:w="4361" w:type="dxa"/>
            <w:vMerge/>
          </w:tcPr>
          <w:p w14:paraId="57C36FA7" w14:textId="400AF3A7" w:rsidR="0036194A" w:rsidRPr="008B07F7" w:rsidRDefault="0036194A" w:rsidP="0036194A">
            <w:pPr>
              <w:rPr>
                <w:rFonts w:ascii="Arial" w:hAnsi="Arial"/>
              </w:rPr>
            </w:pPr>
          </w:p>
        </w:tc>
        <w:tc>
          <w:tcPr>
            <w:tcW w:w="6621" w:type="dxa"/>
          </w:tcPr>
          <w:p w14:paraId="7F9F4D94" w14:textId="77777777" w:rsidR="0036194A" w:rsidRPr="008B07F7" w:rsidRDefault="0036194A" w:rsidP="0036194A">
            <w:pPr>
              <w:rPr>
                <w:rFonts w:ascii="Arial" w:hAnsi="Arial"/>
                <w:b/>
              </w:rPr>
            </w:pPr>
            <w:r w:rsidRPr="008B07F7">
              <w:rPr>
                <w:rFonts w:ascii="Arial" w:hAnsi="Arial"/>
                <w:b/>
              </w:rPr>
              <w:t>Key terms:</w:t>
            </w:r>
          </w:p>
          <w:p w14:paraId="1F78422D" w14:textId="3F85A106" w:rsidR="0036194A" w:rsidRPr="0024651F" w:rsidRDefault="006640DB" w:rsidP="0036194A">
            <w:pPr>
              <w:rPr>
                <w:rFonts w:ascii="Calibri" w:hAnsi="Calibri" w:cs="Calibri"/>
                <w:b/>
              </w:rPr>
            </w:pPr>
            <w:r w:rsidRPr="0024651F">
              <w:rPr>
                <w:rFonts w:ascii="Calibri" w:hAnsi="Calibri" w:cs="Calibri"/>
                <w:sz w:val="22"/>
                <w:szCs w:val="22"/>
              </w:rPr>
              <w:t>Television news, current affairs, values, power, elements of visual elements, “versions of reality/windows on the world” competing needs, viewer context, genre, culture and intertextual understandin</w:t>
            </w:r>
            <w:r w:rsidRPr="0024651F">
              <w:rPr>
                <w:rFonts w:ascii="Calibri" w:hAnsi="Calibri" w:cs="Calibri"/>
              </w:rPr>
              <w:t>gs.</w:t>
            </w:r>
          </w:p>
        </w:tc>
      </w:tr>
      <w:tr w:rsidR="00DA7C00" w:rsidRPr="002862D1" w14:paraId="0FC91A4D" w14:textId="77777777" w:rsidTr="00DA7C00">
        <w:trPr>
          <w:trHeight w:val="150"/>
        </w:trPr>
        <w:tc>
          <w:tcPr>
            <w:tcW w:w="4361" w:type="dxa"/>
            <w:vMerge/>
          </w:tcPr>
          <w:p w14:paraId="10C66837" w14:textId="77777777" w:rsidR="0036194A" w:rsidRPr="008B07F7" w:rsidRDefault="0036194A" w:rsidP="0036194A">
            <w:pPr>
              <w:rPr>
                <w:rFonts w:ascii="Arial" w:hAnsi="Arial"/>
              </w:rPr>
            </w:pPr>
          </w:p>
        </w:tc>
        <w:tc>
          <w:tcPr>
            <w:tcW w:w="6621" w:type="dxa"/>
          </w:tcPr>
          <w:p w14:paraId="2698BC88" w14:textId="77777777" w:rsidR="0036194A" w:rsidRDefault="0036194A" w:rsidP="0036194A">
            <w:pPr>
              <w:rPr>
                <w:rFonts w:ascii="Arial" w:hAnsi="Arial"/>
                <w:b/>
              </w:rPr>
            </w:pPr>
            <w:r w:rsidRPr="008B07F7">
              <w:rPr>
                <w:rFonts w:ascii="Arial" w:hAnsi="Arial"/>
                <w:b/>
              </w:rPr>
              <w:t>Assessment:</w:t>
            </w:r>
          </w:p>
          <w:p w14:paraId="2D7E69D2" w14:textId="0EFE9568" w:rsidR="005043F3" w:rsidRPr="005043F3" w:rsidRDefault="005043F3" w:rsidP="0036194A">
            <w:pPr>
              <w:rPr>
                <w:rFonts w:asciiTheme="majorHAnsi" w:hAnsiTheme="majorHAnsi" w:cstheme="majorHAnsi"/>
                <w:b/>
                <w:sz w:val="20"/>
                <w:szCs w:val="20"/>
              </w:rPr>
            </w:pPr>
            <w:r w:rsidRPr="005043F3">
              <w:rPr>
                <w:rFonts w:asciiTheme="majorHAnsi" w:hAnsiTheme="majorHAnsi" w:cstheme="majorHAnsi"/>
                <w:b/>
                <w:sz w:val="20"/>
                <w:szCs w:val="20"/>
              </w:rPr>
              <w:t>Assessment  Five:</w:t>
            </w:r>
          </w:p>
          <w:p w14:paraId="70F29374" w14:textId="047F42F1" w:rsidR="006640DB" w:rsidRPr="005043F3" w:rsidRDefault="006640DB" w:rsidP="0036194A">
            <w:pPr>
              <w:rPr>
                <w:rFonts w:ascii="Calibri" w:hAnsi="Calibri" w:cs="Calibri"/>
                <w:sz w:val="20"/>
                <w:szCs w:val="20"/>
              </w:rPr>
            </w:pPr>
            <w:r w:rsidRPr="005043F3">
              <w:rPr>
                <w:rFonts w:ascii="Calibri" w:hAnsi="Calibri" w:cs="Calibri"/>
                <w:sz w:val="20"/>
                <w:szCs w:val="20"/>
              </w:rPr>
              <w:t>Students will write an analysis of a previously unseen segment of TV news and/or Current Affairs.  Your teacher will provide you with question/s to guide your response.</w:t>
            </w:r>
          </w:p>
          <w:p w14:paraId="681C789D" w14:textId="77777777" w:rsidR="006640DB" w:rsidRPr="005043F3" w:rsidRDefault="006640DB" w:rsidP="0036194A">
            <w:pPr>
              <w:rPr>
                <w:rFonts w:ascii="Calibri" w:hAnsi="Calibri" w:cs="Calibri"/>
                <w:b/>
                <w:sz w:val="20"/>
                <w:szCs w:val="20"/>
              </w:rPr>
            </w:pPr>
            <w:r w:rsidRPr="005043F3">
              <w:rPr>
                <w:rFonts w:ascii="Calibri" w:hAnsi="Calibri" w:cs="Calibri"/>
                <w:b/>
                <w:sz w:val="20"/>
                <w:szCs w:val="20"/>
              </w:rPr>
              <w:t>CONDITIONS:</w:t>
            </w:r>
          </w:p>
          <w:p w14:paraId="274C1C2B" w14:textId="77777777" w:rsidR="006640DB" w:rsidRPr="005043F3" w:rsidRDefault="006640DB" w:rsidP="0036194A">
            <w:pPr>
              <w:rPr>
                <w:rFonts w:ascii="Calibri" w:hAnsi="Calibri" w:cs="Calibri"/>
                <w:sz w:val="20"/>
                <w:szCs w:val="20"/>
              </w:rPr>
            </w:pPr>
            <w:r w:rsidRPr="005043F3">
              <w:rPr>
                <w:rFonts w:ascii="Calibri" w:hAnsi="Calibri" w:cs="Calibri"/>
                <w:sz w:val="20"/>
                <w:szCs w:val="20"/>
              </w:rPr>
              <w:t>15 minutes viewing and note making</w:t>
            </w:r>
          </w:p>
          <w:p w14:paraId="1C1FECB8" w14:textId="48E3090E" w:rsidR="0036194A" w:rsidRPr="000219C9" w:rsidRDefault="006640DB" w:rsidP="008B07F7">
            <w:pPr>
              <w:rPr>
                <w:rFonts w:ascii="Calibri" w:hAnsi="Calibri" w:cs="Calibri"/>
                <w:sz w:val="22"/>
                <w:szCs w:val="22"/>
              </w:rPr>
            </w:pPr>
            <w:r w:rsidRPr="005043F3">
              <w:rPr>
                <w:rFonts w:ascii="Calibri" w:hAnsi="Calibri" w:cs="Calibri"/>
                <w:sz w:val="20"/>
                <w:szCs w:val="20"/>
              </w:rPr>
              <w:t xml:space="preserve">40 minutes writing </w:t>
            </w:r>
            <w:r w:rsidR="00DA7C00" w:rsidRPr="005043F3">
              <w:rPr>
                <w:rFonts w:ascii="Calibri" w:hAnsi="Calibri" w:cs="Calibri"/>
                <w:sz w:val="20"/>
                <w:szCs w:val="20"/>
              </w:rPr>
              <w:t>–</w:t>
            </w:r>
            <w:r w:rsidRPr="005043F3">
              <w:rPr>
                <w:rFonts w:ascii="Calibri" w:hAnsi="Calibri" w:cs="Calibri"/>
                <w:sz w:val="20"/>
                <w:szCs w:val="20"/>
              </w:rPr>
              <w:t xml:space="preserve"> </w:t>
            </w:r>
            <w:r w:rsidR="00DA7C00" w:rsidRPr="005043F3">
              <w:rPr>
                <w:rFonts w:ascii="Calibri" w:hAnsi="Calibri" w:cs="Calibri"/>
                <w:sz w:val="20"/>
                <w:szCs w:val="20"/>
              </w:rPr>
              <w:t>first draft response only.</w:t>
            </w:r>
          </w:p>
        </w:tc>
      </w:tr>
    </w:tbl>
    <w:p w14:paraId="3102AC14" w14:textId="2A598241" w:rsidR="00642992" w:rsidRDefault="00642992" w:rsidP="00B96D77">
      <w:pPr>
        <w:rPr>
          <w:rFonts w:ascii="Arial" w:hAnsi="Arial"/>
        </w:rPr>
      </w:pPr>
      <w:r>
        <w:rPr>
          <w:rFonts w:ascii="Arial" w:hAnsi="Arial"/>
          <w:noProof/>
          <w:lang w:eastAsia="en-AU"/>
        </w:rPr>
        <w:drawing>
          <wp:anchor distT="0" distB="0" distL="114300" distR="114300" simplePos="0" relativeHeight="251664384" behindDoc="1" locked="0" layoutInCell="1" allowOverlap="1" wp14:anchorId="61F239D4" wp14:editId="24A1628B">
            <wp:simplePos x="0" y="0"/>
            <wp:positionH relativeFrom="column">
              <wp:posOffset>-2540</wp:posOffset>
            </wp:positionH>
            <wp:positionV relativeFrom="paragraph">
              <wp:posOffset>51435</wp:posOffset>
            </wp:positionV>
            <wp:extent cx="731520" cy="457200"/>
            <wp:effectExtent l="0" t="0" r="0" b="0"/>
            <wp:wrapNone/>
            <wp:docPr id="13" name="Picture 13" descr="::::Desktop:arrows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arrows_white.png"/>
                    <pic:cNvPicPr>
                      <a:picLocks noChangeAspect="1" noChangeArrowheads="1"/>
                    </pic:cNvPicPr>
                  </pic:nvPicPr>
                  <pic:blipFill>
                    <a:blip r:embed="rId18"/>
                    <a:srcRect/>
                    <a:stretch>
                      <a:fillRect/>
                    </a:stretch>
                  </pic:blipFill>
                  <pic:spPr bwMode="auto">
                    <a:xfrm>
                      <a:off x="0" y="0"/>
                      <a:ext cx="731520" cy="457200"/>
                    </a:xfrm>
                    <a:prstGeom prst="rect">
                      <a:avLst/>
                    </a:prstGeom>
                    <a:noFill/>
                    <a:ln w="9525">
                      <a:noFill/>
                      <a:miter lim="800000"/>
                      <a:headEnd/>
                      <a:tailEnd/>
                    </a:ln>
                  </pic:spPr>
                </pic:pic>
              </a:graphicData>
            </a:graphic>
          </wp:anchor>
        </w:drawing>
      </w:r>
    </w:p>
    <w:p w14:paraId="4E904645" w14:textId="76C27446" w:rsidR="00642992" w:rsidRDefault="00642992" w:rsidP="00B96D77">
      <w:pPr>
        <w:rPr>
          <w:rFonts w:ascii="Arial" w:hAnsi="Arial"/>
          <w:b/>
          <w:sz w:val="28"/>
          <w:szCs w:val="28"/>
        </w:rPr>
      </w:pPr>
      <w:r>
        <w:rPr>
          <w:rFonts w:ascii="Arial" w:hAnsi="Arial"/>
          <w:b/>
          <w:sz w:val="28"/>
          <w:szCs w:val="28"/>
        </w:rPr>
        <w:t xml:space="preserve">       </w:t>
      </w:r>
      <w:r w:rsidR="004E1607">
        <w:rPr>
          <w:rFonts w:ascii="Arial" w:hAnsi="Arial"/>
          <w:b/>
          <w:sz w:val="28"/>
          <w:szCs w:val="28"/>
        </w:rPr>
        <w:t xml:space="preserve">          </w:t>
      </w:r>
      <w:r w:rsidR="009F2FBB">
        <w:rPr>
          <w:rFonts w:ascii="Arial" w:hAnsi="Arial"/>
          <w:b/>
          <w:sz w:val="28"/>
          <w:szCs w:val="28"/>
        </w:rPr>
        <w:t xml:space="preserve">Learning </w:t>
      </w:r>
      <w:r w:rsidR="00702462">
        <w:rPr>
          <w:rFonts w:ascii="Arial" w:hAnsi="Arial"/>
          <w:b/>
          <w:sz w:val="28"/>
          <w:szCs w:val="28"/>
        </w:rPr>
        <w:t>Journal</w:t>
      </w:r>
      <w:r w:rsidR="009F2FBB">
        <w:rPr>
          <w:rFonts w:ascii="Arial" w:hAnsi="Arial"/>
          <w:b/>
          <w:sz w:val="28"/>
          <w:szCs w:val="28"/>
        </w:rPr>
        <w:t>/Naplan Preparation</w:t>
      </w:r>
    </w:p>
    <w:p w14:paraId="0FE49817" w14:textId="77777777" w:rsidR="0036194A" w:rsidRPr="002862D1" w:rsidRDefault="0036194A" w:rsidP="00B96D77">
      <w:pPr>
        <w:rPr>
          <w:rFonts w:ascii="Arial" w:hAnsi="Arial"/>
        </w:rPr>
      </w:pPr>
    </w:p>
    <w:tbl>
      <w:tblPr>
        <w:tblStyle w:val="TableGrid"/>
        <w:tblW w:w="0" w:type="auto"/>
        <w:tblLook w:val="04A0" w:firstRow="1" w:lastRow="0" w:firstColumn="1" w:lastColumn="0" w:noHBand="0" w:noVBand="1"/>
      </w:tblPr>
      <w:tblGrid>
        <w:gridCol w:w="10982"/>
      </w:tblGrid>
      <w:tr w:rsidR="0036194A" w:rsidRPr="006B7D4A" w14:paraId="345D1230" w14:textId="77777777">
        <w:trPr>
          <w:trHeight w:val="3616"/>
        </w:trPr>
        <w:tc>
          <w:tcPr>
            <w:tcW w:w="11460" w:type="dxa"/>
          </w:tcPr>
          <w:p w14:paraId="3C84294B" w14:textId="77777777" w:rsidR="009F2FBB" w:rsidRDefault="009F2FBB" w:rsidP="009F2FBB">
            <w:pPr>
              <w:rPr>
                <w:rFonts w:ascii="Calibri" w:hAnsi="Calibri" w:cs="Calibri"/>
                <w:b/>
                <w:sz w:val="22"/>
                <w:szCs w:val="22"/>
              </w:rPr>
            </w:pPr>
            <w:r w:rsidRPr="00FD2D7E">
              <w:rPr>
                <w:rFonts w:ascii="Calibri" w:hAnsi="Calibri" w:cs="Calibri"/>
                <w:b/>
                <w:sz w:val="22"/>
                <w:szCs w:val="22"/>
              </w:rPr>
              <w:t>Keeping a Learning Journal</w:t>
            </w:r>
          </w:p>
          <w:p w14:paraId="35310766" w14:textId="77777777" w:rsidR="009F2FBB" w:rsidRPr="002B4AF2" w:rsidRDefault="009F2FBB" w:rsidP="009F2FBB">
            <w:pPr>
              <w:rPr>
                <w:rFonts w:ascii="Calibri" w:hAnsi="Calibri" w:cs="Calibri"/>
                <w:sz w:val="20"/>
                <w:szCs w:val="20"/>
              </w:rPr>
            </w:pPr>
            <w:r w:rsidRPr="002B4AF2">
              <w:rPr>
                <w:rFonts w:ascii="Calibri" w:hAnsi="Calibri" w:cs="Calibri"/>
                <w:sz w:val="20"/>
                <w:szCs w:val="20"/>
              </w:rPr>
              <w:t>This is an approach recommended by The English Teachers’ Association in their Good Answers text.</w:t>
            </w:r>
          </w:p>
          <w:p w14:paraId="34F5B623" w14:textId="77777777" w:rsidR="009F2FBB" w:rsidRDefault="009F2FBB" w:rsidP="009F2FBB">
            <w:pPr>
              <w:rPr>
                <w:rFonts w:ascii="Calibri" w:hAnsi="Calibri" w:cs="Calibri"/>
                <w:sz w:val="20"/>
                <w:szCs w:val="20"/>
              </w:rPr>
            </w:pPr>
            <w:r>
              <w:rPr>
                <w:rFonts w:ascii="Calibri" w:hAnsi="Calibri" w:cs="Calibri"/>
                <w:sz w:val="20"/>
                <w:szCs w:val="20"/>
              </w:rPr>
              <w:t xml:space="preserve">Keeping a learning journal will help you to be a reflective, inquiring and engaged learner.  </w:t>
            </w:r>
            <w:proofErr w:type="spellStart"/>
            <w:r>
              <w:rPr>
                <w:rFonts w:ascii="Calibri" w:hAnsi="Calibri" w:cs="Calibri"/>
                <w:sz w:val="20"/>
                <w:szCs w:val="20"/>
              </w:rPr>
              <w:t>Your</w:t>
            </w:r>
            <w:proofErr w:type="spellEnd"/>
            <w:r>
              <w:rPr>
                <w:rFonts w:ascii="Calibri" w:hAnsi="Calibri" w:cs="Calibri"/>
                <w:sz w:val="20"/>
                <w:szCs w:val="20"/>
              </w:rPr>
              <w:t xml:space="preserve"> Learning Journal should:</w:t>
            </w:r>
          </w:p>
          <w:p w14:paraId="51592DA3" w14:textId="77777777" w:rsidR="009F2FBB" w:rsidRPr="00F63675" w:rsidRDefault="009F2FBB" w:rsidP="009F2FBB">
            <w:pPr>
              <w:pStyle w:val="ListParagraph"/>
              <w:numPr>
                <w:ilvl w:val="0"/>
                <w:numId w:val="10"/>
              </w:numPr>
              <w:ind w:left="426" w:hanging="284"/>
              <w:rPr>
                <w:rFonts w:ascii="Calibri" w:hAnsi="Calibri" w:cs="Calibri"/>
                <w:sz w:val="20"/>
                <w:szCs w:val="20"/>
              </w:rPr>
            </w:pPr>
            <w:r>
              <w:rPr>
                <w:rFonts w:ascii="Calibri" w:hAnsi="Calibri" w:cs="Calibri"/>
                <w:sz w:val="20"/>
                <w:szCs w:val="20"/>
              </w:rPr>
              <w:t>p</w:t>
            </w:r>
            <w:r w:rsidRPr="00F63675">
              <w:rPr>
                <w:rFonts w:ascii="Calibri" w:hAnsi="Calibri" w:cs="Calibri"/>
                <w:sz w:val="20"/>
                <w:szCs w:val="20"/>
              </w:rPr>
              <w:t>rovide an active representation of your increasing understanding of English</w:t>
            </w:r>
          </w:p>
          <w:p w14:paraId="6538A6A5" w14:textId="77777777" w:rsidR="009F2FBB" w:rsidRPr="00F63675" w:rsidRDefault="009F2FBB" w:rsidP="009F2FBB">
            <w:pPr>
              <w:pStyle w:val="ListParagraph"/>
              <w:numPr>
                <w:ilvl w:val="0"/>
                <w:numId w:val="10"/>
              </w:numPr>
              <w:ind w:left="426" w:hanging="284"/>
              <w:rPr>
                <w:rFonts w:ascii="Calibri" w:hAnsi="Calibri" w:cs="Calibri"/>
                <w:sz w:val="20"/>
                <w:szCs w:val="20"/>
              </w:rPr>
            </w:pPr>
            <w:r>
              <w:rPr>
                <w:rFonts w:ascii="Calibri" w:hAnsi="Calibri" w:cs="Calibri"/>
                <w:sz w:val="20"/>
                <w:szCs w:val="20"/>
              </w:rPr>
              <w:t>h</w:t>
            </w:r>
            <w:r w:rsidRPr="00F63675">
              <w:rPr>
                <w:rFonts w:ascii="Calibri" w:hAnsi="Calibri" w:cs="Calibri"/>
                <w:sz w:val="20"/>
                <w:szCs w:val="20"/>
              </w:rPr>
              <w:t>elp you identify how your learning is developing</w:t>
            </w:r>
          </w:p>
          <w:p w14:paraId="495DFF60" w14:textId="77777777" w:rsidR="009F2FBB" w:rsidRPr="00F63675" w:rsidRDefault="009F2FBB" w:rsidP="009F2FBB">
            <w:pPr>
              <w:pStyle w:val="ListParagraph"/>
              <w:numPr>
                <w:ilvl w:val="0"/>
                <w:numId w:val="10"/>
              </w:numPr>
              <w:ind w:left="426" w:hanging="284"/>
              <w:rPr>
                <w:rFonts w:ascii="Calibri" w:hAnsi="Calibri" w:cs="Calibri"/>
                <w:sz w:val="20"/>
                <w:szCs w:val="20"/>
              </w:rPr>
            </w:pPr>
            <w:r>
              <w:rPr>
                <w:rFonts w:ascii="Calibri" w:hAnsi="Calibri" w:cs="Calibri"/>
                <w:sz w:val="20"/>
                <w:szCs w:val="20"/>
              </w:rPr>
              <w:t>k</w:t>
            </w:r>
            <w:r w:rsidRPr="00F63675">
              <w:rPr>
                <w:rFonts w:ascii="Calibri" w:hAnsi="Calibri" w:cs="Calibri"/>
                <w:sz w:val="20"/>
                <w:szCs w:val="20"/>
              </w:rPr>
              <w:t>eep a record of your writing, reading, viewing, listening and creating as well as your thoughts an</w:t>
            </w:r>
            <w:r>
              <w:rPr>
                <w:rFonts w:ascii="Calibri" w:hAnsi="Calibri" w:cs="Calibri"/>
                <w:sz w:val="20"/>
                <w:szCs w:val="20"/>
              </w:rPr>
              <w:t xml:space="preserve">d </w:t>
            </w:r>
            <w:r w:rsidRPr="00F63675">
              <w:rPr>
                <w:rFonts w:ascii="Calibri" w:hAnsi="Calibri" w:cs="Calibri"/>
                <w:sz w:val="20"/>
                <w:szCs w:val="20"/>
              </w:rPr>
              <w:t>ideas</w:t>
            </w:r>
          </w:p>
          <w:p w14:paraId="361AF43F" w14:textId="77777777" w:rsidR="009F2FBB" w:rsidRDefault="009F2FBB" w:rsidP="009F2FBB">
            <w:pPr>
              <w:pStyle w:val="ListParagraph"/>
              <w:numPr>
                <w:ilvl w:val="0"/>
                <w:numId w:val="10"/>
              </w:numPr>
              <w:ind w:left="426" w:hanging="284"/>
              <w:rPr>
                <w:rFonts w:ascii="Calibri" w:hAnsi="Calibri" w:cs="Calibri"/>
                <w:sz w:val="20"/>
                <w:szCs w:val="20"/>
              </w:rPr>
            </w:pPr>
            <w:proofErr w:type="gramStart"/>
            <w:r>
              <w:rPr>
                <w:rFonts w:ascii="Calibri" w:hAnsi="Calibri" w:cs="Calibri"/>
                <w:sz w:val="20"/>
                <w:szCs w:val="20"/>
              </w:rPr>
              <w:t>h</w:t>
            </w:r>
            <w:r w:rsidRPr="00F63675">
              <w:rPr>
                <w:rFonts w:ascii="Calibri" w:hAnsi="Calibri" w:cs="Calibri"/>
                <w:sz w:val="20"/>
                <w:szCs w:val="20"/>
              </w:rPr>
              <w:t>elp</w:t>
            </w:r>
            <w:proofErr w:type="gramEnd"/>
            <w:r w:rsidRPr="00F63675">
              <w:rPr>
                <w:rFonts w:ascii="Calibri" w:hAnsi="Calibri" w:cs="Calibri"/>
                <w:sz w:val="20"/>
                <w:szCs w:val="20"/>
              </w:rPr>
              <w:t xml:space="preserve"> you identify your strengths and areas for improvement.</w:t>
            </w:r>
          </w:p>
          <w:p w14:paraId="4318DDB8" w14:textId="77777777" w:rsidR="009F2FBB" w:rsidRDefault="009F2FBB" w:rsidP="009F2FBB">
            <w:pPr>
              <w:rPr>
                <w:rFonts w:ascii="Calibri" w:hAnsi="Calibri" w:cs="Calibri"/>
                <w:sz w:val="20"/>
                <w:szCs w:val="20"/>
              </w:rPr>
            </w:pPr>
            <w:r w:rsidRPr="00F63675">
              <w:rPr>
                <w:rFonts w:ascii="Calibri" w:hAnsi="Calibri" w:cs="Calibri"/>
                <w:sz w:val="20"/>
                <w:szCs w:val="20"/>
              </w:rPr>
              <w:t xml:space="preserve">Purposeful organisation of your learning journal is essential.  Create an index to group entries by categories; genres, skills, concepts or the like.  Date journal entries, title them, </w:t>
            </w:r>
            <w:proofErr w:type="gramStart"/>
            <w:r w:rsidRPr="00F63675">
              <w:rPr>
                <w:rFonts w:ascii="Calibri" w:hAnsi="Calibri" w:cs="Calibri"/>
                <w:sz w:val="20"/>
                <w:szCs w:val="20"/>
              </w:rPr>
              <w:t>keep</w:t>
            </w:r>
            <w:proofErr w:type="gramEnd"/>
            <w:r w:rsidRPr="00F63675">
              <w:rPr>
                <w:rFonts w:ascii="Calibri" w:hAnsi="Calibri" w:cs="Calibri"/>
                <w:sz w:val="20"/>
                <w:szCs w:val="20"/>
              </w:rPr>
              <w:t xml:space="preserve"> them in order.</w:t>
            </w:r>
            <w:r>
              <w:rPr>
                <w:rFonts w:ascii="Calibri" w:hAnsi="Calibri" w:cs="Calibri"/>
                <w:sz w:val="20"/>
                <w:szCs w:val="20"/>
              </w:rPr>
              <w:t xml:space="preserve">  This will provide valuable study notes for exam preparation.</w:t>
            </w:r>
          </w:p>
          <w:p w14:paraId="2BFEA49A" w14:textId="77777777" w:rsidR="009F2FBB" w:rsidRDefault="009F2FBB" w:rsidP="009F2FBB">
            <w:pPr>
              <w:rPr>
                <w:rFonts w:ascii="Calibri" w:hAnsi="Calibri" w:cs="Calibri"/>
                <w:sz w:val="20"/>
                <w:szCs w:val="20"/>
              </w:rPr>
            </w:pPr>
            <w:r>
              <w:rPr>
                <w:rFonts w:ascii="Calibri" w:hAnsi="Calibri" w:cs="Calibri"/>
                <w:sz w:val="20"/>
                <w:szCs w:val="20"/>
              </w:rPr>
              <w:t>It needs to be an active and reflective “work in progress.”  You should write in different forms and for different audiences and purposes.  Frequently write by hand in blue or black ink.  Write in paragraph format to refine your paragraph construction skills.  Practice Short Answer responses as well as Responding essay form; experiment with your creative composing.</w:t>
            </w:r>
          </w:p>
          <w:p w14:paraId="62FD69BB" w14:textId="77777777" w:rsidR="009F2FBB" w:rsidRDefault="009F2FBB" w:rsidP="009F2FBB">
            <w:pPr>
              <w:rPr>
                <w:rFonts w:ascii="Calibri" w:hAnsi="Calibri" w:cs="Calibri"/>
                <w:sz w:val="20"/>
                <w:szCs w:val="20"/>
              </w:rPr>
            </w:pPr>
          </w:p>
          <w:p w14:paraId="2ECE1735" w14:textId="77777777" w:rsidR="009F2FBB" w:rsidRDefault="009F2FBB" w:rsidP="009F2FBB">
            <w:pPr>
              <w:rPr>
                <w:rFonts w:ascii="Calibri" w:hAnsi="Calibri" w:cs="Calibri"/>
                <w:sz w:val="20"/>
                <w:szCs w:val="20"/>
              </w:rPr>
            </w:pPr>
            <w:r>
              <w:rPr>
                <w:rFonts w:ascii="Calibri" w:hAnsi="Calibri" w:cs="Calibri"/>
                <w:sz w:val="20"/>
                <w:szCs w:val="20"/>
              </w:rPr>
              <w:t xml:space="preserve">As with all subjects, English needs to be studied.  There is vocabulary, concepts, generic conventions and metalanguage that needs to be used and recognised.  The Year Ten English exam will provide opportunities to demonstrate your skills and knowledge in comprehending, responding and composing.  To prepare for the exam you will need to study.  </w:t>
            </w:r>
            <w:proofErr w:type="spellStart"/>
            <w:r>
              <w:rPr>
                <w:rFonts w:ascii="Calibri" w:hAnsi="Calibri" w:cs="Calibri"/>
                <w:sz w:val="20"/>
                <w:szCs w:val="20"/>
              </w:rPr>
              <w:t>Your</w:t>
            </w:r>
            <w:proofErr w:type="spellEnd"/>
            <w:r>
              <w:rPr>
                <w:rFonts w:ascii="Calibri" w:hAnsi="Calibri" w:cs="Calibri"/>
                <w:sz w:val="20"/>
                <w:szCs w:val="20"/>
              </w:rPr>
              <w:t xml:space="preserve"> Learning Journal provides a learning process and structure for exam revision.</w:t>
            </w:r>
          </w:p>
          <w:p w14:paraId="335D11CA" w14:textId="77777777" w:rsidR="009F2FBB" w:rsidRDefault="009F2FBB" w:rsidP="009F2FBB">
            <w:pPr>
              <w:rPr>
                <w:rFonts w:ascii="Calibri" w:hAnsi="Calibri" w:cs="Calibri"/>
                <w:sz w:val="20"/>
                <w:szCs w:val="20"/>
              </w:rPr>
            </w:pPr>
            <w:r>
              <w:rPr>
                <w:rFonts w:ascii="Calibri" w:hAnsi="Calibri" w:cs="Calibri"/>
                <w:sz w:val="20"/>
                <w:szCs w:val="20"/>
              </w:rPr>
              <w:t>In the contexts of your Learning Journal, reflection may help you:</w:t>
            </w:r>
          </w:p>
          <w:p w14:paraId="14803B71" w14:textId="77777777" w:rsidR="009F2FBB" w:rsidRPr="002B4AF2" w:rsidRDefault="009F2FBB" w:rsidP="009F2FBB">
            <w:pPr>
              <w:pStyle w:val="ListParagraph"/>
              <w:numPr>
                <w:ilvl w:val="0"/>
                <w:numId w:val="11"/>
              </w:numPr>
              <w:ind w:left="284" w:hanging="142"/>
              <w:rPr>
                <w:rFonts w:ascii="Calibri" w:hAnsi="Calibri" w:cs="Calibri"/>
                <w:sz w:val="20"/>
                <w:szCs w:val="20"/>
              </w:rPr>
            </w:pPr>
            <w:r>
              <w:rPr>
                <w:rFonts w:ascii="Calibri" w:hAnsi="Calibri" w:cs="Calibri"/>
                <w:sz w:val="20"/>
                <w:szCs w:val="20"/>
              </w:rPr>
              <w:t xml:space="preserve">  b</w:t>
            </w:r>
            <w:r w:rsidRPr="002B4AF2">
              <w:rPr>
                <w:rFonts w:ascii="Calibri" w:hAnsi="Calibri" w:cs="Calibri"/>
                <w:sz w:val="20"/>
                <w:szCs w:val="20"/>
              </w:rPr>
              <w:t>etter understand your strengths and weaknesses</w:t>
            </w:r>
          </w:p>
          <w:p w14:paraId="1675155A" w14:textId="77777777" w:rsidR="009F2FBB" w:rsidRPr="002B4AF2" w:rsidRDefault="009F2FBB" w:rsidP="009F2FBB">
            <w:pPr>
              <w:pStyle w:val="ListParagraph"/>
              <w:numPr>
                <w:ilvl w:val="0"/>
                <w:numId w:val="11"/>
              </w:numPr>
              <w:ind w:left="284" w:hanging="142"/>
              <w:rPr>
                <w:rFonts w:ascii="Calibri" w:hAnsi="Calibri" w:cs="Calibri"/>
                <w:sz w:val="20"/>
                <w:szCs w:val="20"/>
              </w:rPr>
            </w:pPr>
            <w:r>
              <w:rPr>
                <w:rFonts w:ascii="Calibri" w:hAnsi="Calibri" w:cs="Calibri"/>
                <w:sz w:val="20"/>
                <w:szCs w:val="20"/>
              </w:rPr>
              <w:t xml:space="preserve">  i</w:t>
            </w:r>
            <w:r w:rsidRPr="002B4AF2">
              <w:rPr>
                <w:rFonts w:ascii="Calibri" w:hAnsi="Calibri" w:cs="Calibri"/>
                <w:sz w:val="20"/>
                <w:szCs w:val="20"/>
              </w:rPr>
              <w:t>dentify and question your values, beliefs and attitudes and/or those of others</w:t>
            </w:r>
          </w:p>
          <w:p w14:paraId="24C0D31F" w14:textId="77777777" w:rsidR="009F2FBB" w:rsidRPr="002B4AF2" w:rsidRDefault="009F2FBB" w:rsidP="009F2FBB">
            <w:pPr>
              <w:pStyle w:val="ListParagraph"/>
              <w:numPr>
                <w:ilvl w:val="0"/>
                <w:numId w:val="11"/>
              </w:numPr>
              <w:ind w:left="284" w:hanging="142"/>
              <w:rPr>
                <w:rFonts w:ascii="Calibri" w:hAnsi="Calibri" w:cs="Calibri"/>
                <w:sz w:val="20"/>
                <w:szCs w:val="20"/>
              </w:rPr>
            </w:pPr>
            <w:r>
              <w:rPr>
                <w:rFonts w:ascii="Calibri" w:hAnsi="Calibri" w:cs="Calibri"/>
                <w:sz w:val="20"/>
                <w:szCs w:val="20"/>
              </w:rPr>
              <w:t xml:space="preserve">  u</w:t>
            </w:r>
            <w:r w:rsidRPr="002B4AF2">
              <w:rPr>
                <w:rFonts w:ascii="Calibri" w:hAnsi="Calibri" w:cs="Calibri"/>
                <w:sz w:val="20"/>
                <w:szCs w:val="20"/>
              </w:rPr>
              <w:t>nderstand the influence of context, audience and purpose on the production of texts and ideas</w:t>
            </w:r>
          </w:p>
          <w:p w14:paraId="1470134C" w14:textId="77777777" w:rsidR="009F2FBB" w:rsidRPr="002B4AF2" w:rsidRDefault="009F2FBB" w:rsidP="009F2FBB">
            <w:pPr>
              <w:pStyle w:val="ListParagraph"/>
              <w:numPr>
                <w:ilvl w:val="0"/>
                <w:numId w:val="11"/>
              </w:numPr>
              <w:ind w:left="284" w:hanging="142"/>
              <w:rPr>
                <w:rFonts w:ascii="Calibri" w:hAnsi="Calibri" w:cs="Calibri"/>
                <w:sz w:val="20"/>
                <w:szCs w:val="20"/>
              </w:rPr>
            </w:pPr>
            <w:r>
              <w:rPr>
                <w:rFonts w:ascii="Calibri" w:hAnsi="Calibri" w:cs="Calibri"/>
                <w:sz w:val="20"/>
                <w:szCs w:val="20"/>
              </w:rPr>
              <w:t xml:space="preserve">  a</w:t>
            </w:r>
            <w:r w:rsidRPr="002B4AF2">
              <w:rPr>
                <w:rFonts w:ascii="Calibri" w:hAnsi="Calibri" w:cs="Calibri"/>
                <w:sz w:val="20"/>
                <w:szCs w:val="20"/>
              </w:rPr>
              <w:t>cknowledge and challenge the factors on which you base your ideas, thoughts and actions</w:t>
            </w:r>
          </w:p>
          <w:p w14:paraId="2AA10594" w14:textId="77777777" w:rsidR="009F2FBB" w:rsidRPr="002B4AF2" w:rsidRDefault="009F2FBB" w:rsidP="009F2FBB">
            <w:pPr>
              <w:pStyle w:val="ListParagraph"/>
              <w:numPr>
                <w:ilvl w:val="0"/>
                <w:numId w:val="11"/>
              </w:numPr>
              <w:ind w:left="284" w:hanging="142"/>
              <w:rPr>
                <w:rFonts w:ascii="Calibri" w:hAnsi="Calibri" w:cs="Calibri"/>
                <w:sz w:val="20"/>
                <w:szCs w:val="20"/>
              </w:rPr>
            </w:pPr>
            <w:r>
              <w:rPr>
                <w:rFonts w:ascii="Calibri" w:hAnsi="Calibri" w:cs="Calibri"/>
                <w:sz w:val="20"/>
                <w:szCs w:val="20"/>
              </w:rPr>
              <w:t xml:space="preserve">  d</w:t>
            </w:r>
            <w:r w:rsidRPr="002B4AF2">
              <w:rPr>
                <w:rFonts w:ascii="Calibri" w:hAnsi="Calibri" w:cs="Calibri"/>
                <w:sz w:val="20"/>
                <w:szCs w:val="20"/>
              </w:rPr>
              <w:t>evelop authentic voice</w:t>
            </w:r>
          </w:p>
          <w:p w14:paraId="7E5FD6BA" w14:textId="77777777" w:rsidR="009F2FBB" w:rsidRPr="002B4AF2" w:rsidRDefault="009F2FBB" w:rsidP="009F2FBB">
            <w:pPr>
              <w:pStyle w:val="ListParagraph"/>
              <w:numPr>
                <w:ilvl w:val="0"/>
                <w:numId w:val="11"/>
              </w:numPr>
              <w:ind w:left="284" w:hanging="142"/>
              <w:rPr>
                <w:rFonts w:ascii="Calibri" w:hAnsi="Calibri" w:cs="Calibri"/>
                <w:sz w:val="20"/>
                <w:szCs w:val="20"/>
              </w:rPr>
            </w:pPr>
            <w:r>
              <w:rPr>
                <w:rFonts w:ascii="Calibri" w:hAnsi="Calibri" w:cs="Calibri"/>
                <w:sz w:val="20"/>
                <w:szCs w:val="20"/>
              </w:rPr>
              <w:t xml:space="preserve">  r</w:t>
            </w:r>
            <w:r w:rsidRPr="002B4AF2">
              <w:rPr>
                <w:rFonts w:ascii="Calibri" w:hAnsi="Calibri" w:cs="Calibri"/>
                <w:sz w:val="20"/>
                <w:szCs w:val="20"/>
              </w:rPr>
              <w:t>ecognise and question particular assumptions within society and culture</w:t>
            </w:r>
          </w:p>
          <w:p w14:paraId="3DBDA737" w14:textId="77777777" w:rsidR="009F2FBB" w:rsidRDefault="009F2FBB" w:rsidP="009F2FBB">
            <w:pPr>
              <w:pStyle w:val="ListParagraph"/>
              <w:numPr>
                <w:ilvl w:val="0"/>
                <w:numId w:val="11"/>
              </w:numPr>
              <w:ind w:left="284" w:hanging="142"/>
              <w:rPr>
                <w:rFonts w:ascii="Calibri" w:hAnsi="Calibri" w:cs="Calibri"/>
                <w:sz w:val="20"/>
                <w:szCs w:val="20"/>
              </w:rPr>
            </w:pPr>
            <w:r>
              <w:rPr>
                <w:rFonts w:ascii="Calibri" w:hAnsi="Calibri" w:cs="Calibri"/>
                <w:sz w:val="20"/>
                <w:szCs w:val="20"/>
              </w:rPr>
              <w:t xml:space="preserve">  </w:t>
            </w:r>
            <w:proofErr w:type="gramStart"/>
            <w:r>
              <w:rPr>
                <w:rFonts w:ascii="Calibri" w:hAnsi="Calibri" w:cs="Calibri"/>
                <w:sz w:val="20"/>
                <w:szCs w:val="20"/>
              </w:rPr>
              <w:t>a</w:t>
            </w:r>
            <w:r w:rsidRPr="002B4AF2">
              <w:rPr>
                <w:rFonts w:ascii="Calibri" w:hAnsi="Calibri" w:cs="Calibri"/>
                <w:sz w:val="20"/>
                <w:szCs w:val="20"/>
              </w:rPr>
              <w:t>ppreciate</w:t>
            </w:r>
            <w:proofErr w:type="gramEnd"/>
            <w:r w:rsidRPr="002B4AF2">
              <w:rPr>
                <w:rFonts w:ascii="Calibri" w:hAnsi="Calibri" w:cs="Calibri"/>
                <w:sz w:val="20"/>
                <w:szCs w:val="20"/>
              </w:rPr>
              <w:t xml:space="preserve"> different perspectives and from where it is that they arise. </w:t>
            </w:r>
          </w:p>
          <w:p w14:paraId="2FC4B662" w14:textId="77777777" w:rsidR="009F2FBB" w:rsidRDefault="009F2FBB" w:rsidP="009F2FBB">
            <w:pPr>
              <w:pStyle w:val="ListParagraph"/>
              <w:ind w:left="284"/>
              <w:rPr>
                <w:rFonts w:ascii="Calibri" w:hAnsi="Calibri" w:cs="Calibri"/>
                <w:sz w:val="20"/>
                <w:szCs w:val="20"/>
              </w:rPr>
            </w:pPr>
          </w:p>
          <w:p w14:paraId="30291D7D" w14:textId="2895996E" w:rsidR="00272B25" w:rsidRPr="006B7D4A" w:rsidRDefault="009F2FBB" w:rsidP="009F2FBB">
            <w:pPr>
              <w:pStyle w:val="NormalWeb"/>
              <w:rPr>
                <w:rFonts w:ascii="Calibri" w:hAnsi="Calibri" w:cs="Calibri"/>
                <w:sz w:val="20"/>
                <w:szCs w:val="20"/>
              </w:rPr>
            </w:pPr>
            <w:r>
              <w:rPr>
                <w:rFonts w:ascii="Calibri" w:hAnsi="Calibri" w:cs="Calibri"/>
                <w:sz w:val="20"/>
                <w:szCs w:val="20"/>
              </w:rPr>
              <w:t>Study is ongoing and not reduced to the week before the exam.  Never throw out any of your work.</w:t>
            </w:r>
          </w:p>
        </w:tc>
      </w:tr>
    </w:tbl>
    <w:p w14:paraId="736D9DD0" w14:textId="77777777" w:rsidR="00272B25" w:rsidRDefault="00272B25" w:rsidP="009147B2">
      <w:pPr>
        <w:tabs>
          <w:tab w:val="left" w:pos="11340"/>
        </w:tabs>
        <w:rPr>
          <w:rFonts w:ascii="Calibri" w:hAnsi="Calibri" w:cs="Calibri"/>
          <w:b/>
          <w:sz w:val="16"/>
          <w:szCs w:val="16"/>
        </w:rPr>
      </w:pPr>
    </w:p>
    <w:p w14:paraId="0E2BE3E9" w14:textId="77777777" w:rsidR="009F2FBB" w:rsidRDefault="009F2FBB" w:rsidP="009147B2">
      <w:pPr>
        <w:tabs>
          <w:tab w:val="left" w:pos="11340"/>
        </w:tabs>
        <w:rPr>
          <w:rFonts w:ascii="Calibri" w:hAnsi="Calibri" w:cs="Calibri"/>
          <w:b/>
          <w:sz w:val="16"/>
          <w:szCs w:val="16"/>
        </w:rPr>
      </w:pPr>
    </w:p>
    <w:p w14:paraId="44D3180B" w14:textId="77777777" w:rsidR="009F2FBB" w:rsidRDefault="009F2FBB" w:rsidP="009147B2">
      <w:pPr>
        <w:tabs>
          <w:tab w:val="left" w:pos="11340"/>
        </w:tabs>
        <w:rPr>
          <w:rFonts w:ascii="Calibri" w:hAnsi="Calibri" w:cs="Calibri"/>
          <w:b/>
          <w:sz w:val="16"/>
          <w:szCs w:val="16"/>
        </w:rPr>
      </w:pPr>
    </w:p>
    <w:p w14:paraId="714E32E3" w14:textId="77777777" w:rsidR="009F2FBB" w:rsidRDefault="009F2FBB" w:rsidP="009147B2">
      <w:pPr>
        <w:tabs>
          <w:tab w:val="left" w:pos="11340"/>
        </w:tabs>
        <w:rPr>
          <w:rFonts w:ascii="Calibri" w:hAnsi="Calibri" w:cs="Calibri"/>
          <w:b/>
          <w:sz w:val="16"/>
          <w:szCs w:val="16"/>
        </w:rPr>
      </w:pPr>
    </w:p>
    <w:p w14:paraId="600326F3" w14:textId="77777777" w:rsidR="009F2FBB" w:rsidRDefault="009F2FBB" w:rsidP="009147B2">
      <w:pPr>
        <w:tabs>
          <w:tab w:val="left" w:pos="11340"/>
        </w:tabs>
        <w:rPr>
          <w:rFonts w:ascii="Calibri" w:hAnsi="Calibri" w:cs="Calibri"/>
          <w:b/>
          <w:sz w:val="16"/>
          <w:szCs w:val="16"/>
        </w:rPr>
      </w:pPr>
    </w:p>
    <w:p w14:paraId="5C08D565" w14:textId="77777777" w:rsidR="009F2FBB" w:rsidRDefault="009F2FBB" w:rsidP="009147B2">
      <w:pPr>
        <w:tabs>
          <w:tab w:val="left" w:pos="11340"/>
        </w:tabs>
        <w:rPr>
          <w:rFonts w:ascii="Calibri" w:hAnsi="Calibri" w:cs="Calibri"/>
          <w:b/>
          <w:sz w:val="16"/>
          <w:szCs w:val="16"/>
        </w:rPr>
      </w:pPr>
    </w:p>
    <w:p w14:paraId="48DF3334" w14:textId="77777777" w:rsidR="000219C9" w:rsidRDefault="000219C9" w:rsidP="009147B2">
      <w:pPr>
        <w:tabs>
          <w:tab w:val="left" w:pos="11340"/>
        </w:tabs>
        <w:rPr>
          <w:rFonts w:ascii="Calibri" w:hAnsi="Calibri" w:cs="Calibri"/>
          <w:b/>
          <w:sz w:val="16"/>
          <w:szCs w:val="16"/>
        </w:rPr>
      </w:pPr>
    </w:p>
    <w:p w14:paraId="35BC38EB" w14:textId="77777777" w:rsidR="000219C9" w:rsidRDefault="000219C9" w:rsidP="009147B2">
      <w:pPr>
        <w:tabs>
          <w:tab w:val="left" w:pos="11340"/>
        </w:tabs>
        <w:rPr>
          <w:rFonts w:ascii="Calibri" w:hAnsi="Calibri" w:cs="Calibri"/>
          <w:b/>
          <w:sz w:val="16"/>
          <w:szCs w:val="16"/>
        </w:rPr>
      </w:pPr>
    </w:p>
    <w:p w14:paraId="10E05FD9" w14:textId="77777777" w:rsidR="000219C9" w:rsidRDefault="000219C9" w:rsidP="009147B2">
      <w:pPr>
        <w:tabs>
          <w:tab w:val="left" w:pos="11340"/>
        </w:tabs>
        <w:rPr>
          <w:rFonts w:ascii="Calibri" w:hAnsi="Calibri" w:cs="Calibri"/>
          <w:b/>
          <w:sz w:val="16"/>
          <w:szCs w:val="16"/>
        </w:rPr>
      </w:pPr>
    </w:p>
    <w:p w14:paraId="0AC9BE75" w14:textId="77777777" w:rsidR="000219C9" w:rsidRDefault="000219C9" w:rsidP="009147B2">
      <w:pPr>
        <w:tabs>
          <w:tab w:val="left" w:pos="11340"/>
        </w:tabs>
        <w:rPr>
          <w:rFonts w:ascii="Calibri" w:hAnsi="Calibri" w:cs="Calibri"/>
          <w:b/>
          <w:sz w:val="16"/>
          <w:szCs w:val="16"/>
        </w:rPr>
      </w:pPr>
    </w:p>
    <w:p w14:paraId="66844BA3" w14:textId="77777777" w:rsidR="000219C9" w:rsidRDefault="000219C9" w:rsidP="009147B2">
      <w:pPr>
        <w:tabs>
          <w:tab w:val="left" w:pos="11340"/>
        </w:tabs>
        <w:rPr>
          <w:rFonts w:ascii="Calibri" w:hAnsi="Calibri" w:cs="Calibri"/>
          <w:b/>
          <w:sz w:val="16"/>
          <w:szCs w:val="16"/>
        </w:rPr>
      </w:pPr>
    </w:p>
    <w:p w14:paraId="59EF7834" w14:textId="77777777" w:rsidR="009F2FBB" w:rsidRDefault="009F2FBB" w:rsidP="009147B2">
      <w:pPr>
        <w:tabs>
          <w:tab w:val="left" w:pos="11340"/>
        </w:tabs>
        <w:rPr>
          <w:rFonts w:ascii="Calibri" w:hAnsi="Calibri" w:cs="Calibri"/>
          <w:b/>
          <w:sz w:val="16"/>
          <w:szCs w:val="16"/>
        </w:rPr>
      </w:pPr>
    </w:p>
    <w:p w14:paraId="52E34E0A" w14:textId="77777777" w:rsidR="009F2FBB" w:rsidRPr="006B7D4A" w:rsidRDefault="009F2FBB" w:rsidP="009147B2">
      <w:pPr>
        <w:tabs>
          <w:tab w:val="left" w:pos="11340"/>
        </w:tabs>
        <w:rPr>
          <w:rFonts w:ascii="Calibri" w:hAnsi="Calibri" w:cs="Calibri"/>
          <w:b/>
          <w:sz w:val="16"/>
          <w:szCs w:val="16"/>
        </w:rPr>
      </w:pPr>
    </w:p>
    <w:p w14:paraId="15A9E312" w14:textId="082206D5" w:rsidR="006B7D4A" w:rsidRDefault="006B7D4A" w:rsidP="003D27CD">
      <w:pPr>
        <w:tabs>
          <w:tab w:val="left" w:pos="11340"/>
        </w:tabs>
        <w:jc w:val="center"/>
        <w:rPr>
          <w:rFonts w:ascii="Arial" w:hAnsi="Arial"/>
          <w:b/>
          <w:sz w:val="28"/>
        </w:rPr>
      </w:pPr>
      <w:r w:rsidRPr="00437709">
        <w:rPr>
          <w:rFonts w:ascii="Arial" w:hAnsi="Arial"/>
          <w:b/>
          <w:sz w:val="28"/>
        </w:rPr>
        <w:t>Assessment Structure</w:t>
      </w:r>
      <w:r w:rsidR="003D27CD">
        <w:rPr>
          <w:rFonts w:ascii="Arial" w:hAnsi="Arial"/>
          <w:b/>
          <w:sz w:val="28"/>
        </w:rPr>
        <w:t xml:space="preserve"> YEAR 9</w:t>
      </w:r>
    </w:p>
    <w:p w14:paraId="14BB3472" w14:textId="7C56AC90" w:rsidR="0024651F" w:rsidRPr="00231114" w:rsidRDefault="0024651F" w:rsidP="00231114">
      <w:pPr>
        <w:tabs>
          <w:tab w:val="left" w:pos="11340"/>
        </w:tabs>
        <w:jc w:val="center"/>
        <w:rPr>
          <w:rFonts w:ascii="Arial" w:hAnsi="Arial"/>
          <w:b/>
          <w:sz w:val="28"/>
        </w:rPr>
      </w:pPr>
      <w:r>
        <w:rPr>
          <w:rFonts w:ascii="Arial" w:hAnsi="Arial"/>
          <w:b/>
          <w:sz w:val="28"/>
        </w:rPr>
        <w:t>Semester One</w:t>
      </w:r>
      <w:r w:rsidR="000219C9">
        <w:rPr>
          <w:rFonts w:ascii="Arial" w:hAnsi="Arial"/>
          <w:b/>
          <w:sz w:val="28"/>
        </w:rPr>
        <w:t xml:space="preserve"> 2017</w:t>
      </w:r>
    </w:p>
    <w:tbl>
      <w:tblPr>
        <w:tblStyle w:val="TableGrid"/>
        <w:tblW w:w="10348" w:type="dxa"/>
        <w:jc w:val="center"/>
        <w:tblInd w:w="108" w:type="dxa"/>
        <w:tblLayout w:type="fixed"/>
        <w:tblLook w:val="04A0" w:firstRow="1" w:lastRow="0" w:firstColumn="1" w:lastColumn="0" w:noHBand="0" w:noVBand="1"/>
      </w:tblPr>
      <w:tblGrid>
        <w:gridCol w:w="453"/>
        <w:gridCol w:w="5179"/>
        <w:gridCol w:w="1052"/>
        <w:gridCol w:w="1052"/>
        <w:gridCol w:w="1053"/>
        <w:gridCol w:w="1559"/>
      </w:tblGrid>
      <w:tr w:rsidR="006B7D4A" w:rsidRPr="002862D1" w14:paraId="792B6C8C" w14:textId="77777777" w:rsidTr="003D27CD">
        <w:trPr>
          <w:trHeight w:val="268"/>
          <w:jc w:val="center"/>
        </w:trPr>
        <w:tc>
          <w:tcPr>
            <w:tcW w:w="453" w:type="dxa"/>
            <w:vMerge w:val="restart"/>
          </w:tcPr>
          <w:p w14:paraId="3178F3A5" w14:textId="77777777" w:rsidR="006B7D4A" w:rsidRPr="002862D1" w:rsidRDefault="006B7D4A" w:rsidP="003D27CD">
            <w:pPr>
              <w:tabs>
                <w:tab w:val="left" w:pos="11340"/>
              </w:tabs>
              <w:jc w:val="center"/>
              <w:rPr>
                <w:rFonts w:ascii="Arial" w:hAnsi="Arial"/>
                <w:b/>
              </w:rPr>
            </w:pPr>
          </w:p>
        </w:tc>
        <w:tc>
          <w:tcPr>
            <w:tcW w:w="5179" w:type="dxa"/>
            <w:vMerge w:val="restart"/>
          </w:tcPr>
          <w:p w14:paraId="0827CD13" w14:textId="77777777" w:rsidR="006B7D4A" w:rsidRPr="002862D1" w:rsidRDefault="006B7D4A" w:rsidP="003D27CD">
            <w:pPr>
              <w:tabs>
                <w:tab w:val="left" w:pos="11340"/>
              </w:tabs>
              <w:jc w:val="center"/>
              <w:rPr>
                <w:rFonts w:ascii="Arial" w:hAnsi="Arial"/>
                <w:b/>
              </w:rPr>
            </w:pPr>
            <w:r w:rsidRPr="002862D1">
              <w:rPr>
                <w:rFonts w:ascii="Arial" w:hAnsi="Arial"/>
                <w:b/>
              </w:rPr>
              <w:t>Assessment</w:t>
            </w:r>
          </w:p>
        </w:tc>
        <w:tc>
          <w:tcPr>
            <w:tcW w:w="3157" w:type="dxa"/>
            <w:gridSpan w:val="3"/>
          </w:tcPr>
          <w:p w14:paraId="79F2F3FE" w14:textId="77777777" w:rsidR="006B7D4A" w:rsidRPr="002862D1" w:rsidRDefault="006B7D4A" w:rsidP="003D27CD">
            <w:pPr>
              <w:tabs>
                <w:tab w:val="left" w:pos="11340"/>
              </w:tabs>
              <w:jc w:val="center"/>
              <w:rPr>
                <w:rFonts w:ascii="Arial" w:hAnsi="Arial"/>
                <w:b/>
              </w:rPr>
            </w:pPr>
            <w:r w:rsidRPr="002862D1">
              <w:rPr>
                <w:rFonts w:ascii="Arial" w:hAnsi="Arial"/>
                <w:b/>
              </w:rPr>
              <w:t>Assessment Weightings</w:t>
            </w:r>
          </w:p>
        </w:tc>
        <w:tc>
          <w:tcPr>
            <w:tcW w:w="1559" w:type="dxa"/>
            <w:vMerge w:val="restart"/>
          </w:tcPr>
          <w:p w14:paraId="788749E9" w14:textId="77777777" w:rsidR="006B7D4A" w:rsidRPr="002862D1" w:rsidRDefault="006B7D4A" w:rsidP="003D27CD">
            <w:pPr>
              <w:tabs>
                <w:tab w:val="left" w:pos="11340"/>
              </w:tabs>
              <w:jc w:val="center"/>
              <w:rPr>
                <w:rFonts w:ascii="Arial" w:hAnsi="Arial"/>
                <w:b/>
              </w:rPr>
            </w:pPr>
            <w:r w:rsidRPr="002862D1">
              <w:rPr>
                <w:rFonts w:ascii="Arial" w:hAnsi="Arial"/>
                <w:b/>
              </w:rPr>
              <w:t>Due Date</w:t>
            </w:r>
          </w:p>
        </w:tc>
      </w:tr>
      <w:tr w:rsidR="006B7D4A" w:rsidRPr="002862D1" w14:paraId="2E695FA0" w14:textId="77777777" w:rsidTr="003D27CD">
        <w:trPr>
          <w:trHeight w:val="148"/>
          <w:jc w:val="center"/>
        </w:trPr>
        <w:tc>
          <w:tcPr>
            <w:tcW w:w="453" w:type="dxa"/>
            <w:vMerge/>
          </w:tcPr>
          <w:p w14:paraId="11F02F46" w14:textId="77777777" w:rsidR="006B7D4A" w:rsidRPr="002862D1" w:rsidRDefault="006B7D4A" w:rsidP="003D27CD">
            <w:pPr>
              <w:tabs>
                <w:tab w:val="left" w:pos="11340"/>
              </w:tabs>
              <w:jc w:val="center"/>
              <w:rPr>
                <w:rFonts w:ascii="Arial" w:hAnsi="Arial"/>
              </w:rPr>
            </w:pPr>
          </w:p>
        </w:tc>
        <w:tc>
          <w:tcPr>
            <w:tcW w:w="5179" w:type="dxa"/>
            <w:vMerge/>
          </w:tcPr>
          <w:p w14:paraId="46524002" w14:textId="77777777" w:rsidR="006B7D4A" w:rsidRPr="002862D1" w:rsidRDefault="006B7D4A" w:rsidP="003D27CD">
            <w:pPr>
              <w:tabs>
                <w:tab w:val="left" w:pos="11340"/>
              </w:tabs>
              <w:jc w:val="center"/>
              <w:rPr>
                <w:rFonts w:ascii="Arial" w:hAnsi="Arial"/>
              </w:rPr>
            </w:pPr>
          </w:p>
        </w:tc>
        <w:tc>
          <w:tcPr>
            <w:tcW w:w="1052" w:type="dxa"/>
          </w:tcPr>
          <w:p w14:paraId="5C6E73AD" w14:textId="77777777" w:rsidR="006B7D4A" w:rsidRDefault="006B7D4A" w:rsidP="003D27CD">
            <w:pPr>
              <w:tabs>
                <w:tab w:val="left" w:pos="11340"/>
              </w:tabs>
              <w:jc w:val="center"/>
              <w:rPr>
                <w:rFonts w:ascii="Arial" w:hAnsi="Arial"/>
                <w:b/>
                <w:sz w:val="16"/>
                <w:szCs w:val="16"/>
              </w:rPr>
            </w:pPr>
          </w:p>
          <w:p w14:paraId="1458A3B8" w14:textId="77777777" w:rsidR="006B7D4A" w:rsidRPr="00DB5154" w:rsidRDefault="006B7D4A" w:rsidP="003D27CD">
            <w:pPr>
              <w:tabs>
                <w:tab w:val="left" w:pos="11340"/>
              </w:tabs>
              <w:jc w:val="center"/>
              <w:rPr>
                <w:rFonts w:ascii="Arial" w:hAnsi="Arial"/>
                <w:b/>
                <w:sz w:val="16"/>
                <w:szCs w:val="16"/>
              </w:rPr>
            </w:pPr>
            <w:r w:rsidRPr="00DB5154">
              <w:rPr>
                <w:rFonts w:ascii="Arial" w:hAnsi="Arial"/>
                <w:b/>
                <w:sz w:val="16"/>
                <w:szCs w:val="16"/>
              </w:rPr>
              <w:t>Receptive</w:t>
            </w:r>
          </w:p>
        </w:tc>
        <w:tc>
          <w:tcPr>
            <w:tcW w:w="1052" w:type="dxa"/>
          </w:tcPr>
          <w:p w14:paraId="278D8497" w14:textId="77777777" w:rsidR="006B7D4A" w:rsidRDefault="006B7D4A" w:rsidP="003D27CD">
            <w:pPr>
              <w:tabs>
                <w:tab w:val="left" w:pos="11340"/>
              </w:tabs>
              <w:jc w:val="center"/>
              <w:rPr>
                <w:rFonts w:ascii="Arial" w:hAnsi="Arial"/>
                <w:b/>
                <w:sz w:val="16"/>
                <w:szCs w:val="16"/>
              </w:rPr>
            </w:pPr>
          </w:p>
          <w:p w14:paraId="7B2457EA" w14:textId="77777777" w:rsidR="006B7D4A" w:rsidRPr="00DB5154" w:rsidRDefault="006B7D4A" w:rsidP="003D27CD">
            <w:pPr>
              <w:tabs>
                <w:tab w:val="left" w:pos="11340"/>
              </w:tabs>
              <w:jc w:val="center"/>
              <w:rPr>
                <w:rFonts w:ascii="Arial" w:hAnsi="Arial"/>
                <w:b/>
                <w:sz w:val="16"/>
                <w:szCs w:val="16"/>
              </w:rPr>
            </w:pPr>
            <w:r w:rsidRPr="00DB5154">
              <w:rPr>
                <w:rFonts w:ascii="Arial" w:hAnsi="Arial"/>
                <w:b/>
                <w:sz w:val="16"/>
                <w:szCs w:val="16"/>
              </w:rPr>
              <w:t>Productive</w:t>
            </w:r>
          </w:p>
        </w:tc>
        <w:tc>
          <w:tcPr>
            <w:tcW w:w="1053" w:type="dxa"/>
          </w:tcPr>
          <w:p w14:paraId="3C4D9BA7" w14:textId="77777777" w:rsidR="006B7D4A" w:rsidRPr="00DB5154" w:rsidRDefault="006B7D4A" w:rsidP="003D27CD">
            <w:pPr>
              <w:tabs>
                <w:tab w:val="left" w:pos="11340"/>
              </w:tabs>
              <w:jc w:val="center"/>
              <w:rPr>
                <w:rFonts w:ascii="Arial" w:hAnsi="Arial"/>
                <w:b/>
                <w:sz w:val="16"/>
                <w:szCs w:val="16"/>
              </w:rPr>
            </w:pPr>
          </w:p>
          <w:p w14:paraId="08592206" w14:textId="77777777" w:rsidR="006B7D4A" w:rsidRPr="00DB5154" w:rsidRDefault="006B7D4A" w:rsidP="003D27CD">
            <w:pPr>
              <w:tabs>
                <w:tab w:val="left" w:pos="11340"/>
              </w:tabs>
              <w:jc w:val="center"/>
              <w:rPr>
                <w:rFonts w:ascii="Arial" w:hAnsi="Arial"/>
                <w:b/>
                <w:sz w:val="16"/>
                <w:szCs w:val="16"/>
              </w:rPr>
            </w:pPr>
            <w:r w:rsidRPr="00DB5154">
              <w:rPr>
                <w:rFonts w:ascii="Arial" w:hAnsi="Arial"/>
                <w:b/>
                <w:sz w:val="16"/>
                <w:szCs w:val="16"/>
              </w:rPr>
              <w:t>%</w:t>
            </w:r>
          </w:p>
        </w:tc>
        <w:tc>
          <w:tcPr>
            <w:tcW w:w="1559" w:type="dxa"/>
            <w:vMerge/>
          </w:tcPr>
          <w:p w14:paraId="5E7AF72D" w14:textId="77777777" w:rsidR="006B7D4A" w:rsidRPr="002862D1" w:rsidRDefault="006B7D4A" w:rsidP="003D27CD">
            <w:pPr>
              <w:tabs>
                <w:tab w:val="left" w:pos="11340"/>
              </w:tabs>
              <w:jc w:val="center"/>
              <w:rPr>
                <w:rFonts w:ascii="Arial" w:hAnsi="Arial"/>
              </w:rPr>
            </w:pPr>
          </w:p>
        </w:tc>
      </w:tr>
      <w:tr w:rsidR="006B7D4A" w:rsidRPr="006A2F4A" w14:paraId="2F809D96" w14:textId="77777777" w:rsidTr="003D27CD">
        <w:trPr>
          <w:trHeight w:val="846"/>
          <w:jc w:val="center"/>
        </w:trPr>
        <w:tc>
          <w:tcPr>
            <w:tcW w:w="453" w:type="dxa"/>
          </w:tcPr>
          <w:p w14:paraId="1B8654A5" w14:textId="77777777" w:rsidR="006B7D4A" w:rsidRPr="002862D1" w:rsidRDefault="006B7D4A" w:rsidP="003D27CD">
            <w:pPr>
              <w:tabs>
                <w:tab w:val="left" w:pos="11340"/>
              </w:tabs>
              <w:rPr>
                <w:rFonts w:ascii="Arial" w:hAnsi="Arial"/>
              </w:rPr>
            </w:pPr>
            <w:r>
              <w:rPr>
                <w:rFonts w:ascii="Arial" w:hAnsi="Arial"/>
              </w:rPr>
              <w:t>1</w:t>
            </w:r>
          </w:p>
        </w:tc>
        <w:tc>
          <w:tcPr>
            <w:tcW w:w="5179" w:type="dxa"/>
          </w:tcPr>
          <w:p w14:paraId="02BA2890" w14:textId="77777777" w:rsidR="000219C9" w:rsidRPr="0031204B" w:rsidRDefault="000219C9" w:rsidP="000219C9">
            <w:pPr>
              <w:rPr>
                <w:rFonts w:ascii="Calibri" w:hAnsi="Calibri" w:cs="Calibri"/>
                <w:b/>
                <w:bCs/>
                <w:color w:val="000000"/>
                <w:sz w:val="22"/>
                <w:szCs w:val="22"/>
              </w:rPr>
            </w:pPr>
            <w:r w:rsidRPr="0031204B">
              <w:rPr>
                <w:rFonts w:ascii="Calibri" w:hAnsi="Calibri" w:cs="Calibri"/>
                <w:b/>
                <w:bCs/>
                <w:color w:val="000000"/>
                <w:sz w:val="22"/>
                <w:szCs w:val="22"/>
              </w:rPr>
              <w:t xml:space="preserve">Informational/Persuasive/Argumentative Texts </w:t>
            </w:r>
          </w:p>
          <w:p w14:paraId="786A2F19" w14:textId="51DDF428" w:rsidR="000219C9" w:rsidRPr="0031204B" w:rsidRDefault="000219C9" w:rsidP="000219C9">
            <w:pPr>
              <w:rPr>
                <w:rFonts w:ascii="Calibri" w:hAnsi="Calibri" w:cs="Calibri"/>
                <w:b/>
                <w:bCs/>
                <w:color w:val="000000"/>
                <w:sz w:val="22"/>
                <w:szCs w:val="22"/>
              </w:rPr>
            </w:pPr>
            <w:r>
              <w:rPr>
                <w:rFonts w:ascii="Calibri" w:hAnsi="Calibri" w:cs="Calibri"/>
                <w:b/>
                <w:bCs/>
                <w:color w:val="000000"/>
                <w:sz w:val="22"/>
                <w:szCs w:val="22"/>
              </w:rPr>
              <w:t>Assessment One:</w:t>
            </w:r>
          </w:p>
          <w:p w14:paraId="4B8FB91D" w14:textId="77777777" w:rsidR="005043F3" w:rsidRDefault="000219C9" w:rsidP="000219C9">
            <w:pPr>
              <w:rPr>
                <w:rFonts w:ascii="Calibri" w:hAnsi="Calibri" w:cs="Calibri"/>
                <w:bCs/>
                <w:color w:val="000000"/>
                <w:sz w:val="22"/>
                <w:szCs w:val="22"/>
              </w:rPr>
            </w:pPr>
            <w:r w:rsidRPr="0024651F">
              <w:rPr>
                <w:rFonts w:ascii="Calibri" w:hAnsi="Calibri" w:cs="Calibri"/>
                <w:bCs/>
                <w:color w:val="000000"/>
                <w:sz w:val="22"/>
                <w:szCs w:val="22"/>
              </w:rPr>
              <w:t xml:space="preserve">Conduct research on an issue. Present the speech to the class. Your objective is to entertain and persuade. Focus on constructing a persona that has a particular perspective on this issue. </w:t>
            </w:r>
          </w:p>
          <w:p w14:paraId="1C9DC9BF" w14:textId="63BD7708" w:rsidR="000219C9" w:rsidRPr="0024651F" w:rsidRDefault="000219C9" w:rsidP="000219C9">
            <w:pPr>
              <w:rPr>
                <w:rFonts w:ascii="Calibri" w:hAnsi="Calibri" w:cs="Calibri"/>
                <w:bCs/>
                <w:color w:val="000000"/>
                <w:sz w:val="22"/>
                <w:szCs w:val="22"/>
              </w:rPr>
            </w:pPr>
            <w:r w:rsidRPr="0024651F">
              <w:rPr>
                <w:rFonts w:ascii="Calibri" w:hAnsi="Calibri" w:cs="Calibri"/>
                <w:bCs/>
                <w:color w:val="000000"/>
                <w:sz w:val="22"/>
                <w:szCs w:val="22"/>
              </w:rPr>
              <w:t xml:space="preserve">You will need to write a critique of 5 peer speeches to demonstrate your listening skills. </w:t>
            </w:r>
          </w:p>
          <w:p w14:paraId="6C515B02" w14:textId="58E2EFFA" w:rsidR="000219C9" w:rsidRPr="0031204B" w:rsidRDefault="000219C9" w:rsidP="000219C9">
            <w:pPr>
              <w:rPr>
                <w:rFonts w:ascii="Calibri" w:hAnsi="Calibri" w:cs="Calibri"/>
                <w:b/>
                <w:bCs/>
                <w:color w:val="000000"/>
                <w:sz w:val="22"/>
                <w:szCs w:val="22"/>
              </w:rPr>
            </w:pPr>
            <w:r>
              <w:rPr>
                <w:rFonts w:ascii="Calibri" w:hAnsi="Calibri" w:cs="Calibri"/>
                <w:b/>
                <w:bCs/>
                <w:color w:val="000000"/>
                <w:sz w:val="22"/>
                <w:szCs w:val="22"/>
              </w:rPr>
              <w:t>Assessment Two:</w:t>
            </w:r>
          </w:p>
          <w:p w14:paraId="79490F91" w14:textId="77777777" w:rsidR="006B7D4A" w:rsidRPr="000219C9" w:rsidRDefault="000219C9" w:rsidP="000219C9">
            <w:pPr>
              <w:rPr>
                <w:rFonts w:ascii="Calibri" w:hAnsi="Calibri" w:cs="Calibri"/>
                <w:bCs/>
                <w:color w:val="000000"/>
                <w:sz w:val="22"/>
                <w:szCs w:val="22"/>
              </w:rPr>
            </w:pPr>
            <w:r w:rsidRPr="000219C9">
              <w:rPr>
                <w:rFonts w:ascii="Calibri" w:hAnsi="Calibri" w:cs="Calibri"/>
                <w:bCs/>
                <w:color w:val="000000"/>
                <w:sz w:val="22"/>
                <w:szCs w:val="22"/>
              </w:rPr>
              <w:t>Write a feature article that challenges a range of perspectives on a social issue.</w:t>
            </w:r>
          </w:p>
          <w:p w14:paraId="0BB05B79" w14:textId="465E4952" w:rsidR="000219C9" w:rsidRPr="00E843AE" w:rsidRDefault="000219C9" w:rsidP="000219C9">
            <w:pPr>
              <w:rPr>
                <w:rFonts w:ascii="Calibri" w:hAnsi="Calibri" w:cs="Calibri"/>
                <w:b/>
                <w:bCs/>
                <w:color w:val="000000"/>
                <w:sz w:val="22"/>
                <w:szCs w:val="22"/>
              </w:rPr>
            </w:pPr>
          </w:p>
        </w:tc>
        <w:tc>
          <w:tcPr>
            <w:tcW w:w="1052" w:type="dxa"/>
          </w:tcPr>
          <w:p w14:paraId="07B1E842" w14:textId="77777777" w:rsidR="006B7D4A" w:rsidRPr="0024651F" w:rsidRDefault="006B7D4A" w:rsidP="003D27CD">
            <w:pPr>
              <w:tabs>
                <w:tab w:val="left" w:pos="11340"/>
              </w:tabs>
              <w:rPr>
                <w:rFonts w:ascii="Calibri" w:hAnsi="Calibri" w:cs="Calibri"/>
                <w:sz w:val="18"/>
                <w:szCs w:val="18"/>
              </w:rPr>
            </w:pPr>
          </w:p>
          <w:p w14:paraId="4F27E166" w14:textId="77777777" w:rsidR="006B7D4A" w:rsidRPr="0024651F" w:rsidRDefault="006B7D4A" w:rsidP="003D27CD">
            <w:pPr>
              <w:tabs>
                <w:tab w:val="left" w:pos="11340"/>
              </w:tabs>
              <w:rPr>
                <w:rFonts w:ascii="Calibri" w:hAnsi="Calibri" w:cs="Calibri"/>
                <w:sz w:val="18"/>
                <w:szCs w:val="18"/>
              </w:rPr>
            </w:pPr>
          </w:p>
          <w:p w14:paraId="47FEF373" w14:textId="77777777" w:rsidR="006B7D4A" w:rsidRPr="0024651F" w:rsidRDefault="006B7D4A" w:rsidP="003D27CD">
            <w:pPr>
              <w:tabs>
                <w:tab w:val="left" w:pos="11340"/>
              </w:tabs>
              <w:rPr>
                <w:rFonts w:ascii="Calibri" w:hAnsi="Calibri" w:cs="Calibri"/>
                <w:sz w:val="18"/>
                <w:szCs w:val="18"/>
              </w:rPr>
            </w:pPr>
          </w:p>
          <w:p w14:paraId="1ACE641D" w14:textId="4CC845BC" w:rsidR="006B7D4A" w:rsidRPr="0024651F" w:rsidRDefault="000219C9" w:rsidP="00E266E7">
            <w:pPr>
              <w:tabs>
                <w:tab w:val="left" w:pos="11340"/>
              </w:tabs>
              <w:jc w:val="center"/>
              <w:rPr>
                <w:rFonts w:ascii="Calibri" w:hAnsi="Calibri" w:cs="Calibri"/>
                <w:sz w:val="18"/>
                <w:szCs w:val="18"/>
              </w:rPr>
            </w:pPr>
            <w:r w:rsidRPr="00660E40">
              <w:rPr>
                <w:rFonts w:ascii="Arial Narrow" w:hAnsi="Arial Narrow"/>
                <w:bCs/>
                <w:color w:val="000000" w:themeColor="text1"/>
                <w:sz w:val="28"/>
                <w:szCs w:val="28"/>
              </w:rPr>
              <w:sym w:font="Wingdings" w:char="F0FC"/>
            </w:r>
          </w:p>
          <w:p w14:paraId="7AE35E22" w14:textId="77777777" w:rsidR="006B7D4A" w:rsidRPr="0024651F" w:rsidRDefault="006B7D4A" w:rsidP="003D27CD">
            <w:pPr>
              <w:tabs>
                <w:tab w:val="left" w:pos="11340"/>
              </w:tabs>
              <w:jc w:val="center"/>
              <w:rPr>
                <w:rFonts w:ascii="Calibri" w:hAnsi="Calibri" w:cs="Calibri"/>
                <w:i/>
                <w:sz w:val="18"/>
                <w:szCs w:val="18"/>
              </w:rPr>
            </w:pPr>
          </w:p>
        </w:tc>
        <w:tc>
          <w:tcPr>
            <w:tcW w:w="1052" w:type="dxa"/>
          </w:tcPr>
          <w:p w14:paraId="7F9F47FE" w14:textId="77777777" w:rsidR="006B7D4A" w:rsidRPr="0024651F" w:rsidRDefault="006B7D4A" w:rsidP="003D27CD">
            <w:pPr>
              <w:tabs>
                <w:tab w:val="left" w:pos="11340"/>
              </w:tabs>
              <w:rPr>
                <w:rFonts w:ascii="Calibri" w:hAnsi="Calibri" w:cs="Calibri"/>
                <w:sz w:val="18"/>
                <w:szCs w:val="18"/>
              </w:rPr>
            </w:pPr>
          </w:p>
          <w:p w14:paraId="1C99CF0A" w14:textId="77777777" w:rsidR="006B7D4A" w:rsidRPr="0024651F" w:rsidRDefault="006B7D4A" w:rsidP="003D27CD">
            <w:pPr>
              <w:tabs>
                <w:tab w:val="left" w:pos="11340"/>
              </w:tabs>
              <w:rPr>
                <w:rFonts w:ascii="Calibri" w:hAnsi="Calibri" w:cs="Calibri"/>
                <w:sz w:val="18"/>
                <w:szCs w:val="18"/>
              </w:rPr>
            </w:pPr>
          </w:p>
          <w:p w14:paraId="53A87E89" w14:textId="77777777" w:rsidR="006B7D4A" w:rsidRPr="0024651F" w:rsidRDefault="006B7D4A" w:rsidP="003D27CD">
            <w:pPr>
              <w:tabs>
                <w:tab w:val="left" w:pos="11340"/>
              </w:tabs>
              <w:rPr>
                <w:rFonts w:ascii="Calibri" w:hAnsi="Calibri" w:cs="Calibri"/>
                <w:sz w:val="18"/>
                <w:szCs w:val="18"/>
              </w:rPr>
            </w:pPr>
          </w:p>
          <w:p w14:paraId="151D23AA" w14:textId="77777777" w:rsidR="000219C9" w:rsidRDefault="000219C9" w:rsidP="003D27CD">
            <w:pPr>
              <w:tabs>
                <w:tab w:val="left" w:pos="11340"/>
              </w:tabs>
              <w:rPr>
                <w:rFonts w:ascii="Arial Narrow" w:hAnsi="Arial Narrow"/>
                <w:bCs/>
                <w:color w:val="000000" w:themeColor="text1"/>
                <w:sz w:val="28"/>
                <w:szCs w:val="28"/>
              </w:rPr>
            </w:pPr>
          </w:p>
          <w:p w14:paraId="19EDDC12" w14:textId="77777777" w:rsidR="000219C9" w:rsidRDefault="000219C9" w:rsidP="003D27CD">
            <w:pPr>
              <w:tabs>
                <w:tab w:val="left" w:pos="11340"/>
              </w:tabs>
              <w:rPr>
                <w:rFonts w:ascii="Arial Narrow" w:hAnsi="Arial Narrow"/>
                <w:bCs/>
                <w:color w:val="000000" w:themeColor="text1"/>
                <w:sz w:val="28"/>
                <w:szCs w:val="28"/>
              </w:rPr>
            </w:pPr>
          </w:p>
          <w:p w14:paraId="55205190" w14:textId="77777777" w:rsidR="000219C9" w:rsidRDefault="000219C9" w:rsidP="003D27CD">
            <w:pPr>
              <w:tabs>
                <w:tab w:val="left" w:pos="11340"/>
              </w:tabs>
              <w:rPr>
                <w:rFonts w:ascii="Arial Narrow" w:hAnsi="Arial Narrow"/>
                <w:bCs/>
                <w:color w:val="000000" w:themeColor="text1"/>
                <w:sz w:val="28"/>
                <w:szCs w:val="28"/>
              </w:rPr>
            </w:pPr>
          </w:p>
          <w:p w14:paraId="53E5F5E6" w14:textId="77777777" w:rsidR="000219C9" w:rsidRDefault="000219C9" w:rsidP="003D27CD">
            <w:pPr>
              <w:tabs>
                <w:tab w:val="left" w:pos="11340"/>
              </w:tabs>
              <w:rPr>
                <w:rFonts w:ascii="Arial Narrow" w:hAnsi="Arial Narrow"/>
                <w:bCs/>
                <w:color w:val="000000" w:themeColor="text1"/>
                <w:sz w:val="28"/>
                <w:szCs w:val="28"/>
              </w:rPr>
            </w:pPr>
          </w:p>
          <w:p w14:paraId="38176AAC" w14:textId="77777777" w:rsidR="000219C9" w:rsidRDefault="000219C9" w:rsidP="003D27CD">
            <w:pPr>
              <w:tabs>
                <w:tab w:val="left" w:pos="11340"/>
              </w:tabs>
              <w:rPr>
                <w:rFonts w:ascii="Arial Narrow" w:hAnsi="Arial Narrow"/>
                <w:bCs/>
                <w:color w:val="000000" w:themeColor="text1"/>
                <w:sz w:val="28"/>
                <w:szCs w:val="28"/>
              </w:rPr>
            </w:pPr>
          </w:p>
          <w:p w14:paraId="020B27B0" w14:textId="3A282273" w:rsidR="006B7D4A" w:rsidRPr="0024651F" w:rsidRDefault="000219C9" w:rsidP="00577CCC">
            <w:pPr>
              <w:tabs>
                <w:tab w:val="left" w:pos="11340"/>
              </w:tabs>
              <w:jc w:val="center"/>
              <w:rPr>
                <w:rFonts w:ascii="Calibri" w:hAnsi="Calibri" w:cs="Calibri"/>
                <w:i/>
                <w:sz w:val="18"/>
                <w:szCs w:val="18"/>
              </w:rPr>
            </w:pPr>
            <w:bookmarkStart w:id="0" w:name="_GoBack"/>
            <w:r w:rsidRPr="00660E40">
              <w:rPr>
                <w:rFonts w:ascii="Arial Narrow" w:hAnsi="Arial Narrow"/>
                <w:bCs/>
                <w:color w:val="000000" w:themeColor="text1"/>
                <w:sz w:val="28"/>
                <w:szCs w:val="28"/>
              </w:rPr>
              <w:sym w:font="Wingdings" w:char="F0FC"/>
            </w:r>
            <w:bookmarkEnd w:id="0"/>
          </w:p>
        </w:tc>
        <w:tc>
          <w:tcPr>
            <w:tcW w:w="1053" w:type="dxa"/>
          </w:tcPr>
          <w:p w14:paraId="00FE3D38" w14:textId="77777777" w:rsidR="006B7D4A" w:rsidRPr="005043F3" w:rsidRDefault="006B7D4A" w:rsidP="003D27CD">
            <w:pPr>
              <w:tabs>
                <w:tab w:val="left" w:pos="11340"/>
              </w:tabs>
              <w:rPr>
                <w:rFonts w:ascii="Calibri" w:hAnsi="Calibri" w:cs="Calibri"/>
                <w:sz w:val="20"/>
                <w:szCs w:val="20"/>
              </w:rPr>
            </w:pPr>
          </w:p>
          <w:p w14:paraId="347F3C41" w14:textId="77777777" w:rsidR="006B7D4A" w:rsidRPr="005043F3" w:rsidRDefault="006B7D4A" w:rsidP="003D27CD">
            <w:pPr>
              <w:tabs>
                <w:tab w:val="left" w:pos="11340"/>
              </w:tabs>
              <w:rPr>
                <w:rFonts w:ascii="Calibri" w:hAnsi="Calibri" w:cs="Calibri"/>
                <w:sz w:val="20"/>
                <w:szCs w:val="20"/>
              </w:rPr>
            </w:pPr>
          </w:p>
          <w:p w14:paraId="251C2661" w14:textId="77777777" w:rsidR="008B07F7" w:rsidRPr="005043F3" w:rsidRDefault="008B07F7" w:rsidP="003D27CD">
            <w:pPr>
              <w:tabs>
                <w:tab w:val="left" w:pos="11340"/>
              </w:tabs>
              <w:rPr>
                <w:rFonts w:ascii="Calibri" w:hAnsi="Calibri" w:cs="Calibri"/>
                <w:sz w:val="20"/>
                <w:szCs w:val="20"/>
              </w:rPr>
            </w:pPr>
          </w:p>
          <w:p w14:paraId="103748DA" w14:textId="3A1075C5" w:rsidR="006B7D4A" w:rsidRPr="005043F3" w:rsidRDefault="005043F3" w:rsidP="000219C9">
            <w:pPr>
              <w:tabs>
                <w:tab w:val="left" w:pos="11340"/>
              </w:tabs>
              <w:jc w:val="center"/>
              <w:rPr>
                <w:rFonts w:ascii="Calibri" w:hAnsi="Calibri" w:cs="Calibri"/>
                <w:sz w:val="20"/>
                <w:szCs w:val="20"/>
              </w:rPr>
            </w:pPr>
            <w:r>
              <w:rPr>
                <w:rFonts w:ascii="Calibri" w:hAnsi="Calibri" w:cs="Calibri"/>
                <w:sz w:val="20"/>
                <w:szCs w:val="20"/>
              </w:rPr>
              <w:t>15</w:t>
            </w:r>
          </w:p>
          <w:p w14:paraId="33F27F37" w14:textId="77777777" w:rsidR="006B7D4A" w:rsidRPr="005043F3" w:rsidRDefault="006B7D4A" w:rsidP="000219C9">
            <w:pPr>
              <w:tabs>
                <w:tab w:val="left" w:pos="11340"/>
              </w:tabs>
              <w:jc w:val="center"/>
              <w:rPr>
                <w:rFonts w:ascii="Calibri" w:hAnsi="Calibri" w:cs="Calibri"/>
                <w:sz w:val="20"/>
                <w:szCs w:val="20"/>
              </w:rPr>
            </w:pPr>
          </w:p>
          <w:p w14:paraId="63022FC0" w14:textId="77777777" w:rsidR="006B7D4A" w:rsidRPr="005043F3" w:rsidRDefault="006B7D4A" w:rsidP="000219C9">
            <w:pPr>
              <w:tabs>
                <w:tab w:val="left" w:pos="11340"/>
              </w:tabs>
              <w:jc w:val="center"/>
              <w:rPr>
                <w:rFonts w:ascii="Calibri" w:hAnsi="Calibri" w:cs="Calibri"/>
                <w:sz w:val="20"/>
                <w:szCs w:val="20"/>
              </w:rPr>
            </w:pPr>
          </w:p>
          <w:p w14:paraId="65EEB67C" w14:textId="77777777" w:rsidR="000219C9" w:rsidRPr="005043F3" w:rsidRDefault="000219C9" w:rsidP="000219C9">
            <w:pPr>
              <w:tabs>
                <w:tab w:val="left" w:pos="11340"/>
              </w:tabs>
              <w:jc w:val="center"/>
              <w:rPr>
                <w:rFonts w:ascii="Calibri" w:hAnsi="Calibri" w:cs="Calibri"/>
                <w:sz w:val="20"/>
                <w:szCs w:val="20"/>
              </w:rPr>
            </w:pPr>
          </w:p>
          <w:p w14:paraId="11DB95CE" w14:textId="77777777" w:rsidR="000219C9" w:rsidRPr="005043F3" w:rsidRDefault="000219C9" w:rsidP="000219C9">
            <w:pPr>
              <w:tabs>
                <w:tab w:val="left" w:pos="11340"/>
              </w:tabs>
              <w:jc w:val="center"/>
              <w:rPr>
                <w:rFonts w:ascii="Calibri" w:hAnsi="Calibri" w:cs="Calibri"/>
                <w:sz w:val="20"/>
                <w:szCs w:val="20"/>
              </w:rPr>
            </w:pPr>
          </w:p>
          <w:p w14:paraId="768C6484" w14:textId="2710BB01" w:rsidR="005043F3" w:rsidRDefault="005043F3" w:rsidP="000219C9">
            <w:pPr>
              <w:tabs>
                <w:tab w:val="left" w:pos="11340"/>
              </w:tabs>
              <w:jc w:val="center"/>
              <w:rPr>
                <w:rFonts w:ascii="Calibri" w:hAnsi="Calibri" w:cs="Calibri"/>
                <w:sz w:val="20"/>
                <w:szCs w:val="20"/>
              </w:rPr>
            </w:pPr>
            <w:r>
              <w:rPr>
                <w:rFonts w:ascii="Calibri" w:hAnsi="Calibri" w:cs="Calibri"/>
                <w:sz w:val="20"/>
                <w:szCs w:val="20"/>
              </w:rPr>
              <w:t>5</w:t>
            </w:r>
          </w:p>
          <w:p w14:paraId="02F90A67" w14:textId="77777777" w:rsidR="005043F3" w:rsidRDefault="005043F3" w:rsidP="000219C9">
            <w:pPr>
              <w:tabs>
                <w:tab w:val="left" w:pos="11340"/>
              </w:tabs>
              <w:jc w:val="center"/>
              <w:rPr>
                <w:rFonts w:ascii="Calibri" w:hAnsi="Calibri" w:cs="Calibri"/>
                <w:sz w:val="20"/>
                <w:szCs w:val="20"/>
              </w:rPr>
            </w:pPr>
          </w:p>
          <w:p w14:paraId="79074305" w14:textId="049E64DA" w:rsidR="000219C9" w:rsidRPr="005043F3" w:rsidRDefault="005043F3" w:rsidP="000219C9">
            <w:pPr>
              <w:tabs>
                <w:tab w:val="left" w:pos="11340"/>
              </w:tabs>
              <w:jc w:val="center"/>
              <w:rPr>
                <w:rFonts w:ascii="Calibri" w:hAnsi="Calibri" w:cs="Calibri"/>
                <w:i/>
                <w:sz w:val="20"/>
                <w:szCs w:val="20"/>
              </w:rPr>
            </w:pPr>
            <w:r>
              <w:rPr>
                <w:rFonts w:ascii="Calibri" w:hAnsi="Calibri" w:cs="Calibri"/>
                <w:sz w:val="20"/>
                <w:szCs w:val="20"/>
              </w:rPr>
              <w:t>15</w:t>
            </w:r>
          </w:p>
        </w:tc>
        <w:tc>
          <w:tcPr>
            <w:tcW w:w="1559" w:type="dxa"/>
          </w:tcPr>
          <w:p w14:paraId="7263403A" w14:textId="77777777" w:rsidR="00E843AE" w:rsidRDefault="00E843AE" w:rsidP="000219C9">
            <w:pPr>
              <w:tabs>
                <w:tab w:val="left" w:pos="11340"/>
              </w:tabs>
              <w:jc w:val="center"/>
              <w:rPr>
                <w:rFonts w:ascii="Calibri" w:hAnsi="Calibri" w:cs="Calibri"/>
                <w:bCs/>
                <w:sz w:val="22"/>
                <w:szCs w:val="22"/>
                <w:lang w:eastAsia="ja-JP"/>
              </w:rPr>
            </w:pPr>
          </w:p>
          <w:p w14:paraId="64A3EA87" w14:textId="77777777" w:rsidR="00E843AE" w:rsidRDefault="00E843AE" w:rsidP="000219C9">
            <w:pPr>
              <w:tabs>
                <w:tab w:val="left" w:pos="11340"/>
              </w:tabs>
              <w:jc w:val="center"/>
              <w:rPr>
                <w:rFonts w:ascii="Calibri" w:hAnsi="Calibri" w:cs="Calibri"/>
                <w:bCs/>
                <w:sz w:val="22"/>
                <w:szCs w:val="22"/>
                <w:lang w:eastAsia="ja-JP"/>
              </w:rPr>
            </w:pPr>
          </w:p>
          <w:p w14:paraId="47E96148" w14:textId="77777777" w:rsidR="000219C9" w:rsidRPr="0024651F" w:rsidRDefault="000219C9" w:rsidP="000219C9">
            <w:pPr>
              <w:tabs>
                <w:tab w:val="left" w:pos="11340"/>
              </w:tabs>
              <w:jc w:val="center"/>
              <w:rPr>
                <w:rFonts w:ascii="Calibri" w:hAnsi="Calibri" w:cs="Calibri"/>
                <w:bCs/>
                <w:sz w:val="22"/>
                <w:szCs w:val="22"/>
                <w:lang w:eastAsia="ja-JP"/>
              </w:rPr>
            </w:pPr>
            <w:r w:rsidRPr="0024651F">
              <w:rPr>
                <w:rFonts w:ascii="Calibri" w:hAnsi="Calibri" w:cs="Calibri"/>
                <w:bCs/>
                <w:sz w:val="22"/>
                <w:szCs w:val="22"/>
                <w:lang w:eastAsia="ja-JP"/>
              </w:rPr>
              <w:t xml:space="preserve">Term 1 </w:t>
            </w:r>
          </w:p>
          <w:p w14:paraId="5F45E809" w14:textId="22B409E9" w:rsidR="000219C9" w:rsidRPr="00E843AE" w:rsidRDefault="00E843AE" w:rsidP="00E843AE">
            <w:pPr>
              <w:tabs>
                <w:tab w:val="left" w:pos="11340"/>
              </w:tabs>
              <w:rPr>
                <w:rFonts w:ascii="Calibri" w:hAnsi="Calibri" w:cs="Calibri"/>
                <w:bCs/>
                <w:sz w:val="22"/>
                <w:szCs w:val="22"/>
                <w:lang w:eastAsia="ja-JP"/>
              </w:rPr>
            </w:pPr>
            <w:r>
              <w:rPr>
                <w:rFonts w:ascii="Calibri" w:hAnsi="Calibri" w:cs="Calibri"/>
                <w:bCs/>
                <w:sz w:val="22"/>
                <w:szCs w:val="22"/>
                <w:lang w:eastAsia="ja-JP"/>
              </w:rPr>
              <w:t xml:space="preserve">      </w:t>
            </w:r>
            <w:r w:rsidR="003F581B">
              <w:rPr>
                <w:rFonts w:ascii="Calibri" w:hAnsi="Calibri" w:cs="Calibri"/>
                <w:bCs/>
                <w:sz w:val="22"/>
                <w:szCs w:val="22"/>
                <w:lang w:eastAsia="ja-JP"/>
              </w:rPr>
              <w:t>Week 5</w:t>
            </w:r>
          </w:p>
          <w:p w14:paraId="26A31DCD" w14:textId="77777777" w:rsidR="006B7D4A" w:rsidRPr="0024651F" w:rsidRDefault="006B7D4A" w:rsidP="003D27CD">
            <w:pPr>
              <w:tabs>
                <w:tab w:val="left" w:pos="11340"/>
              </w:tabs>
              <w:rPr>
                <w:rFonts w:ascii="Calibri" w:hAnsi="Calibri" w:cs="Calibri"/>
                <w:sz w:val="20"/>
                <w:szCs w:val="20"/>
              </w:rPr>
            </w:pPr>
          </w:p>
          <w:p w14:paraId="5ABB10D2" w14:textId="77777777" w:rsidR="006B7D4A" w:rsidRPr="0024651F" w:rsidRDefault="006B7D4A" w:rsidP="003D27CD">
            <w:pPr>
              <w:tabs>
                <w:tab w:val="left" w:pos="11340"/>
              </w:tabs>
              <w:rPr>
                <w:rFonts w:ascii="Calibri" w:hAnsi="Calibri" w:cs="Calibri"/>
                <w:sz w:val="20"/>
                <w:szCs w:val="20"/>
              </w:rPr>
            </w:pPr>
          </w:p>
          <w:p w14:paraId="4AC00BD7" w14:textId="77777777" w:rsidR="00E843AE" w:rsidRDefault="00E843AE" w:rsidP="000219C9">
            <w:pPr>
              <w:tabs>
                <w:tab w:val="left" w:pos="11340"/>
              </w:tabs>
              <w:jc w:val="center"/>
              <w:rPr>
                <w:rFonts w:ascii="Calibri" w:hAnsi="Calibri" w:cs="Calibri"/>
                <w:bCs/>
                <w:sz w:val="22"/>
                <w:szCs w:val="22"/>
                <w:lang w:eastAsia="ja-JP"/>
              </w:rPr>
            </w:pPr>
          </w:p>
          <w:p w14:paraId="44931AFC" w14:textId="77777777" w:rsidR="00E843AE" w:rsidRDefault="00E843AE" w:rsidP="000219C9">
            <w:pPr>
              <w:tabs>
                <w:tab w:val="left" w:pos="11340"/>
              </w:tabs>
              <w:jc w:val="center"/>
              <w:rPr>
                <w:rFonts w:ascii="Calibri" w:hAnsi="Calibri" w:cs="Calibri"/>
                <w:bCs/>
                <w:sz w:val="22"/>
                <w:szCs w:val="22"/>
                <w:lang w:eastAsia="ja-JP"/>
              </w:rPr>
            </w:pPr>
          </w:p>
          <w:p w14:paraId="5014DB83" w14:textId="055F9DCD" w:rsidR="000219C9" w:rsidRPr="0024651F" w:rsidRDefault="000219C9" w:rsidP="000219C9">
            <w:pPr>
              <w:tabs>
                <w:tab w:val="left" w:pos="11340"/>
              </w:tabs>
              <w:jc w:val="center"/>
              <w:rPr>
                <w:rFonts w:ascii="Calibri" w:hAnsi="Calibri" w:cs="Calibri"/>
                <w:bCs/>
                <w:sz w:val="22"/>
                <w:szCs w:val="22"/>
                <w:lang w:eastAsia="ja-JP"/>
              </w:rPr>
            </w:pPr>
            <w:r w:rsidRPr="0024651F">
              <w:rPr>
                <w:rFonts w:ascii="Calibri" w:hAnsi="Calibri" w:cs="Calibri"/>
                <w:bCs/>
                <w:sz w:val="22"/>
                <w:szCs w:val="22"/>
                <w:lang w:eastAsia="ja-JP"/>
              </w:rPr>
              <w:t>T</w:t>
            </w:r>
            <w:r>
              <w:rPr>
                <w:rFonts w:ascii="Calibri" w:hAnsi="Calibri" w:cs="Calibri"/>
                <w:bCs/>
                <w:sz w:val="22"/>
                <w:szCs w:val="22"/>
                <w:lang w:eastAsia="ja-JP"/>
              </w:rPr>
              <w:t>erm 1</w:t>
            </w:r>
          </w:p>
          <w:p w14:paraId="2A2FB418" w14:textId="77777777" w:rsidR="006B7D4A" w:rsidRDefault="000219C9" w:rsidP="000219C9">
            <w:pPr>
              <w:tabs>
                <w:tab w:val="left" w:pos="11340"/>
              </w:tabs>
              <w:jc w:val="center"/>
              <w:rPr>
                <w:rFonts w:ascii="Calibri" w:hAnsi="Calibri" w:cs="Calibri"/>
                <w:bCs/>
                <w:sz w:val="22"/>
                <w:szCs w:val="22"/>
                <w:lang w:eastAsia="ja-JP"/>
              </w:rPr>
            </w:pPr>
            <w:r>
              <w:rPr>
                <w:rFonts w:ascii="Calibri" w:hAnsi="Calibri" w:cs="Calibri"/>
                <w:bCs/>
                <w:sz w:val="22"/>
                <w:szCs w:val="22"/>
                <w:lang w:eastAsia="ja-JP"/>
              </w:rPr>
              <w:t>Week 6</w:t>
            </w:r>
          </w:p>
          <w:p w14:paraId="4C03D99C" w14:textId="77777777" w:rsidR="00E843AE" w:rsidRDefault="00E843AE" w:rsidP="00E843AE">
            <w:pPr>
              <w:tabs>
                <w:tab w:val="left" w:pos="11340"/>
              </w:tabs>
              <w:rPr>
                <w:rFonts w:ascii="Calibri" w:hAnsi="Calibri" w:cs="Calibri"/>
                <w:b/>
                <w:bCs/>
                <w:color w:val="000000"/>
                <w:sz w:val="22"/>
                <w:szCs w:val="22"/>
              </w:rPr>
            </w:pPr>
          </w:p>
          <w:p w14:paraId="01F3198F" w14:textId="77777777" w:rsidR="00E843AE" w:rsidRDefault="00E843AE" w:rsidP="000219C9">
            <w:pPr>
              <w:tabs>
                <w:tab w:val="left" w:pos="11340"/>
              </w:tabs>
              <w:jc w:val="center"/>
              <w:rPr>
                <w:rFonts w:ascii="Calibri" w:hAnsi="Calibri" w:cs="Calibri"/>
                <w:b/>
                <w:bCs/>
                <w:color w:val="000000"/>
                <w:sz w:val="22"/>
                <w:szCs w:val="22"/>
              </w:rPr>
            </w:pPr>
            <w:r w:rsidRPr="00E843AE">
              <w:rPr>
                <w:rFonts w:ascii="Calibri" w:hAnsi="Calibri" w:cs="Calibri"/>
                <w:b/>
                <w:bCs/>
                <w:color w:val="000000"/>
                <w:sz w:val="22"/>
                <w:szCs w:val="22"/>
              </w:rPr>
              <w:t xml:space="preserve">Practice Naplan </w:t>
            </w:r>
          </w:p>
          <w:p w14:paraId="30D68F98" w14:textId="77777777" w:rsidR="00E843AE" w:rsidRDefault="00E843AE" w:rsidP="000219C9">
            <w:pPr>
              <w:tabs>
                <w:tab w:val="left" w:pos="11340"/>
              </w:tabs>
              <w:jc w:val="center"/>
              <w:rPr>
                <w:rFonts w:ascii="Calibri" w:hAnsi="Calibri" w:cs="Calibri"/>
                <w:b/>
                <w:bCs/>
                <w:color w:val="000000"/>
                <w:sz w:val="22"/>
                <w:szCs w:val="22"/>
              </w:rPr>
            </w:pPr>
            <w:r w:rsidRPr="00E843AE">
              <w:rPr>
                <w:rFonts w:ascii="Calibri" w:hAnsi="Calibri" w:cs="Calibri"/>
                <w:b/>
                <w:bCs/>
                <w:color w:val="000000"/>
                <w:sz w:val="22"/>
                <w:szCs w:val="22"/>
              </w:rPr>
              <w:t xml:space="preserve">Week 4 </w:t>
            </w:r>
          </w:p>
          <w:p w14:paraId="0D16672B" w14:textId="324F9508" w:rsidR="00E843AE" w:rsidRPr="0024651F" w:rsidRDefault="00E843AE" w:rsidP="000219C9">
            <w:pPr>
              <w:tabs>
                <w:tab w:val="left" w:pos="11340"/>
              </w:tabs>
              <w:jc w:val="center"/>
              <w:rPr>
                <w:rFonts w:ascii="Calibri" w:hAnsi="Calibri" w:cs="Calibri"/>
                <w:sz w:val="20"/>
                <w:szCs w:val="20"/>
              </w:rPr>
            </w:pPr>
            <w:r w:rsidRPr="00E843AE">
              <w:rPr>
                <w:rFonts w:ascii="Calibri" w:hAnsi="Calibri" w:cs="Calibri"/>
                <w:b/>
                <w:bCs/>
                <w:color w:val="000000"/>
                <w:sz w:val="22"/>
                <w:szCs w:val="22"/>
              </w:rPr>
              <w:t>20-22 February</w:t>
            </w:r>
          </w:p>
        </w:tc>
      </w:tr>
      <w:tr w:rsidR="006B7D4A" w:rsidRPr="006A2F4A" w14:paraId="2BA2969D" w14:textId="77777777" w:rsidTr="003D27CD">
        <w:trPr>
          <w:trHeight w:val="1690"/>
          <w:jc w:val="center"/>
        </w:trPr>
        <w:tc>
          <w:tcPr>
            <w:tcW w:w="453" w:type="dxa"/>
          </w:tcPr>
          <w:p w14:paraId="742A4979" w14:textId="02E72963" w:rsidR="006B7D4A" w:rsidRPr="002862D1" w:rsidRDefault="006B7D4A" w:rsidP="003D27CD">
            <w:pPr>
              <w:tabs>
                <w:tab w:val="left" w:pos="11340"/>
              </w:tabs>
              <w:rPr>
                <w:rFonts w:ascii="Arial" w:hAnsi="Arial"/>
              </w:rPr>
            </w:pPr>
            <w:r w:rsidRPr="002862D1">
              <w:rPr>
                <w:rFonts w:ascii="Arial" w:hAnsi="Arial"/>
              </w:rPr>
              <w:t>2</w:t>
            </w:r>
          </w:p>
        </w:tc>
        <w:tc>
          <w:tcPr>
            <w:tcW w:w="5179" w:type="dxa"/>
          </w:tcPr>
          <w:p w14:paraId="1A7559A7" w14:textId="77777777" w:rsidR="000219C9" w:rsidRPr="0031204B" w:rsidRDefault="000219C9" w:rsidP="000219C9">
            <w:pPr>
              <w:rPr>
                <w:rFonts w:ascii="Calibri" w:hAnsi="Calibri" w:cs="Calibri"/>
                <w:b/>
                <w:bCs/>
                <w:color w:val="000000"/>
                <w:sz w:val="22"/>
                <w:szCs w:val="22"/>
              </w:rPr>
            </w:pPr>
            <w:r w:rsidRPr="0031204B">
              <w:rPr>
                <w:rFonts w:ascii="Calibri" w:hAnsi="Calibri" w:cs="Calibri"/>
                <w:b/>
                <w:bCs/>
                <w:color w:val="000000"/>
                <w:sz w:val="22"/>
                <w:szCs w:val="22"/>
              </w:rPr>
              <w:t>Narrative Texts</w:t>
            </w:r>
          </w:p>
          <w:p w14:paraId="22FD2207" w14:textId="77777777" w:rsidR="000219C9" w:rsidRPr="0024651F" w:rsidRDefault="000219C9" w:rsidP="000219C9">
            <w:pPr>
              <w:rPr>
                <w:rFonts w:ascii="Calibri" w:hAnsi="Calibri" w:cs="Calibri"/>
                <w:bCs/>
                <w:color w:val="000000"/>
                <w:sz w:val="22"/>
                <w:szCs w:val="22"/>
              </w:rPr>
            </w:pPr>
            <w:r w:rsidRPr="0024651F">
              <w:rPr>
                <w:rFonts w:ascii="Calibri" w:hAnsi="Calibri" w:cs="Calibri"/>
                <w:bCs/>
                <w:color w:val="000000"/>
                <w:sz w:val="22"/>
                <w:szCs w:val="22"/>
              </w:rPr>
              <w:t>Following your reading of a variety of narrative texts which represent human experience and position readers to respond to significant ideas,  complete a moderated in class assessment in two parts .</w:t>
            </w:r>
          </w:p>
          <w:p w14:paraId="640F2F85" w14:textId="4285D533" w:rsidR="000219C9" w:rsidRPr="0024651F" w:rsidRDefault="005043F3" w:rsidP="000219C9">
            <w:pPr>
              <w:rPr>
                <w:rFonts w:ascii="Calibri" w:hAnsi="Calibri" w:cs="Calibri"/>
                <w:bCs/>
                <w:color w:val="000000"/>
                <w:sz w:val="22"/>
                <w:szCs w:val="22"/>
              </w:rPr>
            </w:pPr>
            <w:r>
              <w:rPr>
                <w:rFonts w:ascii="Calibri" w:hAnsi="Calibri" w:cs="Calibri"/>
                <w:b/>
                <w:bCs/>
                <w:color w:val="000000"/>
                <w:sz w:val="22"/>
                <w:szCs w:val="22"/>
              </w:rPr>
              <w:t>Assessment Three</w:t>
            </w:r>
            <w:r w:rsidR="000219C9" w:rsidRPr="0031204B">
              <w:rPr>
                <w:rFonts w:ascii="Calibri" w:hAnsi="Calibri" w:cs="Calibri"/>
                <w:b/>
                <w:bCs/>
                <w:color w:val="000000"/>
                <w:sz w:val="22"/>
                <w:szCs w:val="22"/>
              </w:rPr>
              <w:t>:</w:t>
            </w:r>
            <w:r w:rsidR="000219C9" w:rsidRPr="0024651F">
              <w:rPr>
                <w:rFonts w:ascii="Calibri" w:hAnsi="Calibri" w:cs="Calibri"/>
                <w:bCs/>
                <w:color w:val="000000"/>
                <w:sz w:val="22"/>
                <w:szCs w:val="22"/>
              </w:rPr>
              <w:t xml:space="preserve"> </w:t>
            </w:r>
            <w:r w:rsidR="000219C9">
              <w:rPr>
                <w:rFonts w:ascii="Calibri" w:hAnsi="Calibri" w:cs="Calibri"/>
                <w:bCs/>
                <w:color w:val="000000"/>
                <w:sz w:val="22"/>
                <w:szCs w:val="22"/>
              </w:rPr>
              <w:t xml:space="preserve"> </w:t>
            </w:r>
            <w:r w:rsidR="000219C9" w:rsidRPr="0024651F">
              <w:rPr>
                <w:rFonts w:ascii="Calibri" w:hAnsi="Calibri" w:cs="Calibri"/>
                <w:bCs/>
                <w:color w:val="000000"/>
                <w:sz w:val="22"/>
                <w:szCs w:val="22"/>
              </w:rPr>
              <w:t xml:space="preserve">Multiple choice and short answer response to unseen texts. </w:t>
            </w:r>
          </w:p>
          <w:p w14:paraId="2D239546" w14:textId="1CE873F7" w:rsidR="000219C9" w:rsidRDefault="005043F3" w:rsidP="000219C9">
            <w:pPr>
              <w:rPr>
                <w:rFonts w:ascii="Calibri" w:hAnsi="Calibri" w:cs="Calibri"/>
                <w:b/>
                <w:bCs/>
                <w:color w:val="000000"/>
                <w:sz w:val="22"/>
                <w:szCs w:val="22"/>
              </w:rPr>
            </w:pPr>
            <w:r>
              <w:rPr>
                <w:rFonts w:ascii="Calibri" w:hAnsi="Calibri" w:cs="Calibri"/>
                <w:b/>
                <w:bCs/>
                <w:color w:val="000000"/>
                <w:sz w:val="22"/>
                <w:szCs w:val="22"/>
              </w:rPr>
              <w:t>Assessment Four</w:t>
            </w:r>
            <w:r w:rsidR="000219C9" w:rsidRPr="0031204B">
              <w:rPr>
                <w:rFonts w:ascii="Calibri" w:hAnsi="Calibri" w:cs="Calibri"/>
                <w:bCs/>
                <w:color w:val="000000"/>
                <w:sz w:val="22"/>
                <w:szCs w:val="22"/>
              </w:rPr>
              <w:t>:</w:t>
            </w:r>
            <w:r w:rsidR="000219C9" w:rsidRPr="0024651F">
              <w:rPr>
                <w:rFonts w:ascii="Calibri" w:hAnsi="Calibri" w:cs="Calibri"/>
                <w:bCs/>
                <w:color w:val="000000"/>
                <w:sz w:val="22"/>
                <w:szCs w:val="22"/>
              </w:rPr>
              <w:t xml:space="preserve">  </w:t>
            </w:r>
            <w:r w:rsidR="000219C9" w:rsidRPr="0024651F">
              <w:rPr>
                <w:rFonts w:ascii="Calibri" w:hAnsi="Calibri" w:cs="Calibri"/>
                <w:b/>
                <w:bCs/>
                <w:color w:val="000000"/>
                <w:sz w:val="22"/>
                <w:szCs w:val="22"/>
              </w:rPr>
              <w:t>(Moderated Task)</w:t>
            </w:r>
          </w:p>
          <w:p w14:paraId="1CB58CE5" w14:textId="7BEAEF93" w:rsidR="005043F3" w:rsidRDefault="005043F3" w:rsidP="000219C9">
            <w:pPr>
              <w:rPr>
                <w:rFonts w:ascii="Calibri" w:hAnsi="Calibri" w:cs="Calibri"/>
                <w:bCs/>
                <w:color w:val="000000"/>
                <w:sz w:val="22"/>
                <w:szCs w:val="22"/>
              </w:rPr>
            </w:pPr>
            <w:r w:rsidRPr="005043F3">
              <w:rPr>
                <w:rFonts w:ascii="Calibri" w:hAnsi="Calibri" w:cs="Calibri"/>
                <w:bCs/>
                <w:color w:val="000000"/>
                <w:sz w:val="22"/>
                <w:szCs w:val="22"/>
              </w:rPr>
              <w:t>Compose a narrative text.</w:t>
            </w:r>
          </w:p>
          <w:p w14:paraId="7EF5D80E" w14:textId="53AB3B7E" w:rsidR="005043F3" w:rsidRDefault="005043F3" w:rsidP="000219C9">
            <w:pPr>
              <w:rPr>
                <w:rFonts w:ascii="Calibri" w:hAnsi="Calibri" w:cs="Calibri"/>
                <w:bCs/>
                <w:color w:val="000000"/>
                <w:sz w:val="22"/>
                <w:szCs w:val="22"/>
              </w:rPr>
            </w:pPr>
            <w:r>
              <w:rPr>
                <w:rFonts w:ascii="Calibri" w:hAnsi="Calibri" w:cs="Calibri"/>
                <w:bCs/>
                <w:color w:val="000000"/>
                <w:sz w:val="22"/>
                <w:szCs w:val="22"/>
              </w:rPr>
              <w:t>CONDITIONS:  55 minutes writing time.  Choose a question from a set of prompts.</w:t>
            </w:r>
          </w:p>
          <w:p w14:paraId="6B1643CA" w14:textId="63B25EC7" w:rsidR="005043F3" w:rsidRPr="005043F3" w:rsidRDefault="005043F3" w:rsidP="000219C9">
            <w:pPr>
              <w:rPr>
                <w:rFonts w:ascii="Calibri" w:hAnsi="Calibri" w:cs="Calibri"/>
              </w:rPr>
            </w:pPr>
            <w:r>
              <w:rPr>
                <w:rFonts w:ascii="Calibri" w:hAnsi="Calibri" w:cs="Calibri"/>
                <w:bCs/>
                <w:color w:val="000000"/>
                <w:sz w:val="22"/>
                <w:szCs w:val="22"/>
              </w:rPr>
              <w:t>One side of a page of notes to be submitted.</w:t>
            </w:r>
          </w:p>
          <w:p w14:paraId="0E4CAF0A" w14:textId="0093EC4D" w:rsidR="006B7D4A" w:rsidRPr="0024651F" w:rsidRDefault="006B7D4A" w:rsidP="006B7D4A">
            <w:pPr>
              <w:pStyle w:val="NormalWeb"/>
              <w:spacing w:before="0" w:beforeAutospacing="0" w:after="0" w:afterAutospacing="0"/>
              <w:rPr>
                <w:rFonts w:ascii="Calibri" w:hAnsi="Calibri" w:cs="Calibri"/>
              </w:rPr>
            </w:pPr>
          </w:p>
        </w:tc>
        <w:tc>
          <w:tcPr>
            <w:tcW w:w="1052" w:type="dxa"/>
          </w:tcPr>
          <w:p w14:paraId="2EE3C5CF" w14:textId="77777777" w:rsidR="006B7D4A" w:rsidRPr="0024651F" w:rsidRDefault="006B7D4A" w:rsidP="006D11CA">
            <w:pPr>
              <w:tabs>
                <w:tab w:val="left" w:pos="11340"/>
              </w:tabs>
              <w:jc w:val="center"/>
              <w:rPr>
                <w:rFonts w:ascii="Calibri" w:hAnsi="Calibri" w:cs="Calibri"/>
                <w:sz w:val="18"/>
                <w:szCs w:val="18"/>
              </w:rPr>
            </w:pPr>
          </w:p>
          <w:p w14:paraId="7328725C" w14:textId="77777777" w:rsidR="006B7D4A" w:rsidRPr="0024651F" w:rsidRDefault="006B7D4A" w:rsidP="006D11CA">
            <w:pPr>
              <w:tabs>
                <w:tab w:val="left" w:pos="11340"/>
              </w:tabs>
              <w:jc w:val="center"/>
              <w:rPr>
                <w:rFonts w:ascii="Calibri" w:hAnsi="Calibri" w:cs="Calibri"/>
                <w:sz w:val="18"/>
                <w:szCs w:val="18"/>
              </w:rPr>
            </w:pPr>
          </w:p>
          <w:p w14:paraId="71B81D4B" w14:textId="77777777" w:rsidR="006B7D4A" w:rsidRPr="0024651F" w:rsidRDefault="006B7D4A" w:rsidP="006D11CA">
            <w:pPr>
              <w:tabs>
                <w:tab w:val="left" w:pos="11340"/>
              </w:tabs>
              <w:jc w:val="center"/>
              <w:rPr>
                <w:rFonts w:ascii="Calibri" w:hAnsi="Calibri" w:cs="Calibri"/>
                <w:sz w:val="18"/>
                <w:szCs w:val="18"/>
              </w:rPr>
            </w:pPr>
          </w:p>
          <w:p w14:paraId="3F48B969" w14:textId="77777777" w:rsidR="006B7D4A" w:rsidRPr="0024651F" w:rsidRDefault="006B7D4A" w:rsidP="006D11CA">
            <w:pPr>
              <w:tabs>
                <w:tab w:val="left" w:pos="11340"/>
              </w:tabs>
              <w:jc w:val="center"/>
              <w:rPr>
                <w:rFonts w:ascii="Calibri" w:hAnsi="Calibri" w:cs="Calibri"/>
                <w:sz w:val="18"/>
                <w:szCs w:val="18"/>
              </w:rPr>
            </w:pPr>
          </w:p>
          <w:p w14:paraId="63FDD206" w14:textId="747293C7" w:rsidR="006B7D4A" w:rsidRPr="0024651F" w:rsidRDefault="006B7D4A" w:rsidP="006D11CA">
            <w:pPr>
              <w:tabs>
                <w:tab w:val="left" w:pos="11340"/>
              </w:tabs>
              <w:jc w:val="center"/>
              <w:rPr>
                <w:rFonts w:ascii="Calibri" w:hAnsi="Calibri" w:cs="Calibri"/>
                <w:sz w:val="18"/>
                <w:szCs w:val="18"/>
              </w:rPr>
            </w:pPr>
          </w:p>
        </w:tc>
        <w:tc>
          <w:tcPr>
            <w:tcW w:w="1052" w:type="dxa"/>
          </w:tcPr>
          <w:p w14:paraId="1B6F2B11" w14:textId="77777777" w:rsidR="006B7D4A" w:rsidRPr="0024651F" w:rsidRDefault="006B7D4A" w:rsidP="006D11CA">
            <w:pPr>
              <w:tabs>
                <w:tab w:val="left" w:pos="11340"/>
              </w:tabs>
              <w:jc w:val="center"/>
              <w:rPr>
                <w:rFonts w:ascii="Calibri" w:hAnsi="Calibri" w:cs="Calibri"/>
                <w:sz w:val="18"/>
                <w:szCs w:val="18"/>
              </w:rPr>
            </w:pPr>
          </w:p>
          <w:p w14:paraId="12D3DA75" w14:textId="77777777" w:rsidR="006B7D4A" w:rsidRPr="0024651F" w:rsidRDefault="006B7D4A" w:rsidP="006D11CA">
            <w:pPr>
              <w:tabs>
                <w:tab w:val="left" w:pos="11340"/>
              </w:tabs>
              <w:jc w:val="center"/>
              <w:rPr>
                <w:rFonts w:ascii="Calibri" w:hAnsi="Calibri" w:cs="Calibri"/>
                <w:sz w:val="18"/>
                <w:szCs w:val="18"/>
              </w:rPr>
            </w:pPr>
          </w:p>
          <w:p w14:paraId="64708595" w14:textId="77777777" w:rsidR="006B7D4A" w:rsidRPr="0024651F" w:rsidRDefault="006B7D4A" w:rsidP="006D11CA">
            <w:pPr>
              <w:tabs>
                <w:tab w:val="left" w:pos="11340"/>
              </w:tabs>
              <w:jc w:val="center"/>
              <w:rPr>
                <w:rFonts w:ascii="Calibri" w:hAnsi="Calibri" w:cs="Calibri"/>
                <w:sz w:val="18"/>
                <w:szCs w:val="18"/>
              </w:rPr>
            </w:pPr>
          </w:p>
          <w:p w14:paraId="4BC17F1E" w14:textId="77777777" w:rsidR="006B7D4A" w:rsidRPr="0024651F" w:rsidRDefault="006B7D4A" w:rsidP="006D11CA">
            <w:pPr>
              <w:tabs>
                <w:tab w:val="left" w:pos="11340"/>
              </w:tabs>
              <w:jc w:val="center"/>
              <w:rPr>
                <w:rFonts w:ascii="Calibri" w:hAnsi="Calibri" w:cs="Calibri"/>
                <w:sz w:val="18"/>
                <w:szCs w:val="18"/>
              </w:rPr>
            </w:pPr>
          </w:p>
          <w:p w14:paraId="530482C2" w14:textId="77777777" w:rsidR="005043F3" w:rsidRDefault="005043F3" w:rsidP="006D11CA">
            <w:pPr>
              <w:tabs>
                <w:tab w:val="left" w:pos="11340"/>
              </w:tabs>
              <w:jc w:val="center"/>
              <w:rPr>
                <w:rFonts w:ascii="Arial Narrow" w:hAnsi="Arial Narrow"/>
                <w:bCs/>
                <w:color w:val="000000" w:themeColor="text1"/>
                <w:sz w:val="28"/>
                <w:szCs w:val="28"/>
              </w:rPr>
            </w:pPr>
          </w:p>
          <w:p w14:paraId="6F192F4E" w14:textId="77777777" w:rsidR="005043F3" w:rsidRDefault="005043F3" w:rsidP="006D11CA">
            <w:pPr>
              <w:tabs>
                <w:tab w:val="left" w:pos="11340"/>
              </w:tabs>
              <w:jc w:val="center"/>
              <w:rPr>
                <w:rFonts w:ascii="Arial Narrow" w:hAnsi="Arial Narrow"/>
                <w:bCs/>
                <w:color w:val="000000" w:themeColor="text1"/>
                <w:sz w:val="28"/>
                <w:szCs w:val="28"/>
              </w:rPr>
            </w:pPr>
          </w:p>
          <w:p w14:paraId="14289B42" w14:textId="77777777" w:rsidR="006B7D4A" w:rsidRDefault="005043F3" w:rsidP="006D11CA">
            <w:pPr>
              <w:tabs>
                <w:tab w:val="left" w:pos="11340"/>
              </w:tabs>
              <w:jc w:val="center"/>
              <w:rPr>
                <w:rFonts w:ascii="Arial Narrow" w:hAnsi="Arial Narrow"/>
                <w:bCs/>
                <w:color w:val="000000" w:themeColor="text1"/>
                <w:sz w:val="28"/>
                <w:szCs w:val="28"/>
              </w:rPr>
            </w:pPr>
            <w:r w:rsidRPr="00660E40">
              <w:rPr>
                <w:rFonts w:ascii="Arial Narrow" w:hAnsi="Arial Narrow"/>
                <w:bCs/>
                <w:color w:val="000000" w:themeColor="text1"/>
                <w:sz w:val="28"/>
                <w:szCs w:val="28"/>
              </w:rPr>
              <w:sym w:font="Wingdings" w:char="F0FC"/>
            </w:r>
          </w:p>
          <w:p w14:paraId="74D8F609" w14:textId="77777777" w:rsidR="005043F3" w:rsidRDefault="005043F3" w:rsidP="006D11CA">
            <w:pPr>
              <w:tabs>
                <w:tab w:val="left" w:pos="11340"/>
              </w:tabs>
              <w:jc w:val="center"/>
              <w:rPr>
                <w:rFonts w:ascii="Arial Narrow" w:hAnsi="Arial Narrow"/>
                <w:bCs/>
                <w:color w:val="000000" w:themeColor="text1"/>
                <w:sz w:val="28"/>
                <w:szCs w:val="28"/>
              </w:rPr>
            </w:pPr>
          </w:p>
          <w:p w14:paraId="4263A6EA" w14:textId="77777777" w:rsidR="005043F3" w:rsidRDefault="005043F3" w:rsidP="006D11CA">
            <w:pPr>
              <w:tabs>
                <w:tab w:val="left" w:pos="11340"/>
              </w:tabs>
              <w:jc w:val="center"/>
              <w:rPr>
                <w:rFonts w:ascii="Arial Narrow" w:hAnsi="Arial Narrow"/>
                <w:bCs/>
                <w:color w:val="000000" w:themeColor="text1"/>
                <w:sz w:val="28"/>
                <w:szCs w:val="28"/>
              </w:rPr>
            </w:pPr>
          </w:p>
          <w:p w14:paraId="04072B5D" w14:textId="43ED7B57" w:rsidR="005043F3" w:rsidRDefault="005043F3" w:rsidP="006D11CA">
            <w:pPr>
              <w:tabs>
                <w:tab w:val="left" w:pos="11340"/>
              </w:tabs>
              <w:jc w:val="center"/>
              <w:rPr>
                <w:rFonts w:ascii="Arial Narrow" w:hAnsi="Arial Narrow"/>
                <w:bCs/>
                <w:color w:val="000000" w:themeColor="text1"/>
                <w:sz w:val="28"/>
                <w:szCs w:val="28"/>
              </w:rPr>
            </w:pPr>
            <w:r w:rsidRPr="00660E40">
              <w:rPr>
                <w:rFonts w:ascii="Arial Narrow" w:hAnsi="Arial Narrow"/>
                <w:bCs/>
                <w:color w:val="000000" w:themeColor="text1"/>
                <w:sz w:val="28"/>
                <w:szCs w:val="28"/>
              </w:rPr>
              <w:sym w:font="Wingdings" w:char="F0FC"/>
            </w:r>
          </w:p>
          <w:p w14:paraId="59368181" w14:textId="78E70DAC" w:rsidR="005043F3" w:rsidRPr="0024651F" w:rsidRDefault="005043F3" w:rsidP="006D11CA">
            <w:pPr>
              <w:tabs>
                <w:tab w:val="left" w:pos="11340"/>
              </w:tabs>
              <w:jc w:val="center"/>
              <w:rPr>
                <w:rFonts w:ascii="Calibri" w:hAnsi="Calibri" w:cs="Calibri"/>
                <w:sz w:val="18"/>
                <w:szCs w:val="18"/>
              </w:rPr>
            </w:pPr>
          </w:p>
        </w:tc>
        <w:tc>
          <w:tcPr>
            <w:tcW w:w="1053" w:type="dxa"/>
          </w:tcPr>
          <w:p w14:paraId="0AD3C69E" w14:textId="77777777" w:rsidR="006B7D4A" w:rsidRPr="005043F3" w:rsidRDefault="006B7D4A" w:rsidP="006D11CA">
            <w:pPr>
              <w:tabs>
                <w:tab w:val="left" w:pos="11340"/>
              </w:tabs>
              <w:jc w:val="center"/>
              <w:rPr>
                <w:rFonts w:ascii="Calibri" w:hAnsi="Calibri" w:cs="Calibri"/>
                <w:sz w:val="20"/>
                <w:szCs w:val="20"/>
              </w:rPr>
            </w:pPr>
          </w:p>
          <w:p w14:paraId="79774CC6" w14:textId="77777777" w:rsidR="006B7D4A" w:rsidRPr="005043F3" w:rsidRDefault="006B7D4A" w:rsidP="006D11CA">
            <w:pPr>
              <w:tabs>
                <w:tab w:val="left" w:pos="11340"/>
              </w:tabs>
              <w:jc w:val="center"/>
              <w:rPr>
                <w:rFonts w:ascii="Calibri" w:hAnsi="Calibri" w:cs="Calibri"/>
                <w:sz w:val="20"/>
                <w:szCs w:val="20"/>
              </w:rPr>
            </w:pPr>
          </w:p>
          <w:p w14:paraId="70C93CAA" w14:textId="77777777" w:rsidR="006B7D4A" w:rsidRPr="005043F3" w:rsidRDefault="006B7D4A" w:rsidP="006D11CA">
            <w:pPr>
              <w:tabs>
                <w:tab w:val="left" w:pos="11340"/>
              </w:tabs>
              <w:jc w:val="center"/>
              <w:rPr>
                <w:rFonts w:ascii="Calibri" w:hAnsi="Calibri" w:cs="Calibri"/>
                <w:sz w:val="20"/>
                <w:szCs w:val="20"/>
              </w:rPr>
            </w:pPr>
          </w:p>
          <w:p w14:paraId="7802F920" w14:textId="77777777" w:rsidR="008B07F7" w:rsidRPr="005043F3" w:rsidRDefault="008B07F7" w:rsidP="006D11CA">
            <w:pPr>
              <w:tabs>
                <w:tab w:val="left" w:pos="11340"/>
              </w:tabs>
              <w:jc w:val="center"/>
              <w:rPr>
                <w:rFonts w:ascii="Calibri" w:hAnsi="Calibri" w:cs="Calibri"/>
                <w:sz w:val="20"/>
                <w:szCs w:val="20"/>
              </w:rPr>
            </w:pPr>
          </w:p>
          <w:p w14:paraId="70E967C5" w14:textId="77777777" w:rsidR="006B7D4A" w:rsidRPr="005043F3" w:rsidRDefault="005043F3" w:rsidP="006D11CA">
            <w:pPr>
              <w:tabs>
                <w:tab w:val="left" w:pos="11340"/>
              </w:tabs>
              <w:jc w:val="center"/>
              <w:rPr>
                <w:rFonts w:ascii="Calibri" w:hAnsi="Calibri" w:cs="Calibri"/>
                <w:sz w:val="20"/>
                <w:szCs w:val="20"/>
              </w:rPr>
            </w:pPr>
            <w:r w:rsidRPr="005043F3">
              <w:rPr>
                <w:rFonts w:ascii="Calibri" w:hAnsi="Calibri" w:cs="Calibri"/>
                <w:sz w:val="20"/>
                <w:szCs w:val="20"/>
              </w:rPr>
              <w:t>15</w:t>
            </w:r>
          </w:p>
          <w:p w14:paraId="18C49D0B" w14:textId="77777777" w:rsidR="005043F3" w:rsidRPr="005043F3" w:rsidRDefault="005043F3" w:rsidP="006D11CA">
            <w:pPr>
              <w:tabs>
                <w:tab w:val="left" w:pos="11340"/>
              </w:tabs>
              <w:jc w:val="center"/>
              <w:rPr>
                <w:rFonts w:ascii="Calibri" w:hAnsi="Calibri" w:cs="Calibri"/>
                <w:sz w:val="20"/>
                <w:szCs w:val="20"/>
              </w:rPr>
            </w:pPr>
          </w:p>
          <w:p w14:paraId="49C96ACA" w14:textId="77777777" w:rsidR="005043F3" w:rsidRPr="005043F3" w:rsidRDefault="005043F3" w:rsidP="006D11CA">
            <w:pPr>
              <w:tabs>
                <w:tab w:val="left" w:pos="11340"/>
              </w:tabs>
              <w:jc w:val="center"/>
              <w:rPr>
                <w:rFonts w:ascii="Calibri" w:hAnsi="Calibri" w:cs="Calibri"/>
                <w:sz w:val="20"/>
                <w:szCs w:val="20"/>
              </w:rPr>
            </w:pPr>
          </w:p>
          <w:p w14:paraId="4F129F46" w14:textId="77777777" w:rsidR="005043F3" w:rsidRPr="005043F3" w:rsidRDefault="005043F3" w:rsidP="006D11CA">
            <w:pPr>
              <w:tabs>
                <w:tab w:val="left" w:pos="11340"/>
              </w:tabs>
              <w:jc w:val="center"/>
              <w:rPr>
                <w:rFonts w:ascii="Calibri" w:hAnsi="Calibri" w:cs="Calibri"/>
                <w:sz w:val="20"/>
                <w:szCs w:val="20"/>
              </w:rPr>
            </w:pPr>
          </w:p>
          <w:p w14:paraId="18751CBE" w14:textId="77777777" w:rsidR="005043F3" w:rsidRPr="005043F3" w:rsidRDefault="005043F3" w:rsidP="006D11CA">
            <w:pPr>
              <w:tabs>
                <w:tab w:val="left" w:pos="11340"/>
              </w:tabs>
              <w:jc w:val="center"/>
              <w:rPr>
                <w:rFonts w:ascii="Calibri" w:hAnsi="Calibri" w:cs="Calibri"/>
                <w:sz w:val="20"/>
                <w:szCs w:val="20"/>
              </w:rPr>
            </w:pPr>
          </w:p>
          <w:p w14:paraId="5FDC7678" w14:textId="77777777" w:rsidR="005043F3" w:rsidRPr="005043F3" w:rsidRDefault="005043F3" w:rsidP="006D11CA">
            <w:pPr>
              <w:tabs>
                <w:tab w:val="left" w:pos="11340"/>
              </w:tabs>
              <w:jc w:val="center"/>
              <w:rPr>
                <w:rFonts w:ascii="Calibri" w:hAnsi="Calibri" w:cs="Calibri"/>
                <w:sz w:val="20"/>
                <w:szCs w:val="20"/>
              </w:rPr>
            </w:pPr>
          </w:p>
          <w:p w14:paraId="27B9C471" w14:textId="77777777" w:rsidR="005043F3" w:rsidRPr="005043F3" w:rsidRDefault="005043F3" w:rsidP="006D11CA">
            <w:pPr>
              <w:tabs>
                <w:tab w:val="left" w:pos="11340"/>
              </w:tabs>
              <w:jc w:val="center"/>
              <w:rPr>
                <w:rFonts w:ascii="Calibri" w:hAnsi="Calibri" w:cs="Calibri"/>
                <w:sz w:val="20"/>
                <w:szCs w:val="20"/>
              </w:rPr>
            </w:pPr>
          </w:p>
          <w:p w14:paraId="1CB1FDA4" w14:textId="77777777" w:rsidR="005043F3" w:rsidRPr="005043F3" w:rsidRDefault="005043F3" w:rsidP="006D11CA">
            <w:pPr>
              <w:tabs>
                <w:tab w:val="left" w:pos="11340"/>
              </w:tabs>
              <w:jc w:val="center"/>
              <w:rPr>
                <w:rFonts w:ascii="Calibri" w:hAnsi="Calibri" w:cs="Calibri"/>
                <w:sz w:val="20"/>
                <w:szCs w:val="20"/>
              </w:rPr>
            </w:pPr>
          </w:p>
          <w:p w14:paraId="1B132960" w14:textId="735C4734" w:rsidR="005043F3" w:rsidRPr="005043F3" w:rsidRDefault="005043F3" w:rsidP="006D11CA">
            <w:pPr>
              <w:tabs>
                <w:tab w:val="left" w:pos="11340"/>
              </w:tabs>
              <w:jc w:val="center"/>
              <w:rPr>
                <w:rFonts w:ascii="Calibri" w:hAnsi="Calibri" w:cs="Calibri"/>
                <w:sz w:val="20"/>
                <w:szCs w:val="20"/>
              </w:rPr>
            </w:pPr>
            <w:r w:rsidRPr="005043F3">
              <w:rPr>
                <w:rFonts w:ascii="Calibri" w:hAnsi="Calibri" w:cs="Calibri"/>
                <w:sz w:val="20"/>
                <w:szCs w:val="20"/>
              </w:rPr>
              <w:t>15</w:t>
            </w:r>
          </w:p>
        </w:tc>
        <w:tc>
          <w:tcPr>
            <w:tcW w:w="1559" w:type="dxa"/>
          </w:tcPr>
          <w:p w14:paraId="492716D9" w14:textId="77777777" w:rsidR="006B7D4A" w:rsidRPr="0024651F" w:rsidRDefault="006B7D4A" w:rsidP="003D27CD">
            <w:pPr>
              <w:tabs>
                <w:tab w:val="left" w:pos="11340"/>
              </w:tabs>
              <w:rPr>
                <w:rFonts w:ascii="Calibri" w:hAnsi="Calibri" w:cs="Calibri"/>
                <w:sz w:val="20"/>
                <w:szCs w:val="20"/>
              </w:rPr>
            </w:pPr>
          </w:p>
          <w:p w14:paraId="46DD2F85" w14:textId="77777777" w:rsidR="005043F3" w:rsidRDefault="005043F3" w:rsidP="000219C9">
            <w:pPr>
              <w:jc w:val="center"/>
              <w:rPr>
                <w:rFonts w:ascii="Calibri" w:hAnsi="Calibri" w:cs="Calibri"/>
                <w:bCs/>
                <w:sz w:val="22"/>
                <w:szCs w:val="22"/>
                <w:lang w:eastAsia="ja-JP"/>
              </w:rPr>
            </w:pPr>
          </w:p>
          <w:p w14:paraId="2E74D5C3" w14:textId="77777777" w:rsidR="005043F3" w:rsidRDefault="005043F3" w:rsidP="000219C9">
            <w:pPr>
              <w:jc w:val="center"/>
              <w:rPr>
                <w:rFonts w:ascii="Calibri" w:hAnsi="Calibri" w:cs="Calibri"/>
                <w:bCs/>
                <w:sz w:val="22"/>
                <w:szCs w:val="22"/>
                <w:lang w:eastAsia="ja-JP"/>
              </w:rPr>
            </w:pPr>
          </w:p>
          <w:p w14:paraId="53396884" w14:textId="77777777" w:rsidR="005043F3" w:rsidRDefault="005043F3" w:rsidP="000219C9">
            <w:pPr>
              <w:jc w:val="center"/>
              <w:rPr>
                <w:rFonts w:ascii="Calibri" w:hAnsi="Calibri" w:cs="Calibri"/>
                <w:bCs/>
                <w:sz w:val="22"/>
                <w:szCs w:val="22"/>
                <w:lang w:eastAsia="ja-JP"/>
              </w:rPr>
            </w:pPr>
          </w:p>
          <w:p w14:paraId="7EEF4959" w14:textId="77777777" w:rsidR="000219C9" w:rsidRPr="0024651F" w:rsidRDefault="000219C9" w:rsidP="000219C9">
            <w:pPr>
              <w:jc w:val="center"/>
              <w:rPr>
                <w:rFonts w:ascii="Calibri" w:hAnsi="Calibri" w:cs="Calibri"/>
                <w:bCs/>
                <w:sz w:val="22"/>
                <w:szCs w:val="22"/>
                <w:lang w:eastAsia="ja-JP"/>
              </w:rPr>
            </w:pPr>
            <w:r w:rsidRPr="0024651F">
              <w:rPr>
                <w:rFonts w:ascii="Calibri" w:hAnsi="Calibri" w:cs="Calibri"/>
                <w:bCs/>
                <w:sz w:val="22"/>
                <w:szCs w:val="22"/>
                <w:lang w:eastAsia="ja-JP"/>
              </w:rPr>
              <w:t xml:space="preserve">Term 1 </w:t>
            </w:r>
          </w:p>
          <w:p w14:paraId="3CDDD6AA" w14:textId="15A3F1DF" w:rsidR="000219C9" w:rsidRPr="0024651F" w:rsidRDefault="003F581B" w:rsidP="000219C9">
            <w:pPr>
              <w:jc w:val="center"/>
              <w:rPr>
                <w:rFonts w:ascii="Calibri" w:hAnsi="Calibri" w:cs="Calibri"/>
                <w:bCs/>
                <w:sz w:val="22"/>
                <w:szCs w:val="22"/>
                <w:lang w:eastAsia="ja-JP"/>
              </w:rPr>
            </w:pPr>
            <w:r>
              <w:rPr>
                <w:rFonts w:ascii="Calibri" w:hAnsi="Calibri" w:cs="Calibri"/>
                <w:bCs/>
                <w:sz w:val="22"/>
                <w:szCs w:val="22"/>
                <w:lang w:eastAsia="ja-JP"/>
              </w:rPr>
              <w:t>Week 10</w:t>
            </w:r>
          </w:p>
          <w:p w14:paraId="25811100" w14:textId="77777777" w:rsidR="000219C9" w:rsidRPr="0024651F" w:rsidRDefault="000219C9" w:rsidP="000219C9">
            <w:pPr>
              <w:jc w:val="center"/>
              <w:rPr>
                <w:rFonts w:ascii="Calibri" w:hAnsi="Calibri" w:cs="Calibri"/>
                <w:bCs/>
                <w:sz w:val="22"/>
                <w:szCs w:val="22"/>
                <w:lang w:eastAsia="ja-JP"/>
              </w:rPr>
            </w:pPr>
          </w:p>
          <w:p w14:paraId="03E810D4" w14:textId="77777777" w:rsidR="005043F3" w:rsidRDefault="005043F3" w:rsidP="003D27CD">
            <w:pPr>
              <w:tabs>
                <w:tab w:val="left" w:pos="11340"/>
              </w:tabs>
              <w:rPr>
                <w:rFonts w:ascii="Calibri" w:hAnsi="Calibri" w:cs="Calibri"/>
                <w:bCs/>
                <w:sz w:val="22"/>
                <w:szCs w:val="22"/>
                <w:lang w:eastAsia="ja-JP"/>
              </w:rPr>
            </w:pPr>
          </w:p>
          <w:p w14:paraId="78DA4305" w14:textId="654FD807" w:rsidR="005043F3" w:rsidRDefault="003F581B" w:rsidP="005043F3">
            <w:pPr>
              <w:tabs>
                <w:tab w:val="left" w:pos="11340"/>
              </w:tabs>
              <w:jc w:val="center"/>
              <w:rPr>
                <w:rFonts w:ascii="Calibri" w:hAnsi="Calibri" w:cs="Calibri"/>
                <w:bCs/>
                <w:sz w:val="22"/>
                <w:szCs w:val="22"/>
                <w:lang w:eastAsia="ja-JP"/>
              </w:rPr>
            </w:pPr>
            <w:r>
              <w:rPr>
                <w:rFonts w:ascii="Calibri" w:hAnsi="Calibri" w:cs="Calibri"/>
                <w:bCs/>
                <w:sz w:val="22"/>
                <w:szCs w:val="22"/>
                <w:lang w:eastAsia="ja-JP"/>
              </w:rPr>
              <w:t>Term 2</w:t>
            </w:r>
          </w:p>
          <w:p w14:paraId="684A04E2" w14:textId="2A2ED0D4" w:rsidR="005043F3" w:rsidRPr="0024651F" w:rsidRDefault="003F581B" w:rsidP="005043F3">
            <w:pPr>
              <w:tabs>
                <w:tab w:val="left" w:pos="11340"/>
              </w:tabs>
              <w:jc w:val="center"/>
              <w:rPr>
                <w:rFonts w:ascii="Calibri" w:hAnsi="Calibri" w:cs="Calibri"/>
                <w:sz w:val="20"/>
                <w:szCs w:val="20"/>
              </w:rPr>
            </w:pPr>
            <w:r>
              <w:rPr>
                <w:rFonts w:ascii="Calibri" w:hAnsi="Calibri" w:cs="Calibri"/>
                <w:bCs/>
                <w:sz w:val="22"/>
                <w:szCs w:val="22"/>
                <w:lang w:eastAsia="ja-JP"/>
              </w:rPr>
              <w:t>Week 1</w:t>
            </w:r>
          </w:p>
          <w:p w14:paraId="55E36EC6" w14:textId="77777777" w:rsidR="006B7D4A" w:rsidRPr="0024651F" w:rsidRDefault="006B7D4A" w:rsidP="003D27CD">
            <w:pPr>
              <w:tabs>
                <w:tab w:val="left" w:pos="11340"/>
              </w:tabs>
              <w:rPr>
                <w:rFonts w:ascii="Calibri" w:hAnsi="Calibri" w:cs="Calibri"/>
                <w:sz w:val="20"/>
                <w:szCs w:val="20"/>
              </w:rPr>
            </w:pPr>
          </w:p>
          <w:p w14:paraId="5AA441C8" w14:textId="77777777" w:rsidR="00856825" w:rsidRDefault="00856825" w:rsidP="008B07F7">
            <w:pPr>
              <w:jc w:val="center"/>
              <w:rPr>
                <w:rFonts w:ascii="Calibri" w:hAnsi="Calibri" w:cs="Calibri"/>
                <w:bCs/>
                <w:sz w:val="22"/>
                <w:szCs w:val="22"/>
                <w:lang w:eastAsia="ja-JP"/>
              </w:rPr>
            </w:pPr>
          </w:p>
          <w:p w14:paraId="32D189DC" w14:textId="38D0AA3A" w:rsidR="006B7D4A" w:rsidRPr="0024651F" w:rsidRDefault="006B7D4A" w:rsidP="005043F3">
            <w:pPr>
              <w:tabs>
                <w:tab w:val="left" w:pos="11340"/>
              </w:tabs>
              <w:rPr>
                <w:rFonts w:ascii="Calibri" w:hAnsi="Calibri" w:cs="Calibri"/>
                <w:sz w:val="20"/>
                <w:szCs w:val="20"/>
              </w:rPr>
            </w:pPr>
          </w:p>
        </w:tc>
      </w:tr>
      <w:tr w:rsidR="006B7D4A" w:rsidRPr="006A2F4A" w14:paraId="25F966D1" w14:textId="77777777" w:rsidTr="003D27CD">
        <w:trPr>
          <w:trHeight w:val="1690"/>
          <w:jc w:val="center"/>
        </w:trPr>
        <w:tc>
          <w:tcPr>
            <w:tcW w:w="453" w:type="dxa"/>
          </w:tcPr>
          <w:p w14:paraId="1778C8C6" w14:textId="453EE42E" w:rsidR="006B7D4A" w:rsidRPr="002862D1" w:rsidRDefault="006B7D4A" w:rsidP="003D27CD">
            <w:pPr>
              <w:tabs>
                <w:tab w:val="left" w:pos="11340"/>
              </w:tabs>
              <w:rPr>
                <w:rFonts w:ascii="Arial" w:hAnsi="Arial"/>
              </w:rPr>
            </w:pPr>
            <w:r w:rsidRPr="002862D1">
              <w:rPr>
                <w:rFonts w:ascii="Arial" w:hAnsi="Arial"/>
              </w:rPr>
              <w:t>3</w:t>
            </w:r>
          </w:p>
        </w:tc>
        <w:tc>
          <w:tcPr>
            <w:tcW w:w="5179" w:type="dxa"/>
          </w:tcPr>
          <w:p w14:paraId="0CB377BB" w14:textId="77777777" w:rsidR="00AE7B7E" w:rsidRDefault="00AE7B7E" w:rsidP="00AE7B7E">
            <w:pPr>
              <w:rPr>
                <w:rFonts w:ascii="Calibri" w:hAnsi="Calibri" w:cs="Calibri"/>
                <w:b/>
                <w:bCs/>
                <w:color w:val="000000"/>
                <w:sz w:val="22"/>
                <w:szCs w:val="22"/>
              </w:rPr>
            </w:pPr>
            <w:r w:rsidRPr="0031204B">
              <w:rPr>
                <w:rFonts w:ascii="Calibri" w:hAnsi="Calibri" w:cs="Calibri"/>
                <w:b/>
                <w:bCs/>
                <w:color w:val="000000"/>
                <w:sz w:val="22"/>
                <w:szCs w:val="22"/>
              </w:rPr>
              <w:t>Current Affairs</w:t>
            </w:r>
          </w:p>
          <w:p w14:paraId="2E4D01E3" w14:textId="5B4E2858" w:rsidR="005043F3" w:rsidRPr="0031204B" w:rsidRDefault="005043F3" w:rsidP="00AE7B7E">
            <w:pPr>
              <w:rPr>
                <w:rFonts w:ascii="Calibri" w:hAnsi="Calibri" w:cs="Calibri"/>
                <w:b/>
                <w:bCs/>
                <w:color w:val="000000"/>
                <w:sz w:val="22"/>
                <w:szCs w:val="22"/>
              </w:rPr>
            </w:pPr>
            <w:r>
              <w:rPr>
                <w:rFonts w:ascii="Calibri" w:hAnsi="Calibri" w:cs="Calibri"/>
                <w:b/>
                <w:bCs/>
                <w:color w:val="000000"/>
                <w:sz w:val="22"/>
                <w:szCs w:val="22"/>
              </w:rPr>
              <w:t>Assessment Five:</w:t>
            </w:r>
          </w:p>
          <w:p w14:paraId="5C050112" w14:textId="77777777" w:rsidR="00AE7B7E" w:rsidRPr="0024651F" w:rsidRDefault="00AE7B7E" w:rsidP="00AE7B7E">
            <w:pPr>
              <w:rPr>
                <w:rFonts w:ascii="Calibri" w:hAnsi="Calibri" w:cs="Calibri"/>
                <w:bCs/>
                <w:color w:val="000000"/>
                <w:sz w:val="22"/>
                <w:szCs w:val="22"/>
              </w:rPr>
            </w:pPr>
            <w:r w:rsidRPr="0024651F">
              <w:rPr>
                <w:rFonts w:ascii="Calibri" w:hAnsi="Calibri" w:cs="Calibri"/>
                <w:bCs/>
                <w:color w:val="000000"/>
                <w:sz w:val="22"/>
                <w:szCs w:val="22"/>
              </w:rPr>
              <w:t xml:space="preserve">Analyse the construction of a variety of current affairs texts. Analyse the versions of reality constructed by current affairs texts. </w:t>
            </w:r>
          </w:p>
          <w:p w14:paraId="4706FBF6" w14:textId="77777777" w:rsidR="00AE7B7E" w:rsidRPr="0024651F" w:rsidRDefault="00AE7B7E" w:rsidP="00AE7B7E">
            <w:pPr>
              <w:rPr>
                <w:rFonts w:ascii="Calibri" w:hAnsi="Calibri" w:cs="Calibri"/>
                <w:sz w:val="22"/>
                <w:szCs w:val="22"/>
              </w:rPr>
            </w:pPr>
            <w:r w:rsidRPr="0024651F">
              <w:rPr>
                <w:rFonts w:ascii="Calibri" w:hAnsi="Calibri" w:cs="Calibri"/>
                <w:bCs/>
                <w:color w:val="000000"/>
                <w:sz w:val="22"/>
                <w:szCs w:val="22"/>
              </w:rPr>
              <w:t>Following your study of a variety of current affairs texts, w</w:t>
            </w:r>
            <w:r w:rsidRPr="0024651F">
              <w:rPr>
                <w:rFonts w:ascii="Calibri" w:hAnsi="Calibri" w:cs="Calibri"/>
                <w:sz w:val="22"/>
                <w:szCs w:val="22"/>
              </w:rPr>
              <w:t xml:space="preserve">rite an analysis of a teacher-selected unseen current affairs item. </w:t>
            </w:r>
          </w:p>
          <w:p w14:paraId="71FCDFD6" w14:textId="77777777" w:rsidR="00AE7B7E" w:rsidRPr="0031204B" w:rsidRDefault="00AE7B7E" w:rsidP="00AE7B7E">
            <w:pPr>
              <w:rPr>
                <w:rFonts w:ascii="Calibri" w:hAnsi="Calibri" w:cs="Calibri"/>
                <w:b/>
                <w:sz w:val="22"/>
                <w:szCs w:val="22"/>
              </w:rPr>
            </w:pPr>
            <w:r w:rsidRPr="0031204B">
              <w:rPr>
                <w:rFonts w:ascii="Calibri" w:hAnsi="Calibri" w:cs="Calibri"/>
                <w:b/>
                <w:sz w:val="22"/>
                <w:szCs w:val="22"/>
              </w:rPr>
              <w:t>Conditions</w:t>
            </w:r>
          </w:p>
          <w:p w14:paraId="0D23FBEC" w14:textId="77777777" w:rsidR="00AE7B7E" w:rsidRPr="0024651F" w:rsidRDefault="00AE7B7E" w:rsidP="00AE7B7E">
            <w:pPr>
              <w:numPr>
                <w:ilvl w:val="0"/>
                <w:numId w:val="9"/>
              </w:numPr>
              <w:rPr>
                <w:rFonts w:ascii="Calibri" w:hAnsi="Calibri" w:cs="Calibri"/>
                <w:sz w:val="22"/>
                <w:szCs w:val="22"/>
              </w:rPr>
            </w:pPr>
            <w:r w:rsidRPr="0024651F">
              <w:rPr>
                <w:rFonts w:ascii="Calibri" w:hAnsi="Calibri" w:cs="Calibri"/>
                <w:sz w:val="22"/>
                <w:szCs w:val="22"/>
              </w:rPr>
              <w:t xml:space="preserve">15 minutes, view the item twice and make notes. </w:t>
            </w:r>
          </w:p>
          <w:p w14:paraId="388444DB" w14:textId="77777777" w:rsidR="00AE7B7E" w:rsidRPr="0024651F" w:rsidRDefault="00AE7B7E" w:rsidP="00AE7B7E">
            <w:pPr>
              <w:numPr>
                <w:ilvl w:val="0"/>
                <w:numId w:val="9"/>
              </w:numPr>
              <w:rPr>
                <w:rFonts w:ascii="Calibri" w:hAnsi="Calibri" w:cs="Calibri"/>
                <w:sz w:val="22"/>
                <w:szCs w:val="22"/>
              </w:rPr>
            </w:pPr>
            <w:r w:rsidRPr="0024651F">
              <w:rPr>
                <w:rFonts w:ascii="Calibri" w:hAnsi="Calibri" w:cs="Calibri"/>
                <w:sz w:val="22"/>
                <w:szCs w:val="22"/>
              </w:rPr>
              <w:t>45 minutes, write a response based on a question provided by the teacher</w:t>
            </w:r>
          </w:p>
          <w:p w14:paraId="181C6E37" w14:textId="77777777" w:rsidR="006B7D4A" w:rsidRDefault="00AE7B7E" w:rsidP="00AE7B7E">
            <w:pPr>
              <w:rPr>
                <w:rFonts w:ascii="Calibri" w:hAnsi="Calibri" w:cs="Calibri"/>
                <w:color w:val="000000"/>
                <w:sz w:val="22"/>
                <w:szCs w:val="22"/>
                <w:lang w:eastAsia="ja-JP"/>
              </w:rPr>
            </w:pPr>
            <w:r w:rsidRPr="0024651F">
              <w:rPr>
                <w:rFonts w:ascii="Calibri" w:hAnsi="Calibri" w:cs="Calibri"/>
                <w:color w:val="000000"/>
                <w:sz w:val="22"/>
                <w:szCs w:val="22"/>
                <w:lang w:eastAsia="ja-JP"/>
              </w:rPr>
              <w:t>You will be assessed on your note-making and final response.</w:t>
            </w:r>
          </w:p>
          <w:p w14:paraId="1F582A29" w14:textId="089FF8ED" w:rsidR="00E843AE" w:rsidRPr="00E843AE" w:rsidRDefault="00E843AE" w:rsidP="00AE7B7E">
            <w:pPr>
              <w:rPr>
                <w:rFonts w:ascii="Calibri" w:hAnsi="Calibri" w:cs="Calibri"/>
                <w:b/>
              </w:rPr>
            </w:pPr>
          </w:p>
        </w:tc>
        <w:tc>
          <w:tcPr>
            <w:tcW w:w="1052" w:type="dxa"/>
          </w:tcPr>
          <w:p w14:paraId="145635B9" w14:textId="77777777" w:rsidR="006B7D4A" w:rsidRPr="0024651F" w:rsidRDefault="006B7D4A" w:rsidP="006D11CA">
            <w:pPr>
              <w:tabs>
                <w:tab w:val="left" w:pos="11340"/>
              </w:tabs>
              <w:jc w:val="center"/>
              <w:rPr>
                <w:rFonts w:ascii="Calibri" w:hAnsi="Calibri" w:cs="Calibri"/>
                <w:sz w:val="18"/>
                <w:szCs w:val="18"/>
              </w:rPr>
            </w:pPr>
          </w:p>
          <w:p w14:paraId="4A57B0FB" w14:textId="77777777" w:rsidR="006B7D4A" w:rsidRPr="0024651F" w:rsidRDefault="006B7D4A" w:rsidP="006D11CA">
            <w:pPr>
              <w:tabs>
                <w:tab w:val="left" w:pos="11340"/>
              </w:tabs>
              <w:jc w:val="center"/>
              <w:rPr>
                <w:rFonts w:ascii="Calibri" w:hAnsi="Calibri" w:cs="Calibri"/>
                <w:sz w:val="18"/>
                <w:szCs w:val="18"/>
              </w:rPr>
            </w:pPr>
          </w:p>
          <w:p w14:paraId="212D5E8F" w14:textId="1DED2910" w:rsidR="006B7D4A" w:rsidRPr="0024651F" w:rsidRDefault="005043F3" w:rsidP="006D11CA">
            <w:pPr>
              <w:tabs>
                <w:tab w:val="left" w:pos="11340"/>
              </w:tabs>
              <w:jc w:val="center"/>
              <w:rPr>
                <w:rFonts w:ascii="Calibri" w:hAnsi="Calibri" w:cs="Calibri"/>
                <w:sz w:val="18"/>
                <w:szCs w:val="18"/>
              </w:rPr>
            </w:pPr>
            <w:r w:rsidRPr="00660E40">
              <w:rPr>
                <w:rFonts w:ascii="Arial Narrow" w:hAnsi="Arial Narrow"/>
                <w:bCs/>
                <w:color w:val="000000" w:themeColor="text1"/>
                <w:sz w:val="28"/>
                <w:szCs w:val="28"/>
              </w:rPr>
              <w:sym w:font="Wingdings" w:char="F0FC"/>
            </w:r>
          </w:p>
        </w:tc>
        <w:tc>
          <w:tcPr>
            <w:tcW w:w="1052" w:type="dxa"/>
          </w:tcPr>
          <w:p w14:paraId="64915177" w14:textId="77777777" w:rsidR="006B7D4A" w:rsidRPr="0024651F" w:rsidRDefault="006B7D4A" w:rsidP="006D11CA">
            <w:pPr>
              <w:tabs>
                <w:tab w:val="left" w:pos="11340"/>
              </w:tabs>
              <w:jc w:val="center"/>
              <w:rPr>
                <w:rFonts w:ascii="Calibri" w:hAnsi="Calibri" w:cs="Calibri"/>
                <w:sz w:val="18"/>
                <w:szCs w:val="18"/>
              </w:rPr>
            </w:pPr>
          </w:p>
          <w:p w14:paraId="35EF20F1" w14:textId="77777777" w:rsidR="006B7D4A" w:rsidRPr="0024651F" w:rsidRDefault="006B7D4A" w:rsidP="006D11CA">
            <w:pPr>
              <w:tabs>
                <w:tab w:val="left" w:pos="11340"/>
              </w:tabs>
              <w:jc w:val="center"/>
              <w:rPr>
                <w:rFonts w:ascii="Calibri" w:hAnsi="Calibri" w:cs="Calibri"/>
                <w:sz w:val="18"/>
                <w:szCs w:val="18"/>
              </w:rPr>
            </w:pPr>
          </w:p>
          <w:p w14:paraId="31CF87CE" w14:textId="58DDC9A2" w:rsidR="006B7D4A" w:rsidRPr="0024651F" w:rsidRDefault="005043F3" w:rsidP="006D11CA">
            <w:pPr>
              <w:tabs>
                <w:tab w:val="left" w:pos="11340"/>
              </w:tabs>
              <w:jc w:val="center"/>
              <w:rPr>
                <w:rFonts w:ascii="Calibri" w:hAnsi="Calibri" w:cs="Calibri"/>
                <w:sz w:val="18"/>
                <w:szCs w:val="18"/>
              </w:rPr>
            </w:pPr>
            <w:r w:rsidRPr="00660E40">
              <w:rPr>
                <w:rFonts w:ascii="Arial Narrow" w:hAnsi="Arial Narrow"/>
                <w:bCs/>
                <w:color w:val="000000" w:themeColor="text1"/>
                <w:sz w:val="28"/>
                <w:szCs w:val="28"/>
              </w:rPr>
              <w:sym w:font="Wingdings" w:char="F0FC"/>
            </w:r>
          </w:p>
        </w:tc>
        <w:tc>
          <w:tcPr>
            <w:tcW w:w="1053" w:type="dxa"/>
          </w:tcPr>
          <w:p w14:paraId="046A7A7F" w14:textId="77777777" w:rsidR="006B7D4A" w:rsidRPr="005043F3" w:rsidRDefault="006B7D4A" w:rsidP="006D11CA">
            <w:pPr>
              <w:tabs>
                <w:tab w:val="left" w:pos="11340"/>
              </w:tabs>
              <w:jc w:val="center"/>
              <w:rPr>
                <w:rFonts w:ascii="Calibri" w:hAnsi="Calibri" w:cs="Calibri"/>
                <w:sz w:val="20"/>
                <w:szCs w:val="20"/>
              </w:rPr>
            </w:pPr>
          </w:p>
          <w:p w14:paraId="03EA193B" w14:textId="77777777" w:rsidR="00AE7B7E" w:rsidRPr="005043F3" w:rsidRDefault="00AE7B7E" w:rsidP="006D11CA">
            <w:pPr>
              <w:tabs>
                <w:tab w:val="left" w:pos="11340"/>
              </w:tabs>
              <w:jc w:val="center"/>
              <w:rPr>
                <w:rFonts w:ascii="Calibri" w:hAnsi="Calibri" w:cs="Calibri"/>
                <w:sz w:val="20"/>
                <w:szCs w:val="20"/>
              </w:rPr>
            </w:pPr>
          </w:p>
          <w:p w14:paraId="0199C3E7" w14:textId="46D69DA9" w:rsidR="00AE7B7E" w:rsidRPr="005043F3" w:rsidRDefault="00AE7B7E" w:rsidP="006D11CA">
            <w:pPr>
              <w:tabs>
                <w:tab w:val="left" w:pos="11340"/>
              </w:tabs>
              <w:jc w:val="center"/>
              <w:rPr>
                <w:rFonts w:ascii="Calibri" w:hAnsi="Calibri" w:cs="Calibri"/>
                <w:sz w:val="20"/>
                <w:szCs w:val="20"/>
              </w:rPr>
            </w:pPr>
            <w:r w:rsidRPr="005043F3">
              <w:rPr>
                <w:rFonts w:ascii="Calibri" w:hAnsi="Calibri" w:cs="Calibri"/>
                <w:sz w:val="20"/>
                <w:szCs w:val="20"/>
              </w:rPr>
              <w:t>15</w:t>
            </w:r>
          </w:p>
        </w:tc>
        <w:tc>
          <w:tcPr>
            <w:tcW w:w="1559" w:type="dxa"/>
            <w:tcBorders>
              <w:bottom w:val="single" w:sz="4" w:space="0" w:color="auto"/>
            </w:tcBorders>
          </w:tcPr>
          <w:p w14:paraId="05285EB4" w14:textId="77777777" w:rsidR="00E843AE" w:rsidRDefault="00E843AE" w:rsidP="00E843AE">
            <w:pPr>
              <w:tabs>
                <w:tab w:val="left" w:pos="11340"/>
              </w:tabs>
              <w:jc w:val="center"/>
              <w:rPr>
                <w:rFonts w:ascii="Calibri" w:hAnsi="Calibri" w:cs="Calibri"/>
                <w:b/>
                <w:color w:val="000000"/>
                <w:sz w:val="22"/>
                <w:szCs w:val="22"/>
                <w:lang w:eastAsia="ja-JP"/>
              </w:rPr>
            </w:pPr>
            <w:r w:rsidRPr="00E843AE">
              <w:rPr>
                <w:rFonts w:ascii="Calibri" w:hAnsi="Calibri" w:cs="Calibri"/>
                <w:b/>
                <w:color w:val="000000"/>
                <w:sz w:val="22"/>
                <w:szCs w:val="22"/>
                <w:lang w:eastAsia="ja-JP"/>
              </w:rPr>
              <w:t xml:space="preserve">Naplan </w:t>
            </w:r>
          </w:p>
          <w:p w14:paraId="78C5CD3E" w14:textId="77777777" w:rsidR="00E843AE" w:rsidRDefault="00E843AE" w:rsidP="00E843AE">
            <w:pPr>
              <w:tabs>
                <w:tab w:val="left" w:pos="11340"/>
              </w:tabs>
              <w:jc w:val="center"/>
              <w:rPr>
                <w:rFonts w:ascii="Calibri" w:hAnsi="Calibri" w:cs="Calibri"/>
                <w:b/>
                <w:color w:val="000000"/>
                <w:sz w:val="22"/>
                <w:szCs w:val="22"/>
                <w:lang w:eastAsia="ja-JP"/>
              </w:rPr>
            </w:pPr>
            <w:r w:rsidRPr="00E843AE">
              <w:rPr>
                <w:rFonts w:ascii="Calibri" w:hAnsi="Calibri" w:cs="Calibri"/>
                <w:b/>
                <w:color w:val="000000"/>
                <w:sz w:val="22"/>
                <w:szCs w:val="22"/>
                <w:lang w:eastAsia="ja-JP"/>
              </w:rPr>
              <w:t>Week 3</w:t>
            </w:r>
          </w:p>
          <w:p w14:paraId="02FD3523" w14:textId="575FCA05" w:rsidR="006B7D4A" w:rsidRPr="0024651F" w:rsidRDefault="00E843AE" w:rsidP="00E843AE">
            <w:pPr>
              <w:tabs>
                <w:tab w:val="left" w:pos="11340"/>
              </w:tabs>
              <w:jc w:val="center"/>
              <w:rPr>
                <w:rFonts w:ascii="Calibri" w:hAnsi="Calibri" w:cs="Calibri"/>
                <w:sz w:val="20"/>
                <w:szCs w:val="20"/>
              </w:rPr>
            </w:pPr>
            <w:r w:rsidRPr="00E843AE">
              <w:rPr>
                <w:rFonts w:ascii="Calibri" w:hAnsi="Calibri" w:cs="Calibri"/>
                <w:b/>
                <w:color w:val="000000"/>
                <w:sz w:val="22"/>
                <w:szCs w:val="22"/>
                <w:lang w:eastAsia="ja-JP"/>
              </w:rPr>
              <w:t>9-10 May</w:t>
            </w:r>
          </w:p>
          <w:p w14:paraId="46EC2661" w14:textId="77777777" w:rsidR="006B7D4A" w:rsidRPr="0024651F" w:rsidRDefault="006B7D4A" w:rsidP="003D27CD">
            <w:pPr>
              <w:tabs>
                <w:tab w:val="left" w:pos="11340"/>
              </w:tabs>
              <w:rPr>
                <w:rFonts w:ascii="Calibri" w:hAnsi="Calibri" w:cs="Calibri"/>
                <w:sz w:val="20"/>
                <w:szCs w:val="20"/>
              </w:rPr>
            </w:pPr>
          </w:p>
          <w:p w14:paraId="6C893216" w14:textId="330BB6CE" w:rsidR="006B7D4A" w:rsidRPr="00856825" w:rsidRDefault="006D11CA" w:rsidP="006D11CA">
            <w:pPr>
              <w:tabs>
                <w:tab w:val="left" w:pos="11340"/>
              </w:tabs>
              <w:jc w:val="center"/>
              <w:rPr>
                <w:rFonts w:ascii="Calibri" w:hAnsi="Calibri" w:cs="Calibri"/>
                <w:sz w:val="22"/>
                <w:szCs w:val="22"/>
              </w:rPr>
            </w:pPr>
            <w:r w:rsidRPr="00856825">
              <w:rPr>
                <w:rFonts w:ascii="Calibri" w:hAnsi="Calibri" w:cs="Calibri"/>
                <w:sz w:val="22"/>
                <w:szCs w:val="22"/>
              </w:rPr>
              <w:t>Term 2</w:t>
            </w:r>
          </w:p>
          <w:p w14:paraId="02082136" w14:textId="432E82FB" w:rsidR="006B7D4A" w:rsidRPr="00856825" w:rsidRDefault="006D11CA" w:rsidP="006D11CA">
            <w:pPr>
              <w:tabs>
                <w:tab w:val="left" w:pos="11340"/>
              </w:tabs>
              <w:jc w:val="center"/>
              <w:rPr>
                <w:rFonts w:ascii="Calibri" w:hAnsi="Calibri" w:cs="Calibri"/>
                <w:sz w:val="22"/>
                <w:szCs w:val="22"/>
              </w:rPr>
            </w:pPr>
            <w:r w:rsidRPr="00856825">
              <w:rPr>
                <w:rFonts w:ascii="Calibri" w:hAnsi="Calibri" w:cs="Calibri"/>
                <w:sz w:val="22"/>
                <w:szCs w:val="22"/>
              </w:rPr>
              <w:t xml:space="preserve">Week </w:t>
            </w:r>
            <w:r w:rsidR="00D035D9" w:rsidRPr="00856825">
              <w:rPr>
                <w:rFonts w:ascii="Calibri" w:hAnsi="Calibri" w:cs="Calibri"/>
                <w:sz w:val="22"/>
                <w:szCs w:val="22"/>
              </w:rPr>
              <w:t>6</w:t>
            </w:r>
          </w:p>
          <w:p w14:paraId="0CEEC074" w14:textId="77777777" w:rsidR="0024651F" w:rsidRPr="00856825" w:rsidRDefault="0024651F" w:rsidP="006D11CA">
            <w:pPr>
              <w:tabs>
                <w:tab w:val="left" w:pos="11340"/>
              </w:tabs>
              <w:jc w:val="center"/>
              <w:rPr>
                <w:rFonts w:ascii="Calibri" w:hAnsi="Calibri" w:cs="Calibri"/>
                <w:color w:val="FF0000"/>
                <w:sz w:val="22"/>
                <w:szCs w:val="22"/>
              </w:rPr>
            </w:pPr>
          </w:p>
          <w:p w14:paraId="7C1D6094" w14:textId="77777777" w:rsidR="0024651F" w:rsidRDefault="0024651F" w:rsidP="006D11CA">
            <w:pPr>
              <w:tabs>
                <w:tab w:val="left" w:pos="11340"/>
              </w:tabs>
              <w:jc w:val="center"/>
              <w:rPr>
                <w:rFonts w:ascii="Calibri" w:hAnsi="Calibri" w:cs="Calibri"/>
                <w:sz w:val="20"/>
                <w:szCs w:val="20"/>
              </w:rPr>
            </w:pPr>
          </w:p>
          <w:p w14:paraId="0E0F0EB8" w14:textId="77777777" w:rsidR="00E843AE" w:rsidRDefault="00E843AE" w:rsidP="006D11CA">
            <w:pPr>
              <w:tabs>
                <w:tab w:val="left" w:pos="11340"/>
              </w:tabs>
              <w:jc w:val="center"/>
              <w:rPr>
                <w:rFonts w:ascii="Calibri" w:hAnsi="Calibri" w:cs="Calibri"/>
                <w:sz w:val="20"/>
                <w:szCs w:val="20"/>
              </w:rPr>
            </w:pPr>
          </w:p>
          <w:p w14:paraId="5A7F1441" w14:textId="77777777" w:rsidR="00E843AE" w:rsidRDefault="00E843AE" w:rsidP="006D11CA">
            <w:pPr>
              <w:tabs>
                <w:tab w:val="left" w:pos="11340"/>
              </w:tabs>
              <w:jc w:val="center"/>
              <w:rPr>
                <w:rFonts w:ascii="Calibri" w:hAnsi="Calibri" w:cs="Calibri"/>
                <w:b/>
                <w:color w:val="000000"/>
                <w:sz w:val="22"/>
                <w:szCs w:val="22"/>
                <w:lang w:eastAsia="ja-JP"/>
              </w:rPr>
            </w:pPr>
          </w:p>
          <w:p w14:paraId="5838F23B" w14:textId="77777777" w:rsidR="00E843AE" w:rsidRDefault="00E843AE" w:rsidP="006D11CA">
            <w:pPr>
              <w:tabs>
                <w:tab w:val="left" w:pos="11340"/>
              </w:tabs>
              <w:jc w:val="center"/>
              <w:rPr>
                <w:rFonts w:ascii="Calibri" w:hAnsi="Calibri" w:cs="Calibri"/>
                <w:b/>
                <w:color w:val="000000"/>
                <w:sz w:val="22"/>
                <w:szCs w:val="22"/>
                <w:lang w:eastAsia="ja-JP"/>
              </w:rPr>
            </w:pPr>
          </w:p>
          <w:p w14:paraId="66535539" w14:textId="12F6124A" w:rsidR="00E843AE" w:rsidRPr="0024651F" w:rsidRDefault="00E843AE" w:rsidP="00E843AE">
            <w:pPr>
              <w:tabs>
                <w:tab w:val="left" w:pos="11340"/>
              </w:tabs>
              <w:jc w:val="center"/>
              <w:rPr>
                <w:rFonts w:ascii="Calibri" w:hAnsi="Calibri" w:cs="Calibri"/>
                <w:sz w:val="20"/>
                <w:szCs w:val="20"/>
              </w:rPr>
            </w:pPr>
          </w:p>
        </w:tc>
      </w:tr>
      <w:tr w:rsidR="006B7D4A" w:rsidRPr="006A2F4A" w14:paraId="0A94485F" w14:textId="77777777" w:rsidTr="003D27CD">
        <w:trPr>
          <w:trHeight w:val="411"/>
          <w:jc w:val="center"/>
        </w:trPr>
        <w:tc>
          <w:tcPr>
            <w:tcW w:w="453" w:type="dxa"/>
          </w:tcPr>
          <w:p w14:paraId="5120EAE9" w14:textId="52C59D1A" w:rsidR="006B7D4A" w:rsidRPr="002862D1" w:rsidRDefault="0024651F" w:rsidP="003D27CD">
            <w:pPr>
              <w:tabs>
                <w:tab w:val="left" w:pos="11340"/>
              </w:tabs>
              <w:rPr>
                <w:rFonts w:ascii="Arial" w:hAnsi="Arial"/>
              </w:rPr>
            </w:pPr>
            <w:r>
              <w:rPr>
                <w:rFonts w:ascii="Arial" w:hAnsi="Arial"/>
              </w:rPr>
              <w:t xml:space="preserve"> </w:t>
            </w:r>
            <w:r w:rsidR="005043F3">
              <w:rPr>
                <w:rFonts w:ascii="Arial" w:hAnsi="Arial"/>
              </w:rPr>
              <w:t>4</w:t>
            </w:r>
          </w:p>
        </w:tc>
        <w:tc>
          <w:tcPr>
            <w:tcW w:w="5179" w:type="dxa"/>
          </w:tcPr>
          <w:p w14:paraId="28A6EF29" w14:textId="44502C70" w:rsidR="006B7D4A" w:rsidRPr="0024651F" w:rsidRDefault="005043F3" w:rsidP="00231114">
            <w:pPr>
              <w:tabs>
                <w:tab w:val="left" w:pos="11340"/>
              </w:tabs>
              <w:rPr>
                <w:rFonts w:ascii="Calibri" w:hAnsi="Calibri" w:cs="Calibri"/>
                <w:b/>
              </w:rPr>
            </w:pPr>
            <w:r>
              <w:rPr>
                <w:rFonts w:ascii="Calibri" w:hAnsi="Calibri" w:cs="Calibri"/>
              </w:rPr>
              <w:t>Tes</w:t>
            </w:r>
            <w:r w:rsidRPr="0024651F">
              <w:rPr>
                <w:rFonts w:ascii="Calibri" w:hAnsi="Calibri" w:cs="Calibri"/>
              </w:rPr>
              <w:t>ts</w:t>
            </w:r>
          </w:p>
        </w:tc>
        <w:tc>
          <w:tcPr>
            <w:tcW w:w="1052" w:type="dxa"/>
          </w:tcPr>
          <w:p w14:paraId="2731B99C" w14:textId="77777777" w:rsidR="006B7D4A" w:rsidRPr="0024651F" w:rsidRDefault="006B7D4A" w:rsidP="003D27CD">
            <w:pPr>
              <w:tabs>
                <w:tab w:val="left" w:pos="11340"/>
              </w:tabs>
              <w:rPr>
                <w:rFonts w:ascii="Calibri" w:hAnsi="Calibri" w:cs="Calibri"/>
              </w:rPr>
            </w:pPr>
          </w:p>
        </w:tc>
        <w:tc>
          <w:tcPr>
            <w:tcW w:w="1052" w:type="dxa"/>
          </w:tcPr>
          <w:p w14:paraId="39AA549D" w14:textId="77777777" w:rsidR="006B7D4A" w:rsidRPr="0024651F" w:rsidRDefault="006B7D4A" w:rsidP="003D27CD">
            <w:pPr>
              <w:tabs>
                <w:tab w:val="left" w:pos="11340"/>
              </w:tabs>
              <w:rPr>
                <w:rFonts w:ascii="Calibri" w:hAnsi="Calibri" w:cs="Calibri"/>
              </w:rPr>
            </w:pPr>
          </w:p>
        </w:tc>
        <w:tc>
          <w:tcPr>
            <w:tcW w:w="1053" w:type="dxa"/>
            <w:tcBorders>
              <w:right w:val="single" w:sz="8" w:space="0" w:color="auto"/>
            </w:tcBorders>
          </w:tcPr>
          <w:p w14:paraId="567CD4B0" w14:textId="09EB1708" w:rsidR="006B7D4A" w:rsidRPr="005043F3" w:rsidRDefault="005043F3" w:rsidP="005043F3">
            <w:pPr>
              <w:tabs>
                <w:tab w:val="left" w:pos="11340"/>
              </w:tabs>
              <w:jc w:val="center"/>
              <w:rPr>
                <w:rFonts w:ascii="Calibri" w:hAnsi="Calibri" w:cs="Calibri"/>
                <w:sz w:val="20"/>
                <w:szCs w:val="20"/>
              </w:rPr>
            </w:pPr>
            <w:r w:rsidRPr="005043F3">
              <w:rPr>
                <w:rFonts w:ascii="Calibri" w:hAnsi="Calibri" w:cs="Calibri"/>
                <w:sz w:val="20"/>
                <w:szCs w:val="20"/>
              </w:rPr>
              <w:t>20</w:t>
            </w:r>
          </w:p>
        </w:tc>
        <w:tc>
          <w:tcPr>
            <w:tcW w:w="1559" w:type="dxa"/>
            <w:tcBorders>
              <w:top w:val="single" w:sz="8" w:space="0" w:color="auto"/>
              <w:left w:val="single" w:sz="8" w:space="0" w:color="auto"/>
              <w:bottom w:val="nil"/>
              <w:right w:val="nil"/>
            </w:tcBorders>
          </w:tcPr>
          <w:p w14:paraId="0DF852FC" w14:textId="77777777" w:rsidR="006B7D4A" w:rsidRPr="0024651F" w:rsidRDefault="006B7D4A" w:rsidP="003D27CD">
            <w:pPr>
              <w:tabs>
                <w:tab w:val="left" w:pos="11340"/>
              </w:tabs>
              <w:rPr>
                <w:rFonts w:ascii="Calibri" w:hAnsi="Calibri" w:cs="Calibri"/>
                <w:sz w:val="20"/>
                <w:szCs w:val="20"/>
              </w:rPr>
            </w:pPr>
          </w:p>
        </w:tc>
      </w:tr>
      <w:tr w:rsidR="006B7D4A" w:rsidRPr="006A2F4A" w14:paraId="430BB9D0" w14:textId="77777777" w:rsidTr="0024651F">
        <w:trPr>
          <w:trHeight w:val="508"/>
          <w:jc w:val="center"/>
        </w:trPr>
        <w:tc>
          <w:tcPr>
            <w:tcW w:w="453" w:type="dxa"/>
            <w:tcBorders>
              <w:bottom w:val="single" w:sz="4" w:space="0" w:color="auto"/>
            </w:tcBorders>
          </w:tcPr>
          <w:p w14:paraId="75A9082D" w14:textId="6AAE5E20" w:rsidR="0024651F" w:rsidRPr="002862D1" w:rsidRDefault="0024651F" w:rsidP="003D27CD">
            <w:pPr>
              <w:tabs>
                <w:tab w:val="left" w:pos="11340"/>
              </w:tabs>
              <w:rPr>
                <w:rFonts w:ascii="Arial" w:hAnsi="Arial"/>
              </w:rPr>
            </w:pPr>
          </w:p>
        </w:tc>
        <w:tc>
          <w:tcPr>
            <w:tcW w:w="5179" w:type="dxa"/>
            <w:tcBorders>
              <w:bottom w:val="single" w:sz="4" w:space="0" w:color="auto"/>
            </w:tcBorders>
          </w:tcPr>
          <w:p w14:paraId="70AB91DE" w14:textId="716096B7" w:rsidR="006B7D4A" w:rsidRPr="0024651F" w:rsidRDefault="005043F3" w:rsidP="008248B0">
            <w:pPr>
              <w:tabs>
                <w:tab w:val="left" w:pos="11340"/>
              </w:tabs>
              <w:jc w:val="center"/>
              <w:rPr>
                <w:rFonts w:ascii="Calibri" w:hAnsi="Calibri" w:cs="Calibri"/>
              </w:rPr>
            </w:pPr>
            <w:r w:rsidRPr="0024651F">
              <w:rPr>
                <w:rFonts w:ascii="Calibri" w:hAnsi="Calibri" w:cs="Calibri"/>
                <w:b/>
              </w:rPr>
              <w:t>Other</w:t>
            </w:r>
          </w:p>
        </w:tc>
        <w:tc>
          <w:tcPr>
            <w:tcW w:w="1052" w:type="dxa"/>
            <w:tcBorders>
              <w:bottom w:val="single" w:sz="4" w:space="0" w:color="auto"/>
            </w:tcBorders>
          </w:tcPr>
          <w:p w14:paraId="26DC20B5" w14:textId="7B3DCC41" w:rsidR="006B7D4A" w:rsidRPr="0024651F" w:rsidRDefault="006B7D4A" w:rsidP="0024651F">
            <w:pPr>
              <w:tabs>
                <w:tab w:val="left" w:pos="11340"/>
              </w:tabs>
              <w:jc w:val="center"/>
              <w:rPr>
                <w:rFonts w:ascii="Calibri" w:hAnsi="Calibri" w:cs="Calibri"/>
                <w:sz w:val="18"/>
                <w:szCs w:val="18"/>
              </w:rPr>
            </w:pPr>
          </w:p>
        </w:tc>
        <w:tc>
          <w:tcPr>
            <w:tcW w:w="1052" w:type="dxa"/>
            <w:tcBorders>
              <w:bottom w:val="single" w:sz="4" w:space="0" w:color="auto"/>
            </w:tcBorders>
          </w:tcPr>
          <w:p w14:paraId="65DF7627" w14:textId="2D178B0A" w:rsidR="006B7D4A" w:rsidRPr="0024651F" w:rsidRDefault="006B7D4A" w:rsidP="0024651F">
            <w:pPr>
              <w:tabs>
                <w:tab w:val="left" w:pos="11340"/>
              </w:tabs>
              <w:jc w:val="center"/>
              <w:rPr>
                <w:rFonts w:ascii="Calibri" w:hAnsi="Calibri" w:cs="Calibri"/>
                <w:sz w:val="18"/>
                <w:szCs w:val="18"/>
              </w:rPr>
            </w:pPr>
          </w:p>
        </w:tc>
        <w:tc>
          <w:tcPr>
            <w:tcW w:w="1053" w:type="dxa"/>
            <w:tcBorders>
              <w:bottom w:val="single" w:sz="4" w:space="0" w:color="auto"/>
              <w:right w:val="single" w:sz="8" w:space="0" w:color="auto"/>
            </w:tcBorders>
          </w:tcPr>
          <w:p w14:paraId="48C49690" w14:textId="485BEEF5" w:rsidR="006B7D4A" w:rsidRPr="0024651F" w:rsidRDefault="006B7D4A" w:rsidP="0024651F">
            <w:pPr>
              <w:tabs>
                <w:tab w:val="left" w:pos="11340"/>
              </w:tabs>
              <w:jc w:val="center"/>
              <w:rPr>
                <w:rFonts w:ascii="Calibri" w:hAnsi="Calibri" w:cs="Calibri"/>
                <w:sz w:val="18"/>
                <w:szCs w:val="18"/>
              </w:rPr>
            </w:pPr>
          </w:p>
        </w:tc>
        <w:tc>
          <w:tcPr>
            <w:tcW w:w="1559" w:type="dxa"/>
            <w:tcBorders>
              <w:top w:val="nil"/>
              <w:left w:val="single" w:sz="8" w:space="0" w:color="auto"/>
              <w:bottom w:val="nil"/>
              <w:right w:val="nil"/>
            </w:tcBorders>
          </w:tcPr>
          <w:p w14:paraId="38D0F31F" w14:textId="77777777" w:rsidR="006B7D4A" w:rsidRPr="0024651F" w:rsidRDefault="006B7D4A" w:rsidP="003D27CD">
            <w:pPr>
              <w:tabs>
                <w:tab w:val="left" w:pos="11340"/>
              </w:tabs>
              <w:rPr>
                <w:rFonts w:ascii="Calibri" w:hAnsi="Calibri" w:cs="Calibri"/>
                <w:sz w:val="20"/>
                <w:szCs w:val="20"/>
              </w:rPr>
            </w:pPr>
          </w:p>
        </w:tc>
      </w:tr>
      <w:tr w:rsidR="006B7D4A" w:rsidRPr="006A2F4A" w14:paraId="11F6E42E" w14:textId="77777777" w:rsidTr="0024651F">
        <w:trPr>
          <w:trHeight w:val="475"/>
          <w:jc w:val="center"/>
        </w:trPr>
        <w:tc>
          <w:tcPr>
            <w:tcW w:w="453" w:type="dxa"/>
            <w:tcBorders>
              <w:bottom w:val="single" w:sz="8" w:space="0" w:color="auto"/>
            </w:tcBorders>
          </w:tcPr>
          <w:p w14:paraId="221EDEDF" w14:textId="3571FF6C" w:rsidR="0024651F" w:rsidRPr="002862D1" w:rsidRDefault="008248B0" w:rsidP="003D27CD">
            <w:pPr>
              <w:tabs>
                <w:tab w:val="left" w:pos="11340"/>
              </w:tabs>
              <w:rPr>
                <w:rFonts w:ascii="Arial" w:hAnsi="Arial"/>
              </w:rPr>
            </w:pPr>
            <w:r>
              <w:rPr>
                <w:rFonts w:ascii="Arial" w:hAnsi="Arial"/>
              </w:rPr>
              <w:t>5</w:t>
            </w:r>
          </w:p>
        </w:tc>
        <w:tc>
          <w:tcPr>
            <w:tcW w:w="5179" w:type="dxa"/>
            <w:tcBorders>
              <w:bottom w:val="single" w:sz="8" w:space="0" w:color="auto"/>
            </w:tcBorders>
          </w:tcPr>
          <w:p w14:paraId="302BF2FF" w14:textId="2ECF7F61" w:rsidR="006B7D4A" w:rsidRPr="0024651F" w:rsidRDefault="00E843AE" w:rsidP="003D27CD">
            <w:pPr>
              <w:tabs>
                <w:tab w:val="left" w:pos="11340"/>
              </w:tabs>
              <w:rPr>
                <w:rFonts w:ascii="Calibri" w:hAnsi="Calibri" w:cs="Calibri"/>
              </w:rPr>
            </w:pPr>
            <w:r>
              <w:rPr>
                <w:rFonts w:ascii="Calibri" w:hAnsi="Calibri" w:cs="Calibri"/>
              </w:rPr>
              <w:t>Learning Journal/Formative Assessments</w:t>
            </w:r>
          </w:p>
        </w:tc>
        <w:tc>
          <w:tcPr>
            <w:tcW w:w="1052" w:type="dxa"/>
            <w:tcBorders>
              <w:bottom w:val="single" w:sz="8" w:space="0" w:color="auto"/>
            </w:tcBorders>
          </w:tcPr>
          <w:p w14:paraId="211600B3" w14:textId="0CD1E0B6" w:rsidR="006B7D4A" w:rsidRPr="0024651F" w:rsidRDefault="006B7D4A" w:rsidP="006D11CA">
            <w:pPr>
              <w:tabs>
                <w:tab w:val="left" w:pos="11340"/>
              </w:tabs>
              <w:jc w:val="center"/>
              <w:rPr>
                <w:rFonts w:ascii="Calibri" w:hAnsi="Calibri" w:cs="Calibri"/>
                <w:sz w:val="18"/>
                <w:szCs w:val="18"/>
              </w:rPr>
            </w:pPr>
          </w:p>
        </w:tc>
        <w:tc>
          <w:tcPr>
            <w:tcW w:w="1052" w:type="dxa"/>
            <w:tcBorders>
              <w:bottom w:val="single" w:sz="8" w:space="0" w:color="auto"/>
            </w:tcBorders>
          </w:tcPr>
          <w:p w14:paraId="64259842" w14:textId="6AA66CC6" w:rsidR="006B7D4A" w:rsidRPr="0024651F" w:rsidRDefault="006B7D4A" w:rsidP="006D11CA">
            <w:pPr>
              <w:tabs>
                <w:tab w:val="left" w:pos="11340"/>
              </w:tabs>
              <w:jc w:val="center"/>
              <w:rPr>
                <w:rFonts w:ascii="Calibri" w:hAnsi="Calibri" w:cs="Calibri"/>
                <w:sz w:val="18"/>
                <w:szCs w:val="18"/>
              </w:rPr>
            </w:pPr>
          </w:p>
        </w:tc>
        <w:tc>
          <w:tcPr>
            <w:tcW w:w="1053" w:type="dxa"/>
            <w:tcBorders>
              <w:bottom w:val="single" w:sz="8" w:space="0" w:color="auto"/>
              <w:right w:val="single" w:sz="8" w:space="0" w:color="auto"/>
            </w:tcBorders>
          </w:tcPr>
          <w:p w14:paraId="114F15E3" w14:textId="0DA7CCC9" w:rsidR="006B7D4A" w:rsidRPr="0024651F" w:rsidRDefault="006B7D4A" w:rsidP="006D11CA">
            <w:pPr>
              <w:tabs>
                <w:tab w:val="left" w:pos="11340"/>
              </w:tabs>
              <w:jc w:val="center"/>
              <w:rPr>
                <w:rFonts w:ascii="Calibri" w:hAnsi="Calibri" w:cs="Calibri"/>
                <w:sz w:val="18"/>
                <w:szCs w:val="18"/>
              </w:rPr>
            </w:pPr>
          </w:p>
        </w:tc>
        <w:tc>
          <w:tcPr>
            <w:tcW w:w="1559" w:type="dxa"/>
            <w:tcBorders>
              <w:top w:val="nil"/>
              <w:left w:val="single" w:sz="8" w:space="0" w:color="auto"/>
              <w:bottom w:val="nil"/>
              <w:right w:val="nil"/>
            </w:tcBorders>
          </w:tcPr>
          <w:p w14:paraId="22076D40" w14:textId="77777777" w:rsidR="006B7D4A" w:rsidRPr="0024651F" w:rsidRDefault="006B7D4A" w:rsidP="003D27CD">
            <w:pPr>
              <w:tabs>
                <w:tab w:val="left" w:pos="11340"/>
              </w:tabs>
              <w:rPr>
                <w:rFonts w:ascii="Calibri" w:hAnsi="Calibri" w:cs="Calibri"/>
                <w:sz w:val="20"/>
                <w:szCs w:val="20"/>
              </w:rPr>
            </w:pPr>
          </w:p>
        </w:tc>
      </w:tr>
      <w:tr w:rsidR="006B7D4A" w:rsidRPr="002862D1" w14:paraId="63FC1997" w14:textId="77777777" w:rsidTr="003D27CD">
        <w:trPr>
          <w:trHeight w:val="577"/>
          <w:jc w:val="center"/>
        </w:trPr>
        <w:tc>
          <w:tcPr>
            <w:tcW w:w="453" w:type="dxa"/>
            <w:tcBorders>
              <w:top w:val="single" w:sz="8" w:space="0" w:color="auto"/>
              <w:left w:val="nil"/>
              <w:bottom w:val="nil"/>
              <w:right w:val="nil"/>
            </w:tcBorders>
          </w:tcPr>
          <w:p w14:paraId="479C6777" w14:textId="77777777" w:rsidR="006B7D4A" w:rsidRPr="002862D1" w:rsidRDefault="006B7D4A" w:rsidP="003D27CD">
            <w:pPr>
              <w:tabs>
                <w:tab w:val="left" w:pos="11340"/>
              </w:tabs>
              <w:rPr>
                <w:rFonts w:ascii="Arial" w:hAnsi="Arial"/>
              </w:rPr>
            </w:pPr>
          </w:p>
        </w:tc>
        <w:tc>
          <w:tcPr>
            <w:tcW w:w="5179" w:type="dxa"/>
            <w:tcBorders>
              <w:top w:val="single" w:sz="8" w:space="0" w:color="auto"/>
              <w:left w:val="nil"/>
              <w:bottom w:val="nil"/>
              <w:right w:val="nil"/>
            </w:tcBorders>
          </w:tcPr>
          <w:p w14:paraId="563A2741" w14:textId="77777777" w:rsidR="006B7D4A" w:rsidRPr="00231114" w:rsidRDefault="006B7D4A" w:rsidP="003D27CD">
            <w:pPr>
              <w:tabs>
                <w:tab w:val="left" w:pos="11340"/>
              </w:tabs>
              <w:rPr>
                <w:rFonts w:asciiTheme="majorHAnsi" w:hAnsiTheme="majorHAnsi" w:cstheme="majorHAnsi"/>
              </w:rPr>
            </w:pPr>
          </w:p>
          <w:p w14:paraId="1000DF74" w14:textId="77777777" w:rsidR="006B7D4A" w:rsidRPr="00231114" w:rsidRDefault="006B7D4A" w:rsidP="003D27CD">
            <w:pPr>
              <w:tabs>
                <w:tab w:val="left" w:pos="11340"/>
              </w:tabs>
              <w:rPr>
                <w:rFonts w:asciiTheme="majorHAnsi" w:hAnsiTheme="majorHAnsi" w:cstheme="majorHAnsi"/>
              </w:rPr>
            </w:pPr>
          </w:p>
        </w:tc>
        <w:tc>
          <w:tcPr>
            <w:tcW w:w="1052" w:type="dxa"/>
            <w:tcBorders>
              <w:top w:val="single" w:sz="8" w:space="0" w:color="auto"/>
              <w:left w:val="nil"/>
              <w:bottom w:val="nil"/>
              <w:right w:val="nil"/>
            </w:tcBorders>
          </w:tcPr>
          <w:p w14:paraId="0C891BC4" w14:textId="77777777" w:rsidR="006B7D4A" w:rsidRPr="00231114" w:rsidRDefault="006B7D4A" w:rsidP="003D27CD">
            <w:pPr>
              <w:tabs>
                <w:tab w:val="left" w:pos="11340"/>
              </w:tabs>
              <w:rPr>
                <w:rFonts w:asciiTheme="majorHAnsi" w:hAnsiTheme="majorHAnsi" w:cstheme="majorHAnsi"/>
              </w:rPr>
            </w:pPr>
          </w:p>
        </w:tc>
        <w:tc>
          <w:tcPr>
            <w:tcW w:w="1052" w:type="dxa"/>
            <w:tcBorders>
              <w:top w:val="single" w:sz="8" w:space="0" w:color="auto"/>
              <w:left w:val="nil"/>
              <w:bottom w:val="nil"/>
              <w:right w:val="single" w:sz="8" w:space="0" w:color="auto"/>
            </w:tcBorders>
          </w:tcPr>
          <w:p w14:paraId="02FAF1A5" w14:textId="77777777" w:rsidR="006B7D4A" w:rsidRPr="00231114" w:rsidRDefault="006B7D4A" w:rsidP="003D27CD">
            <w:pPr>
              <w:tabs>
                <w:tab w:val="left" w:pos="11340"/>
              </w:tabs>
              <w:rPr>
                <w:rFonts w:asciiTheme="majorHAnsi" w:hAnsiTheme="majorHAnsi" w:cstheme="majorHAnsi"/>
              </w:rPr>
            </w:pPr>
          </w:p>
        </w:tc>
        <w:tc>
          <w:tcPr>
            <w:tcW w:w="1053" w:type="dxa"/>
            <w:tcBorders>
              <w:top w:val="single" w:sz="8" w:space="0" w:color="auto"/>
              <w:left w:val="single" w:sz="8" w:space="0" w:color="auto"/>
              <w:bottom w:val="single" w:sz="8" w:space="0" w:color="auto"/>
              <w:right w:val="single" w:sz="8" w:space="0" w:color="auto"/>
            </w:tcBorders>
          </w:tcPr>
          <w:p w14:paraId="7014E655" w14:textId="77777777" w:rsidR="006B7D4A" w:rsidRPr="00231114" w:rsidRDefault="006B7D4A" w:rsidP="003D27CD">
            <w:pPr>
              <w:tabs>
                <w:tab w:val="left" w:pos="11340"/>
              </w:tabs>
              <w:jc w:val="center"/>
              <w:rPr>
                <w:rFonts w:asciiTheme="majorHAnsi" w:hAnsiTheme="majorHAnsi" w:cstheme="majorHAnsi"/>
              </w:rPr>
            </w:pPr>
          </w:p>
          <w:p w14:paraId="6CD54F34" w14:textId="77777777" w:rsidR="006B7D4A" w:rsidRPr="00231114" w:rsidRDefault="006B7D4A" w:rsidP="003D27CD">
            <w:pPr>
              <w:tabs>
                <w:tab w:val="left" w:pos="11340"/>
              </w:tabs>
              <w:jc w:val="center"/>
              <w:rPr>
                <w:rFonts w:asciiTheme="majorHAnsi" w:hAnsiTheme="majorHAnsi" w:cstheme="majorHAnsi"/>
              </w:rPr>
            </w:pPr>
            <w:r w:rsidRPr="00231114">
              <w:rPr>
                <w:rFonts w:asciiTheme="majorHAnsi" w:hAnsiTheme="majorHAnsi" w:cstheme="majorHAnsi"/>
              </w:rPr>
              <w:t>100</w:t>
            </w:r>
          </w:p>
        </w:tc>
        <w:tc>
          <w:tcPr>
            <w:tcW w:w="1559" w:type="dxa"/>
            <w:tcBorders>
              <w:top w:val="nil"/>
              <w:left w:val="single" w:sz="8" w:space="0" w:color="auto"/>
              <w:bottom w:val="nil"/>
              <w:right w:val="nil"/>
            </w:tcBorders>
          </w:tcPr>
          <w:p w14:paraId="4E4C6644" w14:textId="77777777" w:rsidR="006B7D4A" w:rsidRPr="002862D1" w:rsidRDefault="006B7D4A" w:rsidP="003D27CD">
            <w:pPr>
              <w:tabs>
                <w:tab w:val="left" w:pos="11340"/>
              </w:tabs>
              <w:rPr>
                <w:rFonts w:ascii="Arial" w:hAnsi="Arial"/>
              </w:rPr>
            </w:pPr>
          </w:p>
        </w:tc>
      </w:tr>
    </w:tbl>
    <w:p w14:paraId="6DD20263" w14:textId="77777777" w:rsidR="009147B2" w:rsidRDefault="009147B2">
      <w:pPr>
        <w:rPr>
          <w:lang w:val="en-US"/>
        </w:rPr>
      </w:pPr>
    </w:p>
    <w:sectPr w:rsidR="009147B2" w:rsidSect="0024651F">
      <w:pgSz w:w="11900" w:h="16840"/>
      <w:pgMar w:top="284" w:right="567" w:bottom="142" w:left="567"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7F8"/>
    <w:multiLevelType w:val="hybridMultilevel"/>
    <w:tmpl w:val="932E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30A0C"/>
    <w:multiLevelType w:val="hybridMultilevel"/>
    <w:tmpl w:val="35AED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22486D"/>
    <w:multiLevelType w:val="hybridMultilevel"/>
    <w:tmpl w:val="794021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19CA2093"/>
    <w:multiLevelType w:val="hybridMultilevel"/>
    <w:tmpl w:val="B9BA99D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nsid w:val="200F0EB2"/>
    <w:multiLevelType w:val="hybridMultilevel"/>
    <w:tmpl w:val="05CCDFB6"/>
    <w:lvl w:ilvl="0" w:tplc="04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932D7"/>
    <w:multiLevelType w:val="hybridMultilevel"/>
    <w:tmpl w:val="F5508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36350D"/>
    <w:multiLevelType w:val="hybridMultilevel"/>
    <w:tmpl w:val="F784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656EB"/>
    <w:multiLevelType w:val="hybridMultilevel"/>
    <w:tmpl w:val="E386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62B00"/>
    <w:multiLevelType w:val="singleLevel"/>
    <w:tmpl w:val="FB26AA9E"/>
    <w:lvl w:ilvl="0">
      <w:numFmt w:val="decimal"/>
      <w:pStyle w:val="csbullet"/>
      <w:lvlText w:val=""/>
      <w:lvlJc w:val="left"/>
    </w:lvl>
  </w:abstractNum>
  <w:abstractNum w:abstractNumId="9">
    <w:nsid w:val="4EB36097"/>
    <w:multiLevelType w:val="hybridMultilevel"/>
    <w:tmpl w:val="F2147EB8"/>
    <w:lvl w:ilvl="0" w:tplc="0C090001">
      <w:start w:val="1"/>
      <w:numFmt w:val="bullet"/>
      <w:lvlText w:val=""/>
      <w:lvlJc w:val="left"/>
      <w:pPr>
        <w:ind w:left="417" w:hanging="360"/>
      </w:pPr>
      <w:rPr>
        <w:rFonts w:ascii="Symbol" w:hAnsi="Symbol" w:hint="default"/>
      </w:rPr>
    </w:lvl>
    <w:lvl w:ilvl="1" w:tplc="0C090003">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0">
    <w:nsid w:val="7C9E158C"/>
    <w:multiLevelType w:val="hybridMultilevel"/>
    <w:tmpl w:val="9DCC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B37EA"/>
    <w:multiLevelType w:val="hybridMultilevel"/>
    <w:tmpl w:val="7B141642"/>
    <w:lvl w:ilvl="0" w:tplc="04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E345EB6"/>
    <w:multiLevelType w:val="hybridMultilevel"/>
    <w:tmpl w:val="CEE6E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8"/>
  </w:num>
  <w:num w:numId="4">
    <w:abstractNumId w:val="12"/>
  </w:num>
  <w:num w:numId="5">
    <w:abstractNumId w:val="9"/>
  </w:num>
  <w:num w:numId="6">
    <w:abstractNumId w:val="6"/>
  </w:num>
  <w:num w:numId="7">
    <w:abstractNumId w:val="7"/>
  </w:num>
  <w:num w:numId="8">
    <w:abstractNumId w:val="5"/>
  </w:num>
  <w:num w:numId="9">
    <w:abstractNumId w:val="1"/>
  </w:num>
  <w:num w:numId="10">
    <w:abstractNumId w:val="4"/>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77"/>
    <w:rsid w:val="000219C9"/>
    <w:rsid w:val="0002538C"/>
    <w:rsid w:val="000648A3"/>
    <w:rsid w:val="00085A69"/>
    <w:rsid w:val="000C1C08"/>
    <w:rsid w:val="000D550F"/>
    <w:rsid w:val="000F6CC6"/>
    <w:rsid w:val="0011550F"/>
    <w:rsid w:val="001E3BD5"/>
    <w:rsid w:val="001E78EB"/>
    <w:rsid w:val="001F43E7"/>
    <w:rsid w:val="001F68AD"/>
    <w:rsid w:val="001F68B9"/>
    <w:rsid w:val="00214A26"/>
    <w:rsid w:val="00231114"/>
    <w:rsid w:val="0024651F"/>
    <w:rsid w:val="00250225"/>
    <w:rsid w:val="00272B25"/>
    <w:rsid w:val="002862D1"/>
    <w:rsid w:val="0029770D"/>
    <w:rsid w:val="0031204B"/>
    <w:rsid w:val="003359E4"/>
    <w:rsid w:val="0036194A"/>
    <w:rsid w:val="00375CA0"/>
    <w:rsid w:val="00396B72"/>
    <w:rsid w:val="003D27CD"/>
    <w:rsid w:val="003F1EB5"/>
    <w:rsid w:val="003F3E4F"/>
    <w:rsid w:val="003F4013"/>
    <w:rsid w:val="003F581B"/>
    <w:rsid w:val="004058F3"/>
    <w:rsid w:val="00424F77"/>
    <w:rsid w:val="00437709"/>
    <w:rsid w:val="00480DFC"/>
    <w:rsid w:val="00485FF1"/>
    <w:rsid w:val="004D410E"/>
    <w:rsid w:val="004E1607"/>
    <w:rsid w:val="004F7FE7"/>
    <w:rsid w:val="005043F3"/>
    <w:rsid w:val="005076F8"/>
    <w:rsid w:val="00531ED6"/>
    <w:rsid w:val="00535970"/>
    <w:rsid w:val="00577CCC"/>
    <w:rsid w:val="00577EE3"/>
    <w:rsid w:val="00582721"/>
    <w:rsid w:val="005A4104"/>
    <w:rsid w:val="005A4EF7"/>
    <w:rsid w:val="005B470E"/>
    <w:rsid w:val="005E1556"/>
    <w:rsid w:val="005F7BC9"/>
    <w:rsid w:val="00604EA0"/>
    <w:rsid w:val="006139FC"/>
    <w:rsid w:val="0061776A"/>
    <w:rsid w:val="00642992"/>
    <w:rsid w:val="006502C9"/>
    <w:rsid w:val="006640DB"/>
    <w:rsid w:val="006B7D4A"/>
    <w:rsid w:val="006D11CA"/>
    <w:rsid w:val="00702462"/>
    <w:rsid w:val="00717FCA"/>
    <w:rsid w:val="00722F16"/>
    <w:rsid w:val="007340C2"/>
    <w:rsid w:val="007403D5"/>
    <w:rsid w:val="0075176B"/>
    <w:rsid w:val="007B1619"/>
    <w:rsid w:val="007D2492"/>
    <w:rsid w:val="007D6073"/>
    <w:rsid w:val="007F30BC"/>
    <w:rsid w:val="007F7E0F"/>
    <w:rsid w:val="008244B7"/>
    <w:rsid w:val="008248B0"/>
    <w:rsid w:val="00856825"/>
    <w:rsid w:val="00860761"/>
    <w:rsid w:val="008A362E"/>
    <w:rsid w:val="008B07F7"/>
    <w:rsid w:val="008B1D0F"/>
    <w:rsid w:val="008F0BED"/>
    <w:rsid w:val="008F27B2"/>
    <w:rsid w:val="009147B2"/>
    <w:rsid w:val="009527C5"/>
    <w:rsid w:val="00954E11"/>
    <w:rsid w:val="00956EF0"/>
    <w:rsid w:val="0098166B"/>
    <w:rsid w:val="009B4779"/>
    <w:rsid w:val="009C77F6"/>
    <w:rsid w:val="009F2FBB"/>
    <w:rsid w:val="00A0406C"/>
    <w:rsid w:val="00A34D0D"/>
    <w:rsid w:val="00A67A4B"/>
    <w:rsid w:val="00A734E7"/>
    <w:rsid w:val="00AE7B7E"/>
    <w:rsid w:val="00B02D3C"/>
    <w:rsid w:val="00B37733"/>
    <w:rsid w:val="00B402A7"/>
    <w:rsid w:val="00B44EB7"/>
    <w:rsid w:val="00B71F35"/>
    <w:rsid w:val="00B96D77"/>
    <w:rsid w:val="00BC6BBA"/>
    <w:rsid w:val="00C25F0C"/>
    <w:rsid w:val="00C329E1"/>
    <w:rsid w:val="00C42BC6"/>
    <w:rsid w:val="00C64C14"/>
    <w:rsid w:val="00C742B6"/>
    <w:rsid w:val="00CC7137"/>
    <w:rsid w:val="00CE39D1"/>
    <w:rsid w:val="00D035D9"/>
    <w:rsid w:val="00D12188"/>
    <w:rsid w:val="00D71465"/>
    <w:rsid w:val="00DA7C00"/>
    <w:rsid w:val="00DF7401"/>
    <w:rsid w:val="00E266E7"/>
    <w:rsid w:val="00E843AE"/>
    <w:rsid w:val="00E877F2"/>
    <w:rsid w:val="00F13196"/>
    <w:rsid w:val="00F15D4E"/>
    <w:rsid w:val="00F207AB"/>
    <w:rsid w:val="00F51013"/>
    <w:rsid w:val="00F734F4"/>
    <w:rsid w:val="00FB36BD"/>
    <w:rsid w:val="00FC0AEC"/>
    <w:rsid w:val="00FE3F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6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C14"/>
    <w:pPr>
      <w:ind w:left="720"/>
      <w:contextualSpacing/>
    </w:pPr>
  </w:style>
  <w:style w:type="paragraph" w:styleId="Header">
    <w:name w:val="header"/>
    <w:basedOn w:val="Normal"/>
    <w:link w:val="HeaderChar"/>
    <w:uiPriority w:val="99"/>
    <w:semiHidden/>
    <w:unhideWhenUsed/>
    <w:rsid w:val="00860761"/>
    <w:pPr>
      <w:tabs>
        <w:tab w:val="center" w:pos="4320"/>
        <w:tab w:val="right" w:pos="8640"/>
      </w:tabs>
    </w:pPr>
  </w:style>
  <w:style w:type="character" w:customStyle="1" w:styleId="HeaderChar">
    <w:name w:val="Header Char"/>
    <w:basedOn w:val="DefaultParagraphFont"/>
    <w:link w:val="Header"/>
    <w:uiPriority w:val="99"/>
    <w:semiHidden/>
    <w:rsid w:val="00860761"/>
    <w:rPr>
      <w:lang w:val="en-AU"/>
    </w:rPr>
  </w:style>
  <w:style w:type="paragraph" w:styleId="Footer">
    <w:name w:val="footer"/>
    <w:basedOn w:val="Normal"/>
    <w:link w:val="FooterChar"/>
    <w:uiPriority w:val="99"/>
    <w:semiHidden/>
    <w:unhideWhenUsed/>
    <w:rsid w:val="00860761"/>
    <w:pPr>
      <w:tabs>
        <w:tab w:val="center" w:pos="4320"/>
        <w:tab w:val="right" w:pos="8640"/>
      </w:tabs>
    </w:pPr>
  </w:style>
  <w:style w:type="character" w:customStyle="1" w:styleId="FooterChar">
    <w:name w:val="Footer Char"/>
    <w:basedOn w:val="DefaultParagraphFont"/>
    <w:link w:val="Footer"/>
    <w:uiPriority w:val="99"/>
    <w:semiHidden/>
    <w:rsid w:val="00860761"/>
    <w:rPr>
      <w:lang w:val="en-AU"/>
    </w:rPr>
  </w:style>
  <w:style w:type="paragraph" w:customStyle="1" w:styleId="csbullet">
    <w:name w:val="csbullet"/>
    <w:basedOn w:val="Normal"/>
    <w:rsid w:val="00FC0AEC"/>
    <w:pPr>
      <w:numPr>
        <w:numId w:val="3"/>
      </w:numPr>
      <w:tabs>
        <w:tab w:val="left" w:pos="-851"/>
      </w:tabs>
      <w:spacing w:before="120" w:after="120" w:line="280" w:lineRule="exact"/>
    </w:pPr>
    <w:rPr>
      <w:rFonts w:ascii="Times New Roman" w:eastAsia="Times New Roman" w:hAnsi="Times New Roman" w:cs="Times New Roman"/>
      <w:noProof/>
      <w:sz w:val="22"/>
      <w:szCs w:val="20"/>
      <w:lang w:val="en-US"/>
    </w:rPr>
  </w:style>
  <w:style w:type="paragraph" w:styleId="Title">
    <w:name w:val="Title"/>
    <w:basedOn w:val="Normal"/>
    <w:link w:val="TitleChar"/>
    <w:qFormat/>
    <w:rsid w:val="00FC0AEC"/>
    <w:pPr>
      <w:jc w:val="center"/>
    </w:pPr>
    <w:rPr>
      <w:rFonts w:ascii="Times New Roman" w:eastAsia="Times New Roman" w:hAnsi="Times New Roman" w:cs="Times New Roman"/>
      <w:b/>
      <w:bCs/>
      <w:lang w:val="en-US"/>
    </w:rPr>
  </w:style>
  <w:style w:type="character" w:customStyle="1" w:styleId="TitleChar">
    <w:name w:val="Title Char"/>
    <w:basedOn w:val="DefaultParagraphFont"/>
    <w:link w:val="Title"/>
    <w:rsid w:val="00FC0AEC"/>
    <w:rPr>
      <w:rFonts w:ascii="Times New Roman" w:eastAsia="Times New Roman" w:hAnsi="Times New Roman" w:cs="Times New Roman"/>
      <w:b/>
      <w:bCs/>
    </w:rPr>
  </w:style>
  <w:style w:type="character" w:styleId="Hyperlink">
    <w:name w:val="Hyperlink"/>
    <w:rsid w:val="00C742B6"/>
    <w:rPr>
      <w:color w:val="0000FF"/>
      <w:u w:val="single"/>
    </w:rPr>
  </w:style>
  <w:style w:type="character" w:styleId="FollowedHyperlink">
    <w:name w:val="FollowedHyperlink"/>
    <w:basedOn w:val="DefaultParagraphFont"/>
    <w:uiPriority w:val="99"/>
    <w:semiHidden/>
    <w:unhideWhenUsed/>
    <w:rsid w:val="00A0406C"/>
    <w:rPr>
      <w:color w:val="800080" w:themeColor="followedHyperlink"/>
      <w:u w:val="single"/>
    </w:rPr>
  </w:style>
  <w:style w:type="paragraph" w:styleId="NormalWeb">
    <w:name w:val="Normal (Web)"/>
    <w:basedOn w:val="Normal"/>
    <w:uiPriority w:val="99"/>
    <w:unhideWhenUsed/>
    <w:rsid w:val="006B7D4A"/>
    <w:pPr>
      <w:spacing w:before="100" w:beforeAutospacing="1" w:after="100" w:afterAutospacing="1"/>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231114"/>
    <w:rPr>
      <w:rFonts w:ascii="Tahoma" w:hAnsi="Tahoma" w:cs="Tahoma"/>
      <w:sz w:val="16"/>
      <w:szCs w:val="16"/>
    </w:rPr>
  </w:style>
  <w:style w:type="character" w:customStyle="1" w:styleId="BalloonTextChar">
    <w:name w:val="Balloon Text Char"/>
    <w:basedOn w:val="DefaultParagraphFont"/>
    <w:link w:val="BalloonText"/>
    <w:uiPriority w:val="99"/>
    <w:semiHidden/>
    <w:rsid w:val="00231114"/>
    <w:rPr>
      <w:rFonts w:ascii="Tahoma" w:hAnsi="Tahoma" w:cs="Tahoma"/>
      <w:sz w:val="16"/>
      <w:szCs w:val="16"/>
      <w:lang w:val="en-AU"/>
    </w:rPr>
  </w:style>
  <w:style w:type="character" w:customStyle="1" w:styleId="apple-converted-space">
    <w:name w:val="apple-converted-space"/>
    <w:basedOn w:val="DefaultParagraphFont"/>
    <w:rsid w:val="00115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C14"/>
    <w:pPr>
      <w:ind w:left="720"/>
      <w:contextualSpacing/>
    </w:pPr>
  </w:style>
  <w:style w:type="paragraph" w:styleId="Header">
    <w:name w:val="header"/>
    <w:basedOn w:val="Normal"/>
    <w:link w:val="HeaderChar"/>
    <w:uiPriority w:val="99"/>
    <w:semiHidden/>
    <w:unhideWhenUsed/>
    <w:rsid w:val="00860761"/>
    <w:pPr>
      <w:tabs>
        <w:tab w:val="center" w:pos="4320"/>
        <w:tab w:val="right" w:pos="8640"/>
      </w:tabs>
    </w:pPr>
  </w:style>
  <w:style w:type="character" w:customStyle="1" w:styleId="HeaderChar">
    <w:name w:val="Header Char"/>
    <w:basedOn w:val="DefaultParagraphFont"/>
    <w:link w:val="Header"/>
    <w:uiPriority w:val="99"/>
    <w:semiHidden/>
    <w:rsid w:val="00860761"/>
    <w:rPr>
      <w:lang w:val="en-AU"/>
    </w:rPr>
  </w:style>
  <w:style w:type="paragraph" w:styleId="Footer">
    <w:name w:val="footer"/>
    <w:basedOn w:val="Normal"/>
    <w:link w:val="FooterChar"/>
    <w:uiPriority w:val="99"/>
    <w:semiHidden/>
    <w:unhideWhenUsed/>
    <w:rsid w:val="00860761"/>
    <w:pPr>
      <w:tabs>
        <w:tab w:val="center" w:pos="4320"/>
        <w:tab w:val="right" w:pos="8640"/>
      </w:tabs>
    </w:pPr>
  </w:style>
  <w:style w:type="character" w:customStyle="1" w:styleId="FooterChar">
    <w:name w:val="Footer Char"/>
    <w:basedOn w:val="DefaultParagraphFont"/>
    <w:link w:val="Footer"/>
    <w:uiPriority w:val="99"/>
    <w:semiHidden/>
    <w:rsid w:val="00860761"/>
    <w:rPr>
      <w:lang w:val="en-AU"/>
    </w:rPr>
  </w:style>
  <w:style w:type="paragraph" w:customStyle="1" w:styleId="csbullet">
    <w:name w:val="csbullet"/>
    <w:basedOn w:val="Normal"/>
    <w:rsid w:val="00FC0AEC"/>
    <w:pPr>
      <w:numPr>
        <w:numId w:val="3"/>
      </w:numPr>
      <w:tabs>
        <w:tab w:val="left" w:pos="-851"/>
      </w:tabs>
      <w:spacing w:before="120" w:after="120" w:line="280" w:lineRule="exact"/>
    </w:pPr>
    <w:rPr>
      <w:rFonts w:ascii="Times New Roman" w:eastAsia="Times New Roman" w:hAnsi="Times New Roman" w:cs="Times New Roman"/>
      <w:noProof/>
      <w:sz w:val="22"/>
      <w:szCs w:val="20"/>
      <w:lang w:val="en-US"/>
    </w:rPr>
  </w:style>
  <w:style w:type="paragraph" w:styleId="Title">
    <w:name w:val="Title"/>
    <w:basedOn w:val="Normal"/>
    <w:link w:val="TitleChar"/>
    <w:qFormat/>
    <w:rsid w:val="00FC0AEC"/>
    <w:pPr>
      <w:jc w:val="center"/>
    </w:pPr>
    <w:rPr>
      <w:rFonts w:ascii="Times New Roman" w:eastAsia="Times New Roman" w:hAnsi="Times New Roman" w:cs="Times New Roman"/>
      <w:b/>
      <w:bCs/>
      <w:lang w:val="en-US"/>
    </w:rPr>
  </w:style>
  <w:style w:type="character" w:customStyle="1" w:styleId="TitleChar">
    <w:name w:val="Title Char"/>
    <w:basedOn w:val="DefaultParagraphFont"/>
    <w:link w:val="Title"/>
    <w:rsid w:val="00FC0AEC"/>
    <w:rPr>
      <w:rFonts w:ascii="Times New Roman" w:eastAsia="Times New Roman" w:hAnsi="Times New Roman" w:cs="Times New Roman"/>
      <w:b/>
      <w:bCs/>
    </w:rPr>
  </w:style>
  <w:style w:type="character" w:styleId="Hyperlink">
    <w:name w:val="Hyperlink"/>
    <w:rsid w:val="00C742B6"/>
    <w:rPr>
      <w:color w:val="0000FF"/>
      <w:u w:val="single"/>
    </w:rPr>
  </w:style>
  <w:style w:type="character" w:styleId="FollowedHyperlink">
    <w:name w:val="FollowedHyperlink"/>
    <w:basedOn w:val="DefaultParagraphFont"/>
    <w:uiPriority w:val="99"/>
    <w:semiHidden/>
    <w:unhideWhenUsed/>
    <w:rsid w:val="00A0406C"/>
    <w:rPr>
      <w:color w:val="800080" w:themeColor="followedHyperlink"/>
      <w:u w:val="single"/>
    </w:rPr>
  </w:style>
  <w:style w:type="paragraph" w:styleId="NormalWeb">
    <w:name w:val="Normal (Web)"/>
    <w:basedOn w:val="Normal"/>
    <w:uiPriority w:val="99"/>
    <w:unhideWhenUsed/>
    <w:rsid w:val="006B7D4A"/>
    <w:pPr>
      <w:spacing w:before="100" w:beforeAutospacing="1" w:after="100" w:afterAutospacing="1"/>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231114"/>
    <w:rPr>
      <w:rFonts w:ascii="Tahoma" w:hAnsi="Tahoma" w:cs="Tahoma"/>
      <w:sz w:val="16"/>
      <w:szCs w:val="16"/>
    </w:rPr>
  </w:style>
  <w:style w:type="character" w:customStyle="1" w:styleId="BalloonTextChar">
    <w:name w:val="Balloon Text Char"/>
    <w:basedOn w:val="DefaultParagraphFont"/>
    <w:link w:val="BalloonText"/>
    <w:uiPriority w:val="99"/>
    <w:semiHidden/>
    <w:rsid w:val="00231114"/>
    <w:rPr>
      <w:rFonts w:ascii="Tahoma" w:hAnsi="Tahoma" w:cs="Tahoma"/>
      <w:sz w:val="16"/>
      <w:szCs w:val="16"/>
      <w:lang w:val="en-AU"/>
    </w:rPr>
  </w:style>
  <w:style w:type="character" w:customStyle="1" w:styleId="apple-converted-space">
    <w:name w:val="apple-converted-space"/>
    <w:basedOn w:val="DefaultParagraphFont"/>
    <w:rsid w:val="0011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ustraliancurriculum.edu.au/glossary/popup?a=E&amp;t=audience"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ustraliancurriculum.edu.au/glossary/popup?a=E&amp;t=point+of+view" TargetMode="External"/><Relationship Id="rId17" Type="http://schemas.openxmlformats.org/officeDocument/2006/relationships/hyperlink" Target="http://k10outline.scsa.wa.edu.au/home/p-10-curriculum/curriculum-browser/english-v8/overview/glossary/aesthetic" TargetMode="External"/><Relationship Id="rId2" Type="http://schemas.openxmlformats.org/officeDocument/2006/relationships/numbering" Target="numbering.xml"/><Relationship Id="rId16" Type="http://schemas.openxmlformats.org/officeDocument/2006/relationships/hyperlink" Target="http://k10outline.scsa.wa.edu.au/home/p-10-curriculum/curriculum-browser/english-v8/overview/glossary/language-featu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popup?a=E&amp;t=create" TargetMode="External"/><Relationship Id="rId5" Type="http://schemas.openxmlformats.org/officeDocument/2006/relationships/settings" Target="settings.xml"/><Relationship Id="rId15" Type="http://schemas.openxmlformats.org/officeDocument/2006/relationships/hyperlink" Target="http://k10outline.scsa.wa.edu.au/home/p-10-curriculum/curriculum-browser/english-v8/overview/glossary/text" TargetMode="External"/><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australiancurriculum.edu.au/glossary/popup?a=E&amp;t=v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956F-F777-4C29-B68E-5DC9489C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F45AE775</Template>
  <TotalTime>9</TotalTime>
  <Pages>4</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17175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x</dc:creator>
  <cp:lastModifiedBy>MURPHY Terri</cp:lastModifiedBy>
  <cp:revision>7</cp:revision>
  <cp:lastPrinted>2016-12-13T06:55:00Z</cp:lastPrinted>
  <dcterms:created xsi:type="dcterms:W3CDTF">2016-12-13T08:24:00Z</dcterms:created>
  <dcterms:modified xsi:type="dcterms:W3CDTF">2017-02-07T00:42:00Z</dcterms:modified>
</cp:coreProperties>
</file>