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59" w:rsidRPr="005312FE" w:rsidRDefault="00BE3C59" w:rsidP="005312FE">
      <w:pPr>
        <w:pStyle w:val="ListParagraph"/>
        <w:numPr>
          <w:ilvl w:val="0"/>
          <w:numId w:val="4"/>
        </w:numPr>
        <w:shd w:val="clear" w:color="auto" w:fill="FFFFFF"/>
        <w:spacing w:before="100" w:beforeAutospacing="1" w:after="100" w:afterAutospacing="1" w:line="240" w:lineRule="auto"/>
        <w:textAlignment w:val="baseline"/>
        <w:outlineLvl w:val="0"/>
        <w:rPr>
          <w:rFonts w:ascii="inherit" w:eastAsia="Times New Roman" w:hAnsi="inherit" w:cs="Times New Roman"/>
          <w:b/>
          <w:bCs/>
          <w:color w:val="444444"/>
          <w:kern w:val="36"/>
          <w:sz w:val="48"/>
          <w:szCs w:val="48"/>
        </w:rPr>
      </w:pPr>
      <w:r w:rsidRPr="005312FE">
        <w:rPr>
          <w:rFonts w:ascii="inherit" w:eastAsia="Times New Roman" w:hAnsi="inherit" w:cs="Times New Roman"/>
          <w:b/>
          <w:bCs/>
          <w:color w:val="444444"/>
          <w:kern w:val="36"/>
          <w:sz w:val="48"/>
          <w:szCs w:val="48"/>
        </w:rPr>
        <w:t>Arrhenius acids and bases</w:t>
      </w:r>
    </w:p>
    <w:p w:rsidR="00BE3C59" w:rsidRPr="00BE3C59" w:rsidRDefault="00BE3C59" w:rsidP="00BE3C59">
      <w:pPr>
        <w:shd w:val="clear" w:color="auto" w:fill="FFFFFF"/>
        <w:spacing w:after="240" w:line="240" w:lineRule="auto"/>
        <w:textAlignment w:val="baseline"/>
        <w:outlineLvl w:val="1"/>
        <w:rPr>
          <w:rFonts w:ascii="inherit" w:eastAsia="Times New Roman" w:hAnsi="inherit" w:cs="Times New Roman"/>
          <w:b/>
          <w:bCs/>
          <w:color w:val="21242C"/>
          <w:sz w:val="45"/>
          <w:szCs w:val="45"/>
        </w:rPr>
      </w:pPr>
      <w:r w:rsidRPr="00BE3C59">
        <w:rPr>
          <w:rFonts w:ascii="inherit" w:eastAsia="Times New Roman" w:hAnsi="inherit" w:cs="Times New Roman"/>
          <w:b/>
          <w:bCs/>
          <w:color w:val="21242C"/>
          <w:sz w:val="45"/>
          <w:szCs w:val="45"/>
        </w:rPr>
        <w:t>Key points</w:t>
      </w:r>
    </w:p>
    <w:p w:rsidR="00BE3C59" w:rsidRPr="00BE3C59" w:rsidRDefault="00BE3C59" w:rsidP="00BE3C59">
      <w:pPr>
        <w:numPr>
          <w:ilvl w:val="0"/>
          <w:numId w:val="1"/>
        </w:numPr>
        <w:shd w:val="clear" w:color="auto" w:fill="FFFFFF"/>
        <w:spacing w:line="450" w:lineRule="atLeast"/>
        <w:ind w:left="0"/>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An </w:t>
      </w:r>
      <w:r w:rsidRPr="00BE3C59">
        <w:rPr>
          <w:rFonts w:ascii="inherit" w:eastAsia="Times New Roman" w:hAnsi="inherit" w:cs="Times New Roman"/>
          <w:b/>
          <w:bCs/>
          <w:color w:val="21242C"/>
          <w:sz w:val="30"/>
          <w:szCs w:val="30"/>
          <w:bdr w:val="none" w:sz="0" w:space="0" w:color="auto" w:frame="1"/>
        </w:rPr>
        <w:t>Arrhenius acid</w:t>
      </w:r>
      <w:r w:rsidRPr="00BE3C59">
        <w:rPr>
          <w:rFonts w:ascii="inherit" w:eastAsia="Times New Roman" w:hAnsi="inherit" w:cs="Times New Roman"/>
          <w:color w:val="21242C"/>
          <w:sz w:val="30"/>
          <w:szCs w:val="30"/>
        </w:rPr>
        <w:t> is any species that increases the concentration of </w:t>
      </w:r>
      <w:r w:rsidRPr="00BE3C59">
        <w:rPr>
          <w:rFonts w:ascii="inherit" w:eastAsia="Times New Roman" w:hAnsi="inherit" w:cs="Times New Roman"/>
          <w:color w:val="21242C"/>
          <w:sz w:val="30"/>
          <w:szCs w:val="30"/>
          <w:bdr w:val="none" w:sz="0" w:space="0" w:color="auto" w:frame="1"/>
        </w:rPr>
        <w:t>H</w:t>
      </w:r>
      <w:r w:rsidRPr="00BE3C59">
        <w:rPr>
          <w:rFonts w:ascii="inherit" w:eastAsia="Times New Roman" w:hAnsi="inherit" w:cs="Times New Roman"/>
          <w:color w:val="21242C"/>
          <w:sz w:val="21"/>
          <w:szCs w:val="21"/>
          <w:bdr w:val="none" w:sz="0" w:space="0" w:color="auto" w:frame="1"/>
          <w:vertAlign w:val="superscript"/>
        </w:rPr>
        <w:t>+</w:t>
      </w:r>
      <w:r w:rsidRPr="00BE3C59">
        <w:rPr>
          <w:rFonts w:ascii="inherit" w:eastAsia="Times New Roman" w:hAnsi="inherit" w:cs="Times New Roman"/>
          <w:color w:val="21242C"/>
          <w:sz w:val="30"/>
          <w:szCs w:val="30"/>
        </w:rPr>
        <w:t> in aqueous solution.</w:t>
      </w:r>
    </w:p>
    <w:p w:rsidR="00BE3C59" w:rsidRPr="00BE3C59" w:rsidRDefault="00BE3C59" w:rsidP="00BE3C59">
      <w:pPr>
        <w:numPr>
          <w:ilvl w:val="0"/>
          <w:numId w:val="1"/>
        </w:numPr>
        <w:shd w:val="clear" w:color="auto" w:fill="FFFFFF"/>
        <w:spacing w:line="450" w:lineRule="atLeast"/>
        <w:ind w:left="0"/>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An </w:t>
      </w:r>
      <w:r w:rsidRPr="00BE3C59">
        <w:rPr>
          <w:rFonts w:ascii="inherit" w:eastAsia="Times New Roman" w:hAnsi="inherit" w:cs="Times New Roman"/>
          <w:b/>
          <w:bCs/>
          <w:color w:val="21242C"/>
          <w:sz w:val="30"/>
          <w:szCs w:val="30"/>
          <w:bdr w:val="none" w:sz="0" w:space="0" w:color="auto" w:frame="1"/>
        </w:rPr>
        <w:t>Arrhenius base</w:t>
      </w:r>
      <w:r w:rsidRPr="00BE3C59">
        <w:rPr>
          <w:rFonts w:ascii="inherit" w:eastAsia="Times New Roman" w:hAnsi="inherit" w:cs="Times New Roman"/>
          <w:color w:val="21242C"/>
          <w:sz w:val="30"/>
          <w:szCs w:val="30"/>
        </w:rPr>
        <w:t> is any species that increases the concentration of </w:t>
      </w:r>
      <w:r>
        <w:rPr>
          <w:rFonts w:ascii="inherit" w:eastAsia="Times New Roman" w:hAnsi="inherit" w:cs="Times New Roman"/>
          <w:color w:val="21242C"/>
          <w:sz w:val="30"/>
          <w:szCs w:val="30"/>
        </w:rPr>
        <w:t>OH</w:t>
      </w:r>
      <w:r w:rsidRPr="00BE3C59">
        <w:rPr>
          <w:rFonts w:ascii="inherit" w:eastAsia="Times New Roman" w:hAnsi="inherit" w:cs="Times New Roman"/>
          <w:color w:val="21242C"/>
          <w:sz w:val="30"/>
          <w:szCs w:val="30"/>
          <w:vertAlign w:val="superscript"/>
        </w:rPr>
        <w:t>-</w:t>
      </w:r>
      <w:r>
        <w:rPr>
          <w:rFonts w:ascii="inherit" w:eastAsia="Times New Roman" w:hAnsi="inherit" w:cs="Times New Roman"/>
          <w:color w:val="21242C"/>
          <w:sz w:val="30"/>
          <w:szCs w:val="30"/>
        </w:rPr>
        <w:t xml:space="preserve"> </w:t>
      </w:r>
      <w:r w:rsidRPr="00BE3C59">
        <w:rPr>
          <w:rFonts w:ascii="inherit" w:eastAsia="Times New Roman" w:hAnsi="inherit" w:cs="Times New Roman"/>
          <w:color w:val="21242C"/>
          <w:sz w:val="30"/>
          <w:szCs w:val="30"/>
        </w:rPr>
        <w:t>in aqueous solution.</w:t>
      </w:r>
    </w:p>
    <w:p w:rsidR="00BE3C59" w:rsidRPr="00BE3C59" w:rsidRDefault="00BE3C59" w:rsidP="00BE3C59">
      <w:pPr>
        <w:numPr>
          <w:ilvl w:val="0"/>
          <w:numId w:val="1"/>
        </w:numPr>
        <w:shd w:val="clear" w:color="auto" w:fill="FFFFFF"/>
        <w:spacing w:line="450" w:lineRule="atLeast"/>
        <w:ind w:left="0"/>
        <w:textAlignment w:val="baseline"/>
        <w:rPr>
          <w:rFonts w:ascii="inherit" w:eastAsia="Times New Roman" w:hAnsi="inherit" w:cs="Times New Roman"/>
          <w:color w:val="21242C"/>
          <w:sz w:val="30"/>
          <w:szCs w:val="30"/>
        </w:rPr>
      </w:pPr>
      <w:r>
        <w:rPr>
          <w:rFonts w:ascii="inherit" w:eastAsia="Times New Roman" w:hAnsi="inherit" w:cs="Times New Roman"/>
          <w:color w:val="21242C"/>
          <w:sz w:val="30"/>
          <w:szCs w:val="30"/>
        </w:rPr>
        <w:t>In aqueous solution, H</w:t>
      </w:r>
      <w:r w:rsidRPr="00BE3C59">
        <w:rPr>
          <w:rFonts w:ascii="inherit" w:eastAsia="Times New Roman" w:hAnsi="inherit" w:cs="Times New Roman"/>
          <w:color w:val="21242C"/>
          <w:sz w:val="30"/>
          <w:szCs w:val="30"/>
          <w:vertAlign w:val="superscript"/>
        </w:rPr>
        <w:t>+</w:t>
      </w:r>
      <w:r w:rsidRPr="00BE3C59">
        <w:rPr>
          <w:rFonts w:ascii="inherit" w:eastAsia="Times New Roman" w:hAnsi="inherit" w:cs="Times New Roman"/>
          <w:color w:val="21242C"/>
          <w:sz w:val="30"/>
          <w:szCs w:val="30"/>
        </w:rPr>
        <w:t> ions immediately react with water molecules to form </w:t>
      </w:r>
      <w:r w:rsidRPr="00BE3C59">
        <w:rPr>
          <w:rFonts w:ascii="inherit" w:eastAsia="Times New Roman" w:hAnsi="inherit" w:cs="Times New Roman"/>
          <w:b/>
          <w:bCs/>
          <w:color w:val="21242C"/>
          <w:sz w:val="30"/>
          <w:szCs w:val="30"/>
          <w:bdr w:val="none" w:sz="0" w:space="0" w:color="auto" w:frame="1"/>
        </w:rPr>
        <w:t>hydronium ions</w:t>
      </w:r>
      <w:r>
        <w:rPr>
          <w:rFonts w:ascii="inherit" w:eastAsia="Times New Roman" w:hAnsi="inherit" w:cs="Times New Roman"/>
          <w:color w:val="21242C"/>
          <w:sz w:val="30"/>
          <w:szCs w:val="30"/>
        </w:rPr>
        <w:t xml:space="preserve">, </w:t>
      </w:r>
      <w:r w:rsidRPr="00BE3C59">
        <w:rPr>
          <w:rFonts w:ascii="inherit" w:eastAsia="Times New Roman" w:hAnsi="inherit" w:cs="Times New Roman"/>
          <w:color w:val="21242C"/>
          <w:sz w:val="30"/>
          <w:szCs w:val="30"/>
          <w:bdr w:val="none" w:sz="0" w:space="0" w:color="auto" w:frame="1"/>
        </w:rPr>
        <w:t>H</w:t>
      </w:r>
      <w:r w:rsidRPr="00BE3C59">
        <w:rPr>
          <w:rFonts w:ascii="inherit" w:eastAsia="Times New Roman" w:hAnsi="inherit" w:cs="Times New Roman"/>
          <w:color w:val="21242C"/>
          <w:sz w:val="21"/>
          <w:szCs w:val="21"/>
          <w:bdr w:val="none" w:sz="0" w:space="0" w:color="auto" w:frame="1"/>
        </w:rPr>
        <w:t>3</w:t>
      </w:r>
      <w:r w:rsidRPr="00BE3C59">
        <w:rPr>
          <w:rFonts w:ascii="inherit" w:eastAsia="Times New Roman" w:hAnsi="inherit" w:cs="Times New Roman"/>
          <w:color w:val="21242C"/>
          <w:sz w:val="2"/>
          <w:szCs w:val="2"/>
          <w:bdr w:val="none" w:sz="0" w:space="0" w:color="auto" w:frame="1"/>
        </w:rPr>
        <w:t>​</w:t>
      </w:r>
      <w:r w:rsidRPr="00BE3C59">
        <w:rPr>
          <w:rFonts w:ascii="inherit" w:eastAsia="Times New Roman" w:hAnsi="inherit" w:cs="Times New Roman"/>
          <w:color w:val="21242C"/>
          <w:sz w:val="30"/>
          <w:szCs w:val="30"/>
          <w:bdr w:val="none" w:sz="0" w:space="0" w:color="auto" w:frame="1"/>
        </w:rPr>
        <w:t>O</w:t>
      </w:r>
      <w:r w:rsidRPr="00BE3C59">
        <w:rPr>
          <w:rFonts w:ascii="inherit" w:eastAsia="Times New Roman" w:hAnsi="inherit" w:cs="Times New Roman"/>
          <w:color w:val="21242C"/>
          <w:sz w:val="21"/>
          <w:szCs w:val="21"/>
          <w:bdr w:val="none" w:sz="0" w:space="0" w:color="auto" w:frame="1"/>
          <w:vertAlign w:val="superscript"/>
        </w:rPr>
        <w:t>+</w:t>
      </w:r>
    </w:p>
    <w:p w:rsidR="00BE3C59" w:rsidRPr="00BE3C59" w:rsidRDefault="00BE3C59" w:rsidP="00BE3C59">
      <w:pPr>
        <w:numPr>
          <w:ilvl w:val="0"/>
          <w:numId w:val="1"/>
        </w:numPr>
        <w:shd w:val="clear" w:color="auto" w:fill="FFFFFF"/>
        <w:spacing w:line="450" w:lineRule="atLeast"/>
        <w:ind w:left="0"/>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In an </w:t>
      </w:r>
      <w:r w:rsidRPr="00BE3C59">
        <w:rPr>
          <w:rFonts w:ascii="inherit" w:eastAsia="Times New Roman" w:hAnsi="inherit" w:cs="Times New Roman"/>
          <w:b/>
          <w:bCs/>
          <w:color w:val="21242C"/>
          <w:sz w:val="30"/>
          <w:szCs w:val="30"/>
          <w:bdr w:val="none" w:sz="0" w:space="0" w:color="auto" w:frame="1"/>
        </w:rPr>
        <w:t>acid-base</w:t>
      </w:r>
      <w:r w:rsidRPr="00BE3C59">
        <w:rPr>
          <w:rFonts w:ascii="inherit" w:eastAsia="Times New Roman" w:hAnsi="inherit" w:cs="Times New Roman"/>
          <w:color w:val="21242C"/>
          <w:sz w:val="30"/>
          <w:szCs w:val="30"/>
        </w:rPr>
        <w:t> or </w:t>
      </w:r>
      <w:r w:rsidRPr="00BE3C59">
        <w:rPr>
          <w:rFonts w:ascii="inherit" w:eastAsia="Times New Roman" w:hAnsi="inherit" w:cs="Times New Roman"/>
          <w:b/>
          <w:bCs/>
          <w:color w:val="21242C"/>
          <w:sz w:val="30"/>
          <w:szCs w:val="30"/>
          <w:bdr w:val="none" w:sz="0" w:space="0" w:color="auto" w:frame="1"/>
        </w:rPr>
        <w:t>neutralization reaction</w:t>
      </w:r>
      <w:r w:rsidRPr="00BE3C59">
        <w:rPr>
          <w:rFonts w:ascii="inherit" w:eastAsia="Times New Roman" w:hAnsi="inherit" w:cs="Times New Roman"/>
          <w:color w:val="21242C"/>
          <w:sz w:val="30"/>
          <w:szCs w:val="30"/>
        </w:rPr>
        <w:t xml:space="preserve">, an Arrhenius acid and base usually </w:t>
      </w:r>
      <w:proofErr w:type="gramStart"/>
      <w:r w:rsidRPr="00BE3C59">
        <w:rPr>
          <w:rFonts w:ascii="inherit" w:eastAsia="Times New Roman" w:hAnsi="inherit" w:cs="Times New Roman"/>
          <w:color w:val="21242C"/>
          <w:sz w:val="30"/>
          <w:szCs w:val="30"/>
        </w:rPr>
        <w:t>react</w:t>
      </w:r>
      <w:proofErr w:type="gramEnd"/>
      <w:r w:rsidRPr="00BE3C59">
        <w:rPr>
          <w:rFonts w:ascii="inherit" w:eastAsia="Times New Roman" w:hAnsi="inherit" w:cs="Times New Roman"/>
          <w:color w:val="21242C"/>
          <w:sz w:val="30"/>
          <w:szCs w:val="30"/>
        </w:rPr>
        <w:t xml:space="preserve"> to form water and a salt.</w:t>
      </w:r>
    </w:p>
    <w:p w:rsidR="00BE3C59" w:rsidRPr="00BE3C59" w:rsidRDefault="00BE3C59" w:rsidP="00BE3C59">
      <w:pPr>
        <w:shd w:val="clear" w:color="auto" w:fill="FFFFFF"/>
        <w:spacing w:before="720" w:after="240" w:line="240" w:lineRule="auto"/>
        <w:textAlignment w:val="baseline"/>
        <w:outlineLvl w:val="1"/>
        <w:rPr>
          <w:rFonts w:ascii="inherit" w:eastAsia="Times New Roman" w:hAnsi="inherit" w:cs="Times New Roman"/>
          <w:b/>
          <w:bCs/>
          <w:color w:val="21242C"/>
          <w:sz w:val="45"/>
          <w:szCs w:val="45"/>
        </w:rPr>
      </w:pPr>
      <w:r w:rsidRPr="00BE3C59">
        <w:rPr>
          <w:rFonts w:ascii="inherit" w:eastAsia="Times New Roman" w:hAnsi="inherit" w:cs="Times New Roman"/>
          <w:b/>
          <w:bCs/>
          <w:color w:val="21242C"/>
          <w:sz w:val="45"/>
          <w:szCs w:val="45"/>
        </w:rPr>
        <w:t>Introduction</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From the vinegar in your kitchen cabinet to the soap in your shower, acids and bases are everywhere! But what does it mean to say that something is acidic or basic? In order to answer this question, we need to examine some of the theories describing acids and bases. In this article, we will focus on the Arrhenius theory.</w:t>
      </w:r>
    </w:p>
    <w:p w:rsidR="00BE3C59" w:rsidRPr="00BE3C59" w:rsidRDefault="00BE3C59" w:rsidP="00BE3C59">
      <w:pPr>
        <w:shd w:val="clear" w:color="auto" w:fill="FFFFFF"/>
        <w:spacing w:before="720" w:after="240" w:line="240" w:lineRule="auto"/>
        <w:textAlignment w:val="baseline"/>
        <w:outlineLvl w:val="1"/>
        <w:rPr>
          <w:rFonts w:ascii="inherit" w:eastAsia="Times New Roman" w:hAnsi="inherit" w:cs="Times New Roman"/>
          <w:b/>
          <w:bCs/>
          <w:color w:val="21242C"/>
          <w:sz w:val="45"/>
          <w:szCs w:val="45"/>
        </w:rPr>
      </w:pPr>
      <w:r w:rsidRPr="00BE3C59">
        <w:rPr>
          <w:rFonts w:ascii="inherit" w:eastAsia="Times New Roman" w:hAnsi="inherit" w:cs="Times New Roman"/>
          <w:b/>
          <w:bCs/>
          <w:color w:val="21242C"/>
          <w:sz w:val="45"/>
          <w:szCs w:val="45"/>
        </w:rPr>
        <w:t>Arrhenius acids</w:t>
      </w:r>
    </w:p>
    <w:p w:rsidR="00BE3C59" w:rsidRPr="00BE3C59" w:rsidRDefault="00BE3C59" w:rsidP="00BE3C59">
      <w:pPr>
        <w:shd w:val="clear" w:color="auto" w:fill="FFFFFF"/>
        <w:spacing w:after="0"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The Arrhenius theory of acids and bases was originally proposed by the Swedish chemist Svante Arrhenius in 1884. He suggested classifying certain compounds as </w:t>
      </w:r>
      <w:r w:rsidRPr="00BE3C59">
        <w:rPr>
          <w:rFonts w:ascii="inherit" w:eastAsia="Times New Roman" w:hAnsi="inherit" w:cs="Times New Roman"/>
          <w:b/>
          <w:bCs/>
          <w:color w:val="21242C"/>
          <w:sz w:val="30"/>
          <w:szCs w:val="30"/>
          <w:bdr w:val="none" w:sz="0" w:space="0" w:color="auto" w:frame="1"/>
        </w:rPr>
        <w:t>acids</w:t>
      </w:r>
      <w:r w:rsidRPr="00BE3C59">
        <w:rPr>
          <w:rFonts w:ascii="inherit" w:eastAsia="Times New Roman" w:hAnsi="inherit" w:cs="Times New Roman"/>
          <w:color w:val="21242C"/>
          <w:sz w:val="30"/>
          <w:szCs w:val="30"/>
        </w:rPr>
        <w:t> or </w:t>
      </w:r>
      <w:r w:rsidRPr="00BE3C59">
        <w:rPr>
          <w:rFonts w:ascii="inherit" w:eastAsia="Times New Roman" w:hAnsi="inherit" w:cs="Times New Roman"/>
          <w:b/>
          <w:bCs/>
          <w:color w:val="21242C"/>
          <w:sz w:val="30"/>
          <w:szCs w:val="30"/>
          <w:bdr w:val="none" w:sz="0" w:space="0" w:color="auto" w:frame="1"/>
        </w:rPr>
        <w:t>bases</w:t>
      </w:r>
      <w:r w:rsidRPr="00BE3C59">
        <w:rPr>
          <w:rFonts w:ascii="inherit" w:eastAsia="Times New Roman" w:hAnsi="inherit" w:cs="Times New Roman"/>
          <w:color w:val="21242C"/>
          <w:sz w:val="30"/>
          <w:szCs w:val="30"/>
        </w:rPr>
        <w:t> based on what kind of ions formed when the compound was added to water.</w:t>
      </w:r>
    </w:p>
    <w:p w:rsidR="00BE3C59" w:rsidRPr="00BE3C59" w:rsidRDefault="00BE3C59" w:rsidP="00BE3C59">
      <w:pPr>
        <w:shd w:val="clear" w:color="auto" w:fill="FFFFFF"/>
        <w:spacing w:after="0" w:line="294" w:lineRule="atLeast"/>
        <w:jc w:val="center"/>
        <w:textAlignment w:val="baseline"/>
        <w:rPr>
          <w:rFonts w:ascii="inherit" w:eastAsia="Times New Roman" w:hAnsi="inherit" w:cs="Times New Roman"/>
          <w:color w:val="21242C"/>
          <w:sz w:val="21"/>
          <w:szCs w:val="21"/>
        </w:rPr>
      </w:pP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lastRenderedPageBreak/>
        <w:t>An Arrhenius acid is any species that increases the concentration of </w:t>
      </w:r>
      <w:r>
        <w:rPr>
          <w:rFonts w:ascii="inherit" w:eastAsia="Times New Roman" w:hAnsi="inherit" w:cs="Times New Roman"/>
          <w:color w:val="21242C"/>
          <w:sz w:val="30"/>
          <w:szCs w:val="30"/>
        </w:rPr>
        <w:t>H</w:t>
      </w:r>
      <w:r w:rsidRPr="00BE3C59">
        <w:rPr>
          <w:rFonts w:ascii="inherit" w:eastAsia="Times New Roman" w:hAnsi="inherit" w:cs="Times New Roman"/>
          <w:color w:val="21242C"/>
          <w:sz w:val="30"/>
          <w:szCs w:val="30"/>
          <w:vertAlign w:val="superscript"/>
        </w:rPr>
        <w:t>+</w:t>
      </w:r>
      <w:r w:rsidRPr="00BE3C59">
        <w:rPr>
          <w:rFonts w:ascii="inherit" w:eastAsia="Times New Roman" w:hAnsi="inherit" w:cs="Times New Roman"/>
          <w:color w:val="21242C"/>
          <w:sz w:val="30"/>
          <w:szCs w:val="30"/>
        </w:rPr>
        <w:t xml:space="preserve"> ions—or protons—in aqueous solution. For example, let's consider the dissociation </w:t>
      </w:r>
      <w:r>
        <w:rPr>
          <w:rFonts w:ascii="inherit" w:eastAsia="Times New Roman" w:hAnsi="inherit" w:cs="Times New Roman"/>
          <w:color w:val="21242C"/>
          <w:sz w:val="30"/>
          <w:szCs w:val="30"/>
        </w:rPr>
        <w:t>reaction for hydrochloric acid,</w:t>
      </w:r>
      <w:r w:rsidRPr="00BE3C59">
        <w:rPr>
          <w:rFonts w:ascii="inherit" w:eastAsia="Times New Roman" w:hAnsi="inherit" w:cs="Times New Roman"/>
          <w:color w:val="21242C"/>
          <w:sz w:val="30"/>
          <w:szCs w:val="30"/>
        </w:rPr>
        <w:t xml:space="preserve"> in water:</w:t>
      </w:r>
    </w:p>
    <w:p w:rsidR="00BE3C59" w:rsidRDefault="00BE3C59" w:rsidP="00BE3C59">
      <w:pPr>
        <w:shd w:val="clear" w:color="auto" w:fill="FFFFFF"/>
        <w:spacing w:line="450" w:lineRule="atLeast"/>
        <w:textAlignment w:val="baseline"/>
        <w:rPr>
          <w:rStyle w:val="mclose"/>
          <w:color w:val="21242C"/>
          <w:sz w:val="36"/>
          <w:szCs w:val="36"/>
          <w:bdr w:val="none" w:sz="0" w:space="0" w:color="auto" w:frame="1"/>
          <w:shd w:val="clear" w:color="auto" w:fill="FFFFFF"/>
        </w:rPr>
      </w:pPr>
      <w:proofErr w:type="gramStart"/>
      <w:r>
        <w:rPr>
          <w:rStyle w:val="mord"/>
          <w:rFonts w:ascii="inherit" w:hAnsi="inherit"/>
          <w:color w:val="1FAB54"/>
          <w:sz w:val="36"/>
          <w:szCs w:val="36"/>
          <w:bdr w:val="none" w:sz="0" w:space="0" w:color="auto" w:frame="1"/>
          <w:shd w:val="clear" w:color="auto" w:fill="FFFFFF"/>
        </w:rPr>
        <w:t>H</w:t>
      </w:r>
      <w:r>
        <w:rPr>
          <w:rStyle w:val="mord"/>
          <w:rFonts w:ascii="inherit" w:hAnsi="inherit"/>
          <w:color w:val="21242C"/>
          <w:sz w:val="36"/>
          <w:szCs w:val="36"/>
          <w:bdr w:val="none" w:sz="0" w:space="0" w:color="auto" w:frame="1"/>
          <w:shd w:val="clear" w:color="auto" w:fill="FFFFFF"/>
        </w:rPr>
        <w:t>Cl</w:t>
      </w:r>
      <w:r w:rsidRPr="00BE3C59">
        <w:rPr>
          <w:rStyle w:val="mopen"/>
          <w:color w:val="21242C"/>
          <w:sz w:val="36"/>
          <w:bdr w:val="none" w:sz="0" w:space="0" w:color="auto" w:frame="1"/>
          <w:shd w:val="clear" w:color="auto" w:fill="FFFFFF"/>
          <w:vertAlign w:val="subscript"/>
        </w:rPr>
        <w:t>(</w:t>
      </w:r>
      <w:proofErr w:type="spellStart"/>
      <w:proofErr w:type="gramEnd"/>
      <w:r w:rsidRPr="00BE3C59">
        <w:rPr>
          <w:rStyle w:val="mord"/>
          <w:rFonts w:ascii="KaTeX_Math" w:hAnsi="KaTeX_Math"/>
          <w:i/>
          <w:iCs/>
          <w:color w:val="21242C"/>
          <w:sz w:val="36"/>
          <w:szCs w:val="36"/>
          <w:bdr w:val="none" w:sz="0" w:space="0" w:color="auto" w:frame="1"/>
          <w:shd w:val="clear" w:color="auto" w:fill="FFFFFF"/>
          <w:vertAlign w:val="subscript"/>
        </w:rPr>
        <w:t>aq</w:t>
      </w:r>
      <w:proofErr w:type="spellEnd"/>
      <w:r w:rsidRPr="00BE3C59">
        <w:rPr>
          <w:rStyle w:val="mclose"/>
          <w:color w:val="21242C"/>
          <w:sz w:val="36"/>
          <w:szCs w:val="36"/>
          <w:bdr w:val="none" w:sz="0" w:space="0" w:color="auto" w:frame="1"/>
          <w:shd w:val="clear" w:color="auto" w:fill="FFFFFF"/>
          <w:vertAlign w:val="subscript"/>
        </w:rPr>
        <w:t>)</w:t>
      </w:r>
      <w:r>
        <w:rPr>
          <w:rStyle w:val="mclose"/>
          <w:color w:val="21242C"/>
          <w:sz w:val="36"/>
          <w:szCs w:val="36"/>
          <w:bdr w:val="none" w:sz="0" w:space="0" w:color="auto" w:frame="1"/>
          <w:shd w:val="clear" w:color="auto" w:fill="FFFFFF"/>
        </w:rPr>
        <w:t xml:space="preserve"> </w:t>
      </w:r>
      <w:r>
        <w:rPr>
          <w:rStyle w:val="mrel"/>
          <w:color w:val="21242C"/>
          <w:sz w:val="36"/>
          <w:szCs w:val="36"/>
          <w:bdr w:val="none" w:sz="0" w:space="0" w:color="auto" w:frame="1"/>
          <w:shd w:val="clear" w:color="auto" w:fill="FFFFFF"/>
        </w:rPr>
        <w:t>→</w:t>
      </w:r>
      <w:r>
        <w:rPr>
          <w:rStyle w:val="mrel"/>
          <w:color w:val="21242C"/>
          <w:sz w:val="36"/>
          <w:szCs w:val="36"/>
          <w:bdr w:val="none" w:sz="0" w:space="0" w:color="auto" w:frame="1"/>
          <w:shd w:val="clear" w:color="auto" w:fill="FFFFFF"/>
        </w:rPr>
        <w:t xml:space="preserve"> </w:t>
      </w:r>
      <w:r>
        <w:rPr>
          <w:rStyle w:val="mord"/>
          <w:rFonts w:ascii="inherit" w:hAnsi="inherit"/>
          <w:color w:val="1FAB54"/>
          <w:sz w:val="36"/>
          <w:szCs w:val="36"/>
          <w:bdr w:val="none" w:sz="0" w:space="0" w:color="auto" w:frame="1"/>
          <w:shd w:val="clear" w:color="auto" w:fill="FFFFFF"/>
        </w:rPr>
        <w:t>H</w:t>
      </w:r>
      <w:r w:rsidRPr="00BE3C59">
        <w:rPr>
          <w:rStyle w:val="mbin"/>
          <w:rFonts w:ascii="inherit" w:hAnsi="inherit"/>
          <w:color w:val="1FAB54"/>
          <w:sz w:val="25"/>
          <w:szCs w:val="25"/>
          <w:bdr w:val="none" w:sz="0" w:space="0" w:color="auto" w:frame="1"/>
          <w:shd w:val="clear" w:color="auto" w:fill="FFFFFF"/>
          <w:vertAlign w:val="superscript"/>
        </w:rPr>
        <w:t>+</w:t>
      </w:r>
      <w:r w:rsidRPr="00BE3C59">
        <w:rPr>
          <w:rStyle w:val="mopen"/>
          <w:color w:val="21242C"/>
          <w:sz w:val="36"/>
          <w:bdr w:val="none" w:sz="0" w:space="0" w:color="auto" w:frame="1"/>
          <w:shd w:val="clear" w:color="auto" w:fill="FFFFFF"/>
          <w:vertAlign w:val="subscript"/>
        </w:rPr>
        <w:t>(</w:t>
      </w:r>
      <w:proofErr w:type="spellStart"/>
      <w:r w:rsidRPr="00BE3C59">
        <w:rPr>
          <w:rStyle w:val="mord"/>
          <w:rFonts w:ascii="KaTeX_Math" w:hAnsi="KaTeX_Math"/>
          <w:i/>
          <w:iCs/>
          <w:color w:val="21242C"/>
          <w:sz w:val="36"/>
          <w:szCs w:val="36"/>
          <w:bdr w:val="none" w:sz="0" w:space="0" w:color="auto" w:frame="1"/>
          <w:shd w:val="clear" w:color="auto" w:fill="FFFFFF"/>
          <w:vertAlign w:val="subscript"/>
        </w:rPr>
        <w:t>aq</w:t>
      </w:r>
      <w:proofErr w:type="spellEnd"/>
      <w:r w:rsidRPr="00BE3C59">
        <w:rPr>
          <w:rStyle w:val="mclose"/>
          <w:color w:val="21242C"/>
          <w:sz w:val="36"/>
          <w:szCs w:val="36"/>
          <w:bdr w:val="none" w:sz="0" w:space="0" w:color="auto" w:frame="1"/>
          <w:shd w:val="clear" w:color="auto" w:fill="FFFFFF"/>
          <w:vertAlign w:val="subscript"/>
        </w:rPr>
        <w:t>)</w:t>
      </w:r>
      <w:r>
        <w:rPr>
          <w:rStyle w:val="mclose"/>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Cl</w:t>
      </w:r>
      <w:r w:rsidRPr="00BE3C59">
        <w:rPr>
          <w:rStyle w:val="mbin"/>
          <w:rFonts w:ascii="inherit" w:hAnsi="inherit"/>
          <w:color w:val="21242C"/>
          <w:sz w:val="25"/>
          <w:szCs w:val="25"/>
          <w:bdr w:val="none" w:sz="0" w:space="0" w:color="auto" w:frame="1"/>
          <w:shd w:val="clear" w:color="auto" w:fill="FFFFFF"/>
          <w:vertAlign w:val="superscript"/>
        </w:rPr>
        <w:t>−</w:t>
      </w:r>
      <w:r w:rsidRPr="00BE3C59">
        <w:rPr>
          <w:rStyle w:val="mopen"/>
          <w:color w:val="21242C"/>
          <w:sz w:val="36"/>
          <w:bdr w:val="none" w:sz="0" w:space="0" w:color="auto" w:frame="1"/>
          <w:shd w:val="clear" w:color="auto" w:fill="FFFFFF"/>
          <w:vertAlign w:val="subscript"/>
        </w:rPr>
        <w:t>(</w:t>
      </w:r>
      <w:proofErr w:type="spellStart"/>
      <w:r w:rsidRPr="00BE3C59">
        <w:rPr>
          <w:rStyle w:val="mord"/>
          <w:rFonts w:ascii="KaTeX_Math" w:hAnsi="KaTeX_Math"/>
          <w:i/>
          <w:iCs/>
          <w:color w:val="21242C"/>
          <w:sz w:val="36"/>
          <w:szCs w:val="36"/>
          <w:bdr w:val="none" w:sz="0" w:space="0" w:color="auto" w:frame="1"/>
          <w:shd w:val="clear" w:color="auto" w:fill="FFFFFF"/>
          <w:vertAlign w:val="subscript"/>
        </w:rPr>
        <w:t>aq</w:t>
      </w:r>
      <w:proofErr w:type="spellEnd"/>
      <w:r w:rsidRPr="00BE3C59">
        <w:rPr>
          <w:rStyle w:val="mclose"/>
          <w:color w:val="21242C"/>
          <w:sz w:val="36"/>
          <w:szCs w:val="36"/>
          <w:bdr w:val="none" w:sz="0" w:space="0" w:color="auto" w:frame="1"/>
          <w:shd w:val="clear" w:color="auto" w:fill="FFFFFF"/>
          <w:vertAlign w:val="subscript"/>
        </w:rPr>
        <w:t>)</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When we make an aqueous solution of hydrochloric acid, </w:t>
      </w:r>
      <w:r w:rsidR="000C73DD" w:rsidRPr="000C73DD">
        <w:rPr>
          <w:rFonts w:ascii="inherit" w:eastAsia="Times New Roman" w:hAnsi="inherit" w:cs="Times New Roman"/>
          <w:color w:val="00B050"/>
          <w:sz w:val="30"/>
          <w:szCs w:val="30"/>
        </w:rPr>
        <w:t>H</w:t>
      </w:r>
      <w:r w:rsidR="000C73DD">
        <w:rPr>
          <w:rFonts w:ascii="inherit" w:eastAsia="Times New Roman" w:hAnsi="inherit" w:cs="Times New Roman"/>
          <w:color w:val="21242C"/>
          <w:sz w:val="30"/>
          <w:szCs w:val="30"/>
        </w:rPr>
        <w:t xml:space="preserve">Cl dissociates into </w:t>
      </w:r>
      <w:r w:rsidR="000C73DD" w:rsidRPr="000C73DD">
        <w:rPr>
          <w:rFonts w:ascii="inherit" w:eastAsia="Times New Roman" w:hAnsi="inherit" w:cs="Times New Roman"/>
          <w:color w:val="00B050"/>
          <w:sz w:val="30"/>
          <w:szCs w:val="30"/>
        </w:rPr>
        <w:t>H</w:t>
      </w:r>
      <w:r w:rsidR="000C73DD" w:rsidRPr="000C73DD">
        <w:rPr>
          <w:rFonts w:ascii="inherit" w:eastAsia="Times New Roman" w:hAnsi="inherit" w:cs="Times New Roman"/>
          <w:color w:val="00B050"/>
          <w:sz w:val="30"/>
          <w:szCs w:val="30"/>
          <w:vertAlign w:val="superscript"/>
        </w:rPr>
        <w:t>+</w:t>
      </w:r>
      <w:r w:rsidR="000C73DD">
        <w:rPr>
          <w:rFonts w:ascii="inherit" w:eastAsia="Times New Roman" w:hAnsi="inherit" w:cs="Times New Roman"/>
          <w:color w:val="21242C"/>
          <w:sz w:val="30"/>
          <w:szCs w:val="30"/>
        </w:rPr>
        <w:t xml:space="preserve"> and Cl</w:t>
      </w:r>
      <w:r w:rsidR="000C73DD" w:rsidRPr="000C73DD">
        <w:rPr>
          <w:rFonts w:ascii="inherit" w:eastAsia="Times New Roman" w:hAnsi="inherit" w:cs="Times New Roman"/>
          <w:color w:val="21242C"/>
          <w:sz w:val="30"/>
          <w:szCs w:val="30"/>
          <w:vertAlign w:val="superscript"/>
        </w:rPr>
        <w:t>-</w:t>
      </w:r>
      <w:r w:rsidR="000C73DD">
        <w:rPr>
          <w:rFonts w:ascii="inherit" w:eastAsia="Times New Roman" w:hAnsi="inherit" w:cs="Times New Roman"/>
          <w:color w:val="21242C"/>
          <w:sz w:val="30"/>
          <w:szCs w:val="30"/>
        </w:rPr>
        <w:t xml:space="preserve"> ions. </w:t>
      </w:r>
      <w:r w:rsidRPr="00BE3C59">
        <w:rPr>
          <w:rFonts w:ascii="inherit" w:eastAsia="Times New Roman" w:hAnsi="inherit" w:cs="Times New Roman"/>
          <w:color w:val="21242C"/>
          <w:sz w:val="30"/>
          <w:szCs w:val="30"/>
        </w:rPr>
        <w:t xml:space="preserve"> Since this results in an increase in the concentration of </w:t>
      </w:r>
      <w:r w:rsidRPr="00BE3C59">
        <w:rPr>
          <w:rFonts w:ascii="inherit" w:eastAsia="Times New Roman" w:hAnsi="inherit" w:cs="Times New Roman"/>
          <w:color w:val="1FAB54"/>
          <w:sz w:val="30"/>
          <w:szCs w:val="30"/>
          <w:bdr w:val="none" w:sz="0" w:space="0" w:color="auto" w:frame="1"/>
        </w:rPr>
        <w:t>H</w:t>
      </w:r>
      <w:r w:rsidRPr="000C73DD">
        <w:rPr>
          <w:rFonts w:ascii="inherit" w:eastAsia="Times New Roman" w:hAnsi="inherit" w:cs="Times New Roman"/>
          <w:color w:val="1FAB54"/>
          <w:sz w:val="21"/>
          <w:szCs w:val="21"/>
          <w:bdr w:val="none" w:sz="0" w:space="0" w:color="auto" w:frame="1"/>
          <w:vertAlign w:val="superscript"/>
        </w:rPr>
        <w:t>+</w:t>
      </w:r>
      <w:r w:rsidR="000C73DD">
        <w:rPr>
          <w:rFonts w:ascii="inherit" w:eastAsia="Times New Roman" w:hAnsi="inherit" w:cs="Times New Roman"/>
          <w:color w:val="21242C"/>
          <w:sz w:val="30"/>
          <w:szCs w:val="30"/>
          <w:bdr w:val="none" w:sz="0" w:space="0" w:color="auto" w:frame="1"/>
        </w:rPr>
        <w:t xml:space="preserve"> </w:t>
      </w:r>
      <w:r w:rsidRPr="00BE3C59">
        <w:rPr>
          <w:rFonts w:ascii="inherit" w:eastAsia="Times New Roman" w:hAnsi="inherit" w:cs="Times New Roman"/>
          <w:color w:val="21242C"/>
          <w:sz w:val="30"/>
          <w:szCs w:val="30"/>
        </w:rPr>
        <w:t>ions in solution, hydrochloric acid is an Arrhenius acid.</w:t>
      </w:r>
    </w:p>
    <w:p w:rsidR="00BE3C59" w:rsidRPr="00BE3C59" w:rsidRDefault="00BE3C59" w:rsidP="00BE3C59">
      <w:pPr>
        <w:shd w:val="clear" w:color="auto" w:fill="FFFFFF"/>
        <w:spacing w:before="480" w:after="240" w:line="240" w:lineRule="auto"/>
        <w:textAlignment w:val="baseline"/>
        <w:outlineLvl w:val="2"/>
        <w:rPr>
          <w:rFonts w:ascii="inherit" w:eastAsia="Times New Roman" w:hAnsi="inherit" w:cs="Times New Roman"/>
          <w:b/>
          <w:bCs/>
          <w:color w:val="21242C"/>
          <w:sz w:val="42"/>
          <w:szCs w:val="42"/>
        </w:rPr>
      </w:pPr>
      <w:r w:rsidRPr="00BE3C59">
        <w:rPr>
          <w:rFonts w:ascii="inherit" w:eastAsia="Times New Roman" w:hAnsi="inherit" w:cs="Times New Roman"/>
          <w:b/>
          <w:bCs/>
          <w:color w:val="21242C"/>
          <w:sz w:val="42"/>
          <w:szCs w:val="42"/>
        </w:rPr>
        <w:t>Hydrogen or hydronium ions?</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Let's say we made a 2 M aqueous solution of hydrobromic acid, </w:t>
      </w:r>
      <w:proofErr w:type="spellStart"/>
      <w:r w:rsidRPr="00BE3C59">
        <w:rPr>
          <w:rFonts w:ascii="inherit" w:eastAsia="Times New Roman" w:hAnsi="inherit" w:cs="Times New Roman"/>
          <w:color w:val="21242C"/>
          <w:sz w:val="30"/>
          <w:szCs w:val="30"/>
          <w:bdr w:val="none" w:sz="0" w:space="0" w:color="auto" w:frame="1"/>
        </w:rPr>
        <w:t>HBr</w:t>
      </w:r>
      <w:proofErr w:type="spellEnd"/>
      <w:r w:rsidRPr="00BE3C59">
        <w:rPr>
          <w:rFonts w:ascii="inherit" w:eastAsia="Times New Roman" w:hAnsi="inherit" w:cs="Times New Roman"/>
          <w:color w:val="21242C"/>
          <w:sz w:val="30"/>
          <w:szCs w:val="30"/>
        </w:rPr>
        <w:t xml:space="preserve"> which is an Arrhenius acid. Does that mean we have 2 M of </w:t>
      </w:r>
      <w:r w:rsidR="000C73DD">
        <w:rPr>
          <w:rFonts w:ascii="inherit" w:eastAsia="Times New Roman" w:hAnsi="inherit" w:cs="Times New Roman"/>
          <w:color w:val="21242C"/>
          <w:sz w:val="30"/>
          <w:szCs w:val="30"/>
        </w:rPr>
        <w:t>H</w:t>
      </w:r>
      <w:r w:rsidR="000C73DD" w:rsidRPr="000C73DD">
        <w:rPr>
          <w:rFonts w:ascii="inherit" w:eastAsia="Times New Roman" w:hAnsi="inherit" w:cs="Times New Roman"/>
          <w:color w:val="21242C"/>
          <w:sz w:val="30"/>
          <w:szCs w:val="30"/>
          <w:vertAlign w:val="superscript"/>
        </w:rPr>
        <w:t>+</w:t>
      </w:r>
      <w:r w:rsidRPr="00BE3C59">
        <w:rPr>
          <w:rFonts w:ascii="inherit" w:eastAsia="Times New Roman" w:hAnsi="inherit" w:cs="Times New Roman"/>
          <w:color w:val="21242C"/>
          <w:sz w:val="30"/>
          <w:szCs w:val="30"/>
        </w:rPr>
        <w:t> ions in our solution?</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proofErr w:type="gramStart"/>
      <w:r w:rsidRPr="00BE3C59">
        <w:rPr>
          <w:rFonts w:ascii="inherit" w:eastAsia="Times New Roman" w:hAnsi="inherit" w:cs="Times New Roman"/>
          <w:color w:val="21242C"/>
          <w:sz w:val="30"/>
          <w:szCs w:val="30"/>
        </w:rPr>
        <w:t>Actually, no.</w:t>
      </w:r>
      <w:proofErr w:type="gramEnd"/>
      <w:r w:rsidRPr="00BE3C59">
        <w:rPr>
          <w:rFonts w:ascii="inherit" w:eastAsia="Times New Roman" w:hAnsi="inherit" w:cs="Times New Roman"/>
          <w:color w:val="21242C"/>
          <w:sz w:val="30"/>
          <w:szCs w:val="30"/>
        </w:rPr>
        <w:t xml:space="preserve"> In practice, the positively charged protons react with the surrounding water molecules to form </w:t>
      </w:r>
      <w:r w:rsidRPr="00BE3C59">
        <w:rPr>
          <w:rFonts w:ascii="inherit" w:eastAsia="Times New Roman" w:hAnsi="inherit" w:cs="Times New Roman"/>
          <w:i/>
          <w:iCs/>
          <w:color w:val="21242C"/>
          <w:sz w:val="30"/>
          <w:szCs w:val="30"/>
          <w:bdr w:val="none" w:sz="0" w:space="0" w:color="auto" w:frame="1"/>
        </w:rPr>
        <w:t>hydronium ions</w:t>
      </w:r>
      <w:r w:rsidRPr="00BE3C59">
        <w:rPr>
          <w:rFonts w:ascii="inherit" w:eastAsia="Times New Roman" w:hAnsi="inherit" w:cs="Times New Roman"/>
          <w:color w:val="21242C"/>
          <w:sz w:val="30"/>
          <w:szCs w:val="30"/>
        </w:rPr>
        <w:t>, </w:t>
      </w:r>
      <w:r w:rsidRPr="00BE3C59">
        <w:rPr>
          <w:rFonts w:ascii="inherit" w:eastAsia="Times New Roman" w:hAnsi="inherit" w:cs="Times New Roman"/>
          <w:color w:val="21242C"/>
          <w:sz w:val="30"/>
          <w:szCs w:val="30"/>
          <w:bdr w:val="none" w:sz="0" w:space="0" w:color="auto" w:frame="1"/>
        </w:rPr>
        <w:t>H</w:t>
      </w:r>
      <w:r w:rsidRPr="00BE3C59">
        <w:rPr>
          <w:rFonts w:ascii="inherit" w:eastAsia="Times New Roman" w:hAnsi="inherit" w:cs="Times New Roman"/>
          <w:color w:val="21242C"/>
          <w:sz w:val="21"/>
          <w:szCs w:val="21"/>
          <w:bdr w:val="none" w:sz="0" w:space="0" w:color="auto" w:frame="1"/>
        </w:rPr>
        <w:t>3</w:t>
      </w:r>
      <w:r w:rsidRPr="00BE3C59">
        <w:rPr>
          <w:rFonts w:ascii="inherit" w:eastAsia="Times New Roman" w:hAnsi="inherit" w:cs="Times New Roman"/>
          <w:color w:val="21242C"/>
          <w:sz w:val="2"/>
          <w:szCs w:val="2"/>
          <w:bdr w:val="none" w:sz="0" w:space="0" w:color="auto" w:frame="1"/>
        </w:rPr>
        <w:t>​</w:t>
      </w:r>
      <w:r w:rsidRPr="00BE3C59">
        <w:rPr>
          <w:rFonts w:ascii="inherit" w:eastAsia="Times New Roman" w:hAnsi="inherit" w:cs="Times New Roman"/>
          <w:color w:val="21242C"/>
          <w:sz w:val="30"/>
          <w:szCs w:val="30"/>
          <w:bdr w:val="none" w:sz="0" w:space="0" w:color="auto" w:frame="1"/>
        </w:rPr>
        <w:t>O</w:t>
      </w:r>
      <w:r w:rsidRPr="000C73DD">
        <w:rPr>
          <w:rFonts w:ascii="inherit" w:eastAsia="Times New Roman" w:hAnsi="inherit" w:cs="Times New Roman"/>
          <w:color w:val="21242C"/>
          <w:sz w:val="32"/>
          <w:szCs w:val="21"/>
          <w:bdr w:val="none" w:sz="0" w:space="0" w:color="auto" w:frame="1"/>
          <w:vertAlign w:val="superscript"/>
        </w:rPr>
        <w:t>+</w:t>
      </w:r>
      <w:r w:rsidRPr="00BE3C59">
        <w:rPr>
          <w:rFonts w:ascii="inherit" w:eastAsia="Times New Roman" w:hAnsi="inherit" w:cs="Times New Roman"/>
          <w:color w:val="21242C"/>
          <w:sz w:val="30"/>
          <w:szCs w:val="30"/>
        </w:rPr>
        <w:t>. This reaction can be written as follows:</w:t>
      </w:r>
    </w:p>
    <w:p w:rsidR="00BE3C59" w:rsidRPr="00BE3C59" w:rsidRDefault="000C73DD" w:rsidP="00BE3C59">
      <w:pPr>
        <w:shd w:val="clear" w:color="auto" w:fill="FFFFFF"/>
        <w:spacing w:line="450" w:lineRule="atLeast"/>
        <w:textAlignment w:val="baseline"/>
        <w:rPr>
          <w:rFonts w:ascii="inherit" w:eastAsia="Times New Roman" w:hAnsi="inherit" w:cs="Times New Roman"/>
          <w:color w:val="21242C"/>
          <w:sz w:val="30"/>
          <w:szCs w:val="30"/>
        </w:rPr>
      </w:pPr>
      <w:r>
        <w:rPr>
          <w:rStyle w:val="mord"/>
          <w:rFonts w:ascii="inherit" w:hAnsi="inherit"/>
          <w:color w:val="21242C"/>
          <w:sz w:val="36"/>
          <w:szCs w:val="36"/>
          <w:bdr w:val="none" w:sz="0" w:space="0" w:color="auto" w:frame="1"/>
          <w:shd w:val="clear" w:color="auto" w:fill="FFFFFF"/>
        </w:rPr>
        <w:t>H</w:t>
      </w:r>
      <w:proofErr w:type="gramStart"/>
      <w:r w:rsidRPr="000C73DD">
        <w:rPr>
          <w:rStyle w:val="mbin"/>
          <w:rFonts w:ascii="inherit" w:hAnsi="inherit"/>
          <w:color w:val="21242C"/>
          <w:sz w:val="25"/>
          <w:szCs w:val="25"/>
          <w:bdr w:val="none" w:sz="0" w:space="0" w:color="auto" w:frame="1"/>
          <w:shd w:val="clear" w:color="auto" w:fill="FFFFFF"/>
          <w:vertAlign w:val="superscript"/>
        </w:rPr>
        <w:t>+</w:t>
      </w:r>
      <w:r w:rsidRPr="000C73DD">
        <w:rPr>
          <w:rStyle w:val="mopen"/>
          <w:color w:val="21242C"/>
          <w:sz w:val="36"/>
          <w:szCs w:val="36"/>
          <w:bdr w:val="none" w:sz="0" w:space="0" w:color="auto" w:frame="1"/>
          <w:shd w:val="clear" w:color="auto" w:fill="FFFFFF"/>
          <w:vertAlign w:val="subscript"/>
        </w:rPr>
        <w:t>(</w:t>
      </w:r>
      <w:proofErr w:type="spellStart"/>
      <w:proofErr w:type="gramEnd"/>
      <w:r w:rsidRPr="000C73DD">
        <w:rPr>
          <w:rStyle w:val="mord"/>
          <w:rFonts w:ascii="KaTeX_Math" w:hAnsi="KaTeX_Math"/>
          <w:i/>
          <w:iCs/>
          <w:color w:val="21242C"/>
          <w:sz w:val="36"/>
          <w:szCs w:val="36"/>
          <w:bdr w:val="none" w:sz="0" w:space="0" w:color="auto" w:frame="1"/>
          <w:shd w:val="clear" w:color="auto" w:fill="FFFFFF"/>
          <w:vertAlign w:val="subscript"/>
        </w:rPr>
        <w:t>aq</w:t>
      </w:r>
      <w:proofErr w:type="spellEnd"/>
      <w:r w:rsidRPr="000C73DD">
        <w:rPr>
          <w:rStyle w:val="mclose"/>
          <w:color w:val="21242C"/>
          <w:sz w:val="36"/>
          <w:szCs w:val="36"/>
          <w:bdr w:val="none" w:sz="0" w:space="0" w:color="auto" w:frame="1"/>
          <w:shd w:val="clear" w:color="auto" w:fill="FFFFFF"/>
          <w:vertAlign w:val="subscript"/>
        </w:rPr>
        <w:t>)</w:t>
      </w:r>
      <w:r>
        <w:rPr>
          <w:rStyle w:val="mclose"/>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2</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O</w:t>
      </w:r>
      <w:r w:rsidRPr="000C73DD">
        <w:rPr>
          <w:rStyle w:val="mopen"/>
          <w:color w:val="21242C"/>
          <w:sz w:val="36"/>
          <w:szCs w:val="36"/>
          <w:bdr w:val="none" w:sz="0" w:space="0" w:color="auto" w:frame="1"/>
          <w:shd w:val="clear" w:color="auto" w:fill="FFFFFF"/>
          <w:vertAlign w:val="subscript"/>
        </w:rPr>
        <w:t>(</w:t>
      </w:r>
      <w:r w:rsidRPr="000C73DD">
        <w:rPr>
          <w:rStyle w:val="mord"/>
          <w:rFonts w:ascii="KaTeX_Math" w:hAnsi="KaTeX_Math"/>
          <w:i/>
          <w:iCs/>
          <w:color w:val="21242C"/>
          <w:sz w:val="36"/>
          <w:szCs w:val="36"/>
          <w:bdr w:val="none" w:sz="0" w:space="0" w:color="auto" w:frame="1"/>
          <w:shd w:val="clear" w:color="auto" w:fill="FFFFFF"/>
          <w:vertAlign w:val="subscript"/>
        </w:rPr>
        <w:t>l</w:t>
      </w:r>
      <w:r w:rsidRPr="000C73DD">
        <w:rPr>
          <w:rStyle w:val="mclose"/>
          <w:color w:val="21242C"/>
          <w:sz w:val="36"/>
          <w:szCs w:val="36"/>
          <w:bdr w:val="none" w:sz="0" w:space="0" w:color="auto" w:frame="1"/>
          <w:shd w:val="clear" w:color="auto" w:fill="FFFFFF"/>
          <w:vertAlign w:val="subscript"/>
        </w:rPr>
        <w:t>)</w:t>
      </w:r>
      <w:r>
        <w:rPr>
          <w:rStyle w:val="mclose"/>
          <w:color w:val="21242C"/>
          <w:sz w:val="36"/>
          <w:szCs w:val="36"/>
          <w:bdr w:val="none" w:sz="0" w:space="0" w:color="auto" w:frame="1"/>
          <w:shd w:val="clear" w:color="auto" w:fill="FFFFFF"/>
        </w:rPr>
        <w:t xml:space="preserve"> </w:t>
      </w:r>
      <w:r>
        <w:rPr>
          <w:rStyle w:val="mrel"/>
          <w:color w:val="21242C"/>
          <w:sz w:val="36"/>
          <w:szCs w:val="36"/>
          <w:bdr w:val="none" w:sz="0" w:space="0" w:color="auto" w:frame="1"/>
          <w:shd w:val="clear" w:color="auto" w:fill="FFFFFF"/>
        </w:rPr>
        <w:t>→</w:t>
      </w:r>
      <w:r>
        <w:rPr>
          <w:rStyle w:val="mrel"/>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O</w:t>
      </w:r>
      <w:r w:rsidRPr="000C73DD">
        <w:rPr>
          <w:rStyle w:val="mbin"/>
          <w:rFonts w:ascii="inherit" w:hAnsi="inherit"/>
          <w:color w:val="21242C"/>
          <w:sz w:val="25"/>
          <w:szCs w:val="25"/>
          <w:bdr w:val="none" w:sz="0" w:space="0" w:color="auto" w:frame="1"/>
          <w:shd w:val="clear" w:color="auto" w:fill="FFFFFF"/>
          <w:vertAlign w:val="superscript"/>
        </w:rPr>
        <w:t>+</w:t>
      </w:r>
      <w:r>
        <w:rPr>
          <w:rStyle w:val="mbin"/>
          <w:rFonts w:ascii="inherit" w:hAnsi="inherit"/>
          <w:color w:val="21242C"/>
          <w:sz w:val="25"/>
          <w:szCs w:val="25"/>
          <w:bdr w:val="none" w:sz="0" w:space="0" w:color="auto" w:frame="1"/>
          <w:shd w:val="clear" w:color="auto" w:fill="FFFFFF"/>
          <w:vertAlign w:val="superscript"/>
        </w:rPr>
        <w:t xml:space="preserve"> </w:t>
      </w:r>
      <w:r w:rsidRPr="000C73DD">
        <w:rPr>
          <w:rStyle w:val="mopen"/>
          <w:color w:val="21242C"/>
          <w:sz w:val="36"/>
          <w:szCs w:val="36"/>
          <w:bdr w:val="none" w:sz="0" w:space="0" w:color="auto" w:frame="1"/>
          <w:shd w:val="clear" w:color="auto" w:fill="FFFFFF"/>
          <w:vertAlign w:val="subscript"/>
        </w:rPr>
        <w:t>(</w:t>
      </w:r>
      <w:proofErr w:type="spellStart"/>
      <w:r w:rsidRPr="000C73DD">
        <w:rPr>
          <w:rStyle w:val="mord"/>
          <w:rFonts w:ascii="KaTeX_Math" w:hAnsi="KaTeX_Math"/>
          <w:i/>
          <w:iCs/>
          <w:color w:val="21242C"/>
          <w:sz w:val="36"/>
          <w:szCs w:val="36"/>
          <w:bdr w:val="none" w:sz="0" w:space="0" w:color="auto" w:frame="1"/>
          <w:shd w:val="clear" w:color="auto" w:fill="FFFFFF"/>
          <w:vertAlign w:val="subscript"/>
        </w:rPr>
        <w:t>aq</w:t>
      </w:r>
      <w:proofErr w:type="spellEnd"/>
      <w:r w:rsidRPr="000C73DD">
        <w:rPr>
          <w:rStyle w:val="mclose"/>
          <w:color w:val="21242C"/>
          <w:sz w:val="36"/>
          <w:szCs w:val="36"/>
          <w:bdr w:val="none" w:sz="0" w:space="0" w:color="auto" w:frame="1"/>
          <w:shd w:val="clear" w:color="auto" w:fill="FFFFFF"/>
          <w:vertAlign w:val="subscript"/>
        </w:rPr>
        <w:t>)</w:t>
      </w:r>
      <w:r>
        <w:rPr>
          <w:rStyle w:val="mclose"/>
          <w:color w:val="21242C"/>
          <w:sz w:val="36"/>
          <w:szCs w:val="36"/>
          <w:bdr w:val="none" w:sz="0" w:space="0" w:color="auto" w:frame="1"/>
          <w:shd w:val="clear" w:color="auto" w:fill="FFFFFF"/>
        </w:rPr>
        <w:t xml:space="preserve"> </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Even though we often write acid dissociation reactions showing the formation of </w:t>
      </w:r>
      <w:r w:rsidRPr="00BE3C59">
        <w:rPr>
          <w:rFonts w:ascii="inherit" w:eastAsia="Times New Roman" w:hAnsi="inherit" w:cs="Times New Roman"/>
          <w:color w:val="21242C"/>
          <w:sz w:val="30"/>
          <w:szCs w:val="30"/>
          <w:bdr w:val="none" w:sz="0" w:space="0" w:color="auto" w:frame="1"/>
        </w:rPr>
        <w:t>H</w:t>
      </w:r>
      <w:proofErr w:type="gramStart"/>
      <w:r w:rsidRPr="000C73DD">
        <w:rPr>
          <w:rFonts w:ascii="inherit" w:eastAsia="Times New Roman" w:hAnsi="inherit" w:cs="Times New Roman"/>
          <w:color w:val="21242C"/>
          <w:sz w:val="36"/>
          <w:szCs w:val="21"/>
          <w:bdr w:val="none" w:sz="0" w:space="0" w:color="auto" w:frame="1"/>
          <w:vertAlign w:val="superscript"/>
        </w:rPr>
        <w:t>+</w:t>
      </w:r>
      <w:r w:rsidR="000C73DD" w:rsidRPr="000C73DD">
        <w:rPr>
          <w:rFonts w:ascii="inherit" w:eastAsia="Times New Roman" w:hAnsi="inherit" w:cs="Times New Roman"/>
          <w:i/>
          <w:color w:val="21242C"/>
          <w:sz w:val="21"/>
          <w:szCs w:val="21"/>
          <w:bdr w:val="none" w:sz="0" w:space="0" w:color="auto" w:frame="1"/>
        </w:rPr>
        <w:t>(</w:t>
      </w:r>
      <w:proofErr w:type="spellStart"/>
      <w:proofErr w:type="gramEnd"/>
      <w:r w:rsidR="000C73DD" w:rsidRPr="000C73DD">
        <w:rPr>
          <w:rFonts w:ascii="inherit" w:eastAsia="Times New Roman" w:hAnsi="inherit" w:cs="Times New Roman"/>
          <w:i/>
          <w:color w:val="21242C"/>
          <w:sz w:val="21"/>
          <w:szCs w:val="21"/>
          <w:bdr w:val="none" w:sz="0" w:space="0" w:color="auto" w:frame="1"/>
        </w:rPr>
        <w:t>aq</w:t>
      </w:r>
      <w:proofErr w:type="spellEnd"/>
      <w:r w:rsidR="000C73DD" w:rsidRPr="000C73DD">
        <w:rPr>
          <w:rFonts w:ascii="inherit" w:eastAsia="Times New Roman" w:hAnsi="inherit" w:cs="Times New Roman"/>
          <w:i/>
          <w:color w:val="21242C"/>
          <w:sz w:val="21"/>
          <w:szCs w:val="21"/>
          <w:bdr w:val="none" w:sz="0" w:space="0" w:color="auto" w:frame="1"/>
        </w:rPr>
        <w:t>)</w:t>
      </w:r>
      <w:r w:rsidR="000C73DD">
        <w:rPr>
          <w:rFonts w:ascii="inherit" w:eastAsia="Times New Roman" w:hAnsi="inherit" w:cs="Times New Roman"/>
          <w:color w:val="21242C"/>
          <w:sz w:val="21"/>
          <w:szCs w:val="21"/>
          <w:bdr w:val="none" w:sz="0" w:space="0" w:color="auto" w:frame="1"/>
        </w:rPr>
        <w:t xml:space="preserve"> </w:t>
      </w:r>
      <w:r w:rsidRPr="00BE3C59">
        <w:rPr>
          <w:rFonts w:ascii="inherit" w:eastAsia="Times New Roman" w:hAnsi="inherit" w:cs="Times New Roman"/>
          <w:color w:val="21242C"/>
          <w:sz w:val="30"/>
          <w:szCs w:val="30"/>
        </w:rPr>
        <w:t xml:space="preserve"> there are no free </w:t>
      </w:r>
      <w:r w:rsidRPr="00BE3C59">
        <w:rPr>
          <w:rFonts w:ascii="inherit" w:eastAsia="Times New Roman" w:hAnsi="inherit" w:cs="Times New Roman"/>
          <w:color w:val="21242C"/>
          <w:sz w:val="30"/>
          <w:szCs w:val="30"/>
          <w:bdr w:val="none" w:sz="0" w:space="0" w:color="auto" w:frame="1"/>
        </w:rPr>
        <w:t>H</w:t>
      </w:r>
      <w:r w:rsidRPr="000C73DD">
        <w:rPr>
          <w:rFonts w:ascii="inherit" w:eastAsia="Times New Roman" w:hAnsi="inherit" w:cs="Times New Roman"/>
          <w:color w:val="21242C"/>
          <w:sz w:val="36"/>
          <w:szCs w:val="21"/>
          <w:bdr w:val="none" w:sz="0" w:space="0" w:color="auto" w:frame="1"/>
          <w:vertAlign w:val="superscript"/>
        </w:rPr>
        <w:t>+</w:t>
      </w:r>
      <w:r w:rsidRPr="00BE3C59">
        <w:rPr>
          <w:rFonts w:ascii="inherit" w:eastAsia="Times New Roman" w:hAnsi="inherit" w:cs="Times New Roman"/>
          <w:color w:val="21242C"/>
          <w:sz w:val="30"/>
          <w:szCs w:val="30"/>
        </w:rPr>
        <w:t xml:space="preserve"> ions floating around in an aqueous solution. </w:t>
      </w:r>
      <w:r w:rsidR="000C73DD">
        <w:rPr>
          <w:rFonts w:ascii="inherit" w:eastAsia="Times New Roman" w:hAnsi="inherit" w:cs="Times New Roman"/>
          <w:color w:val="21242C"/>
          <w:sz w:val="30"/>
          <w:szCs w:val="30"/>
        </w:rPr>
        <w:t xml:space="preserve"> </w:t>
      </w:r>
      <w:r w:rsidRPr="00BE3C59">
        <w:rPr>
          <w:rFonts w:ascii="inherit" w:eastAsia="Times New Roman" w:hAnsi="inherit" w:cs="Times New Roman"/>
          <w:color w:val="21242C"/>
          <w:sz w:val="30"/>
          <w:szCs w:val="30"/>
        </w:rPr>
        <w:t>Instead, there are primarily </w:t>
      </w:r>
      <w:r w:rsidRPr="00BE3C59">
        <w:rPr>
          <w:rFonts w:ascii="inherit" w:eastAsia="Times New Roman" w:hAnsi="inherit" w:cs="Times New Roman"/>
          <w:color w:val="21242C"/>
          <w:sz w:val="30"/>
          <w:szCs w:val="30"/>
          <w:bdr w:val="none" w:sz="0" w:space="0" w:color="auto" w:frame="1"/>
        </w:rPr>
        <w:t>H</w:t>
      </w:r>
      <w:r w:rsidRPr="00BE3C59">
        <w:rPr>
          <w:rFonts w:ascii="inherit" w:eastAsia="Times New Roman" w:hAnsi="inherit" w:cs="Times New Roman"/>
          <w:color w:val="21242C"/>
          <w:sz w:val="21"/>
          <w:szCs w:val="21"/>
          <w:bdr w:val="none" w:sz="0" w:space="0" w:color="auto" w:frame="1"/>
        </w:rPr>
        <w:t>3</w:t>
      </w:r>
      <w:r w:rsidRPr="00BE3C59">
        <w:rPr>
          <w:rFonts w:ascii="inherit" w:eastAsia="Times New Roman" w:hAnsi="inherit" w:cs="Times New Roman"/>
          <w:color w:val="21242C"/>
          <w:sz w:val="2"/>
          <w:szCs w:val="2"/>
          <w:bdr w:val="none" w:sz="0" w:space="0" w:color="auto" w:frame="1"/>
        </w:rPr>
        <w:t>​</w:t>
      </w:r>
      <w:r w:rsidRPr="00BE3C59">
        <w:rPr>
          <w:rFonts w:ascii="inherit" w:eastAsia="Times New Roman" w:hAnsi="inherit" w:cs="Times New Roman"/>
          <w:color w:val="21242C"/>
          <w:sz w:val="30"/>
          <w:szCs w:val="30"/>
          <w:bdr w:val="none" w:sz="0" w:space="0" w:color="auto" w:frame="1"/>
        </w:rPr>
        <w:t>O</w:t>
      </w:r>
      <w:r w:rsidRPr="000C73DD">
        <w:rPr>
          <w:rFonts w:ascii="inherit" w:eastAsia="Times New Roman" w:hAnsi="inherit" w:cs="Times New Roman"/>
          <w:color w:val="21242C"/>
          <w:sz w:val="36"/>
          <w:szCs w:val="21"/>
          <w:bdr w:val="none" w:sz="0" w:space="0" w:color="auto" w:frame="1"/>
          <w:vertAlign w:val="superscript"/>
        </w:rPr>
        <w:t>+</w:t>
      </w:r>
      <w:r w:rsidR="000C73DD">
        <w:rPr>
          <w:rFonts w:ascii="inherit" w:eastAsia="Times New Roman" w:hAnsi="inherit" w:cs="Times New Roman"/>
          <w:color w:val="21242C"/>
          <w:sz w:val="21"/>
          <w:szCs w:val="21"/>
          <w:bdr w:val="none" w:sz="0" w:space="0" w:color="auto" w:frame="1"/>
        </w:rPr>
        <w:t xml:space="preserve"> </w:t>
      </w:r>
      <w:r w:rsidRPr="00BE3C59">
        <w:rPr>
          <w:rFonts w:ascii="inherit" w:eastAsia="Times New Roman" w:hAnsi="inherit" w:cs="Times New Roman"/>
          <w:color w:val="21242C"/>
          <w:sz w:val="30"/>
          <w:szCs w:val="30"/>
        </w:rPr>
        <w:t>ions, which form immediately when an acid dissociates in water. The following picture illustrates the formation of hydronium from water and hydrogen ions using molecular models:</w:t>
      </w:r>
    </w:p>
    <w:p w:rsidR="00BE3C59" w:rsidRPr="00BE3C59" w:rsidRDefault="00BE3C59" w:rsidP="00BE3C59">
      <w:pPr>
        <w:shd w:val="clear" w:color="auto" w:fill="FFFFFF"/>
        <w:spacing w:after="0" w:line="294" w:lineRule="atLeast"/>
        <w:jc w:val="center"/>
        <w:textAlignment w:val="baseline"/>
        <w:rPr>
          <w:rFonts w:ascii="inherit" w:eastAsia="Times New Roman" w:hAnsi="inherit" w:cs="Times New Roman"/>
          <w:color w:val="21242C"/>
          <w:sz w:val="21"/>
          <w:szCs w:val="21"/>
        </w:rPr>
      </w:pPr>
      <w:r>
        <w:rPr>
          <w:rFonts w:ascii="inherit" w:eastAsia="Times New Roman" w:hAnsi="inherit" w:cs="Times New Roman"/>
          <w:noProof/>
          <w:color w:val="21242C"/>
          <w:sz w:val="21"/>
          <w:szCs w:val="21"/>
        </w:rPr>
        <w:drawing>
          <wp:inline distT="0" distB="0" distL="0" distR="0">
            <wp:extent cx="4029075" cy="1390650"/>
            <wp:effectExtent l="0" t="0" r="9525" b="0"/>
            <wp:docPr id="2" name="Picture 2" descr="https://ka-perseus-images.s3.amazonaws.com/983f3eb1af817176fac3d566265523fb75341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perseus-images.s3.amazonaws.com/983f3eb1af817176fac3d566265523fb7534167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1390650"/>
                    </a:xfrm>
                    <a:prstGeom prst="rect">
                      <a:avLst/>
                    </a:prstGeom>
                    <a:noFill/>
                    <a:ln>
                      <a:noFill/>
                    </a:ln>
                  </pic:spPr>
                </pic:pic>
              </a:graphicData>
            </a:graphic>
          </wp:inline>
        </w:drawing>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lastRenderedPageBreak/>
        <w:t>In practice, most chemists talk about the concentration of </w:t>
      </w:r>
      <w:r w:rsidRPr="00BE3C59">
        <w:rPr>
          <w:rFonts w:ascii="inherit" w:eastAsia="Times New Roman" w:hAnsi="inherit" w:cs="Times New Roman"/>
          <w:color w:val="21242C"/>
          <w:sz w:val="30"/>
          <w:szCs w:val="30"/>
          <w:bdr w:val="none" w:sz="0" w:space="0" w:color="auto" w:frame="1"/>
        </w:rPr>
        <w:t>H</w:t>
      </w:r>
      <w:r w:rsidRPr="00DB4562">
        <w:rPr>
          <w:rFonts w:ascii="inherit" w:eastAsia="Times New Roman" w:hAnsi="inherit" w:cs="Times New Roman"/>
          <w:color w:val="21242C"/>
          <w:sz w:val="32"/>
          <w:szCs w:val="21"/>
          <w:bdr w:val="none" w:sz="0" w:space="0" w:color="auto" w:frame="1"/>
          <w:vertAlign w:val="superscript"/>
        </w:rPr>
        <w:t>+</w:t>
      </w:r>
      <w:r w:rsidRPr="00BE3C59">
        <w:rPr>
          <w:rFonts w:ascii="inherit" w:eastAsia="Times New Roman" w:hAnsi="inherit" w:cs="Times New Roman"/>
          <w:color w:val="21242C"/>
          <w:sz w:val="30"/>
          <w:szCs w:val="30"/>
        </w:rPr>
        <w:t> and the concentration of </w:t>
      </w:r>
      <w:r w:rsidRPr="00BE3C59">
        <w:rPr>
          <w:rFonts w:ascii="inherit" w:eastAsia="Times New Roman" w:hAnsi="inherit" w:cs="Times New Roman"/>
          <w:color w:val="21242C"/>
          <w:sz w:val="30"/>
          <w:szCs w:val="30"/>
          <w:bdr w:val="none" w:sz="0" w:space="0" w:color="auto" w:frame="1"/>
        </w:rPr>
        <w:t>H</w:t>
      </w:r>
      <w:r w:rsidRPr="00BE3C59">
        <w:rPr>
          <w:rFonts w:ascii="inherit" w:eastAsia="Times New Roman" w:hAnsi="inherit" w:cs="Times New Roman"/>
          <w:color w:val="21242C"/>
          <w:sz w:val="21"/>
          <w:szCs w:val="21"/>
          <w:bdr w:val="none" w:sz="0" w:space="0" w:color="auto" w:frame="1"/>
        </w:rPr>
        <w:t>3</w:t>
      </w:r>
      <w:r w:rsidRPr="00BE3C59">
        <w:rPr>
          <w:rFonts w:ascii="inherit" w:eastAsia="Times New Roman" w:hAnsi="inherit" w:cs="Times New Roman"/>
          <w:color w:val="21242C"/>
          <w:sz w:val="2"/>
          <w:szCs w:val="2"/>
          <w:bdr w:val="none" w:sz="0" w:space="0" w:color="auto" w:frame="1"/>
        </w:rPr>
        <w:t>​</w:t>
      </w:r>
      <w:r w:rsidRPr="00BE3C59">
        <w:rPr>
          <w:rFonts w:ascii="inherit" w:eastAsia="Times New Roman" w:hAnsi="inherit" w:cs="Times New Roman"/>
          <w:color w:val="21242C"/>
          <w:sz w:val="30"/>
          <w:szCs w:val="30"/>
          <w:bdr w:val="none" w:sz="0" w:space="0" w:color="auto" w:frame="1"/>
        </w:rPr>
        <w:t>O</w:t>
      </w:r>
      <w:r w:rsidRPr="00DB4562">
        <w:rPr>
          <w:rFonts w:ascii="inherit" w:eastAsia="Times New Roman" w:hAnsi="inherit" w:cs="Times New Roman"/>
          <w:color w:val="21242C"/>
          <w:sz w:val="32"/>
          <w:szCs w:val="21"/>
          <w:bdr w:val="none" w:sz="0" w:space="0" w:color="auto" w:frame="1"/>
          <w:vertAlign w:val="superscript"/>
        </w:rPr>
        <w:t>+</w:t>
      </w:r>
      <w:r w:rsidR="00DB4562">
        <w:rPr>
          <w:rFonts w:ascii="inherit" w:eastAsia="Times New Roman" w:hAnsi="inherit" w:cs="Times New Roman"/>
          <w:color w:val="21242C"/>
          <w:sz w:val="21"/>
          <w:szCs w:val="21"/>
          <w:bdr w:val="none" w:sz="0" w:space="0" w:color="auto" w:frame="1"/>
        </w:rPr>
        <w:t xml:space="preserve"> </w:t>
      </w:r>
      <w:r w:rsidR="00DB4562" w:rsidRPr="00DB4562">
        <w:rPr>
          <w:rFonts w:ascii="inherit" w:eastAsia="Times New Roman" w:hAnsi="inherit" w:cs="Times New Roman"/>
          <w:color w:val="21242C"/>
          <w:sz w:val="28"/>
          <w:szCs w:val="21"/>
          <w:bdr w:val="none" w:sz="0" w:space="0" w:color="auto" w:frame="1"/>
        </w:rPr>
        <w:t>i</w:t>
      </w:r>
      <w:r w:rsidRPr="00BE3C59">
        <w:rPr>
          <w:rFonts w:ascii="inherit" w:eastAsia="Times New Roman" w:hAnsi="inherit" w:cs="Times New Roman"/>
          <w:color w:val="21242C"/>
          <w:sz w:val="30"/>
          <w:szCs w:val="30"/>
        </w:rPr>
        <w:t xml:space="preserve">nterchangeably. </w:t>
      </w:r>
      <w:r w:rsidR="00DB4562">
        <w:rPr>
          <w:rFonts w:ascii="inherit" w:eastAsia="Times New Roman" w:hAnsi="inherit" w:cs="Times New Roman"/>
          <w:color w:val="21242C"/>
          <w:sz w:val="30"/>
          <w:szCs w:val="30"/>
        </w:rPr>
        <w:t xml:space="preserve"> </w:t>
      </w:r>
      <w:r w:rsidRPr="00BE3C59">
        <w:rPr>
          <w:rFonts w:ascii="inherit" w:eastAsia="Times New Roman" w:hAnsi="inherit" w:cs="Times New Roman"/>
          <w:color w:val="21242C"/>
          <w:sz w:val="30"/>
          <w:szCs w:val="30"/>
        </w:rPr>
        <w:t>When we want to be more accurate—and less lazy!—we can write the dissociation of hydrobromic acid to explicitly show the formation of hydronium instead of protons:</w:t>
      </w:r>
    </w:p>
    <w:p w:rsidR="00DB4562" w:rsidRDefault="00DB4562" w:rsidP="00BE3C59">
      <w:pPr>
        <w:shd w:val="clear" w:color="auto" w:fill="FFFFFF"/>
        <w:spacing w:line="450" w:lineRule="atLeast"/>
        <w:textAlignment w:val="baseline"/>
        <w:rPr>
          <w:rFonts w:ascii="inherit" w:eastAsia="Times New Roman" w:hAnsi="inherit" w:cs="Times New Roman"/>
          <w:color w:val="21242C"/>
          <w:sz w:val="36"/>
          <w:szCs w:val="36"/>
          <w:bdr w:val="none" w:sz="0" w:space="0" w:color="auto" w:frame="1"/>
        </w:rPr>
      </w:pPr>
      <w:proofErr w:type="spellStart"/>
      <w:r>
        <w:rPr>
          <w:rFonts w:ascii="inherit" w:eastAsia="Times New Roman" w:hAnsi="inherit" w:cs="Times New Roman"/>
          <w:color w:val="21242C"/>
          <w:sz w:val="36"/>
          <w:szCs w:val="36"/>
          <w:bdr w:val="none" w:sz="0" w:space="0" w:color="auto" w:frame="1"/>
        </w:rPr>
        <w:t>HBr</w:t>
      </w:r>
      <w:proofErr w:type="spellEnd"/>
      <w:r>
        <w:rPr>
          <w:rFonts w:ascii="inherit" w:eastAsia="Times New Roman" w:hAnsi="inherit" w:cs="Times New Roman"/>
          <w:color w:val="21242C"/>
          <w:sz w:val="36"/>
          <w:szCs w:val="36"/>
          <w:bdr w:val="none" w:sz="0" w:space="0" w:color="auto" w:frame="1"/>
        </w:rPr>
        <w:t xml:space="preserve"> </w:t>
      </w:r>
      <w:r w:rsidRPr="00DB4562">
        <w:rPr>
          <w:rFonts w:ascii="inherit" w:eastAsia="Times New Roman" w:hAnsi="inherit" w:cs="Times New Roman"/>
          <w:i/>
          <w:color w:val="21242C"/>
          <w:sz w:val="36"/>
          <w:szCs w:val="36"/>
          <w:bdr w:val="none" w:sz="0" w:space="0" w:color="auto" w:frame="1"/>
          <w:vertAlign w:val="subscript"/>
        </w:rPr>
        <w:t>(</w:t>
      </w:r>
      <w:proofErr w:type="spellStart"/>
      <w:r w:rsidRPr="00DB4562">
        <w:rPr>
          <w:rFonts w:ascii="inherit" w:eastAsia="Times New Roman" w:hAnsi="inherit" w:cs="Times New Roman"/>
          <w:i/>
          <w:color w:val="21242C"/>
          <w:sz w:val="36"/>
          <w:szCs w:val="36"/>
          <w:bdr w:val="none" w:sz="0" w:space="0" w:color="auto" w:frame="1"/>
          <w:vertAlign w:val="subscript"/>
        </w:rPr>
        <w:t>aq</w:t>
      </w:r>
      <w:proofErr w:type="spellEnd"/>
      <w:r w:rsidRPr="00DB4562">
        <w:rPr>
          <w:rFonts w:ascii="inherit" w:eastAsia="Times New Roman" w:hAnsi="inherit" w:cs="Times New Roman"/>
          <w:i/>
          <w:color w:val="21242C"/>
          <w:sz w:val="36"/>
          <w:szCs w:val="36"/>
          <w:bdr w:val="none" w:sz="0" w:space="0" w:color="auto" w:frame="1"/>
          <w:vertAlign w:val="subscript"/>
        </w:rPr>
        <w:t>)</w:t>
      </w:r>
      <w:r>
        <w:rPr>
          <w:rFonts w:ascii="inherit" w:eastAsia="Times New Roman" w:hAnsi="inherit" w:cs="Times New Roman"/>
          <w:color w:val="21242C"/>
          <w:sz w:val="36"/>
          <w:szCs w:val="36"/>
          <w:bdr w:val="none" w:sz="0" w:space="0" w:color="auto" w:frame="1"/>
        </w:rPr>
        <w:t xml:space="preserve"> </w:t>
      </w:r>
      <w:proofErr w:type="gramStart"/>
      <w:r>
        <w:rPr>
          <w:rFonts w:ascii="inherit" w:eastAsia="Times New Roman" w:hAnsi="inherit" w:cs="Times New Roman"/>
          <w:color w:val="21242C"/>
          <w:sz w:val="36"/>
          <w:szCs w:val="36"/>
          <w:bdr w:val="none" w:sz="0" w:space="0" w:color="auto" w:frame="1"/>
        </w:rPr>
        <w:t>+  H</w:t>
      </w:r>
      <w:r w:rsidRPr="00DB4562">
        <w:rPr>
          <w:rFonts w:ascii="inherit" w:eastAsia="Times New Roman" w:hAnsi="inherit" w:cs="Times New Roman"/>
          <w:color w:val="21242C"/>
          <w:sz w:val="36"/>
          <w:szCs w:val="36"/>
          <w:bdr w:val="none" w:sz="0" w:space="0" w:color="auto" w:frame="1"/>
          <w:vertAlign w:val="subscript"/>
        </w:rPr>
        <w:t>2</w:t>
      </w:r>
      <w:r>
        <w:rPr>
          <w:rFonts w:ascii="inherit" w:eastAsia="Times New Roman" w:hAnsi="inherit" w:cs="Times New Roman"/>
          <w:color w:val="21242C"/>
          <w:sz w:val="36"/>
          <w:szCs w:val="36"/>
          <w:bdr w:val="none" w:sz="0" w:space="0" w:color="auto" w:frame="1"/>
        </w:rPr>
        <w:t>O</w:t>
      </w:r>
      <w:proofErr w:type="gramEnd"/>
      <w:r w:rsidRPr="00DB4562">
        <w:rPr>
          <w:rFonts w:ascii="inherit" w:eastAsia="Times New Roman" w:hAnsi="inherit" w:cs="Times New Roman"/>
          <w:i/>
          <w:color w:val="21242C"/>
          <w:sz w:val="36"/>
          <w:szCs w:val="36"/>
          <w:bdr w:val="none" w:sz="0" w:space="0" w:color="auto" w:frame="1"/>
          <w:vertAlign w:val="subscript"/>
        </w:rPr>
        <w:t>(</w:t>
      </w:r>
      <w:r>
        <w:rPr>
          <w:rFonts w:ascii="inherit" w:eastAsia="Times New Roman" w:hAnsi="inherit" w:cs="Times New Roman"/>
          <w:i/>
          <w:color w:val="21242C"/>
          <w:sz w:val="36"/>
          <w:szCs w:val="36"/>
          <w:bdr w:val="none" w:sz="0" w:space="0" w:color="auto" w:frame="1"/>
          <w:vertAlign w:val="subscript"/>
        </w:rPr>
        <w:t>l</w:t>
      </w:r>
      <w:r w:rsidRPr="00DB4562">
        <w:rPr>
          <w:rFonts w:ascii="inherit" w:eastAsia="Times New Roman" w:hAnsi="inherit" w:cs="Times New Roman"/>
          <w:i/>
          <w:color w:val="21242C"/>
          <w:sz w:val="36"/>
          <w:szCs w:val="36"/>
          <w:bdr w:val="none" w:sz="0" w:space="0" w:color="auto" w:frame="1"/>
          <w:vertAlign w:val="subscript"/>
        </w:rPr>
        <w:t>)</w:t>
      </w:r>
      <w:r>
        <w:rPr>
          <w:rFonts w:ascii="inherit" w:eastAsia="Times New Roman" w:hAnsi="inherit" w:cs="Times New Roman"/>
          <w:color w:val="21242C"/>
          <w:sz w:val="36"/>
          <w:szCs w:val="36"/>
          <w:bdr w:val="none" w:sz="0" w:space="0" w:color="auto" w:frame="1"/>
        </w:rPr>
        <w:tab/>
      </w:r>
      <w:r>
        <w:rPr>
          <w:rStyle w:val="mrel"/>
          <w:color w:val="21242C"/>
          <w:sz w:val="36"/>
          <w:szCs w:val="36"/>
          <w:bdr w:val="none" w:sz="0" w:space="0" w:color="auto" w:frame="1"/>
          <w:shd w:val="clear" w:color="auto" w:fill="FFFFFF"/>
        </w:rPr>
        <w:t>→</w:t>
      </w:r>
      <w:r>
        <w:rPr>
          <w:rFonts w:ascii="inherit" w:eastAsia="Times New Roman" w:hAnsi="inherit" w:cs="Times New Roman"/>
          <w:color w:val="21242C"/>
          <w:sz w:val="36"/>
          <w:szCs w:val="36"/>
          <w:bdr w:val="none" w:sz="0" w:space="0" w:color="auto" w:frame="1"/>
        </w:rPr>
        <w:tab/>
        <w:t xml:space="preserve">  H</w:t>
      </w:r>
      <w:r w:rsidRPr="00DB4562">
        <w:rPr>
          <w:rFonts w:ascii="inherit" w:eastAsia="Times New Roman" w:hAnsi="inherit" w:cs="Times New Roman"/>
          <w:color w:val="21242C"/>
          <w:sz w:val="36"/>
          <w:szCs w:val="36"/>
          <w:bdr w:val="none" w:sz="0" w:space="0" w:color="auto" w:frame="1"/>
          <w:vertAlign w:val="subscript"/>
        </w:rPr>
        <w:t>3</w:t>
      </w:r>
      <w:r>
        <w:rPr>
          <w:rFonts w:ascii="inherit" w:eastAsia="Times New Roman" w:hAnsi="inherit" w:cs="Times New Roman"/>
          <w:color w:val="21242C"/>
          <w:sz w:val="36"/>
          <w:szCs w:val="36"/>
          <w:bdr w:val="none" w:sz="0" w:space="0" w:color="auto" w:frame="1"/>
        </w:rPr>
        <w:t>O</w:t>
      </w:r>
      <w:r w:rsidRPr="00DB4562">
        <w:rPr>
          <w:rFonts w:ascii="inherit" w:eastAsia="Times New Roman" w:hAnsi="inherit" w:cs="Times New Roman"/>
          <w:color w:val="21242C"/>
          <w:sz w:val="36"/>
          <w:szCs w:val="36"/>
          <w:bdr w:val="none" w:sz="0" w:space="0" w:color="auto" w:frame="1"/>
          <w:vertAlign w:val="superscript"/>
        </w:rPr>
        <w:t>+</w:t>
      </w:r>
      <w:r>
        <w:rPr>
          <w:rFonts w:ascii="inherit" w:eastAsia="Times New Roman" w:hAnsi="inherit" w:cs="Times New Roman"/>
          <w:color w:val="21242C"/>
          <w:sz w:val="36"/>
          <w:szCs w:val="36"/>
          <w:bdr w:val="none" w:sz="0" w:space="0" w:color="auto" w:frame="1"/>
        </w:rPr>
        <w:t xml:space="preserve"> </w:t>
      </w:r>
      <w:r w:rsidRPr="00DB4562">
        <w:rPr>
          <w:rFonts w:ascii="inherit" w:eastAsia="Times New Roman" w:hAnsi="inherit" w:cs="Times New Roman"/>
          <w:i/>
          <w:color w:val="21242C"/>
          <w:sz w:val="36"/>
          <w:szCs w:val="36"/>
          <w:bdr w:val="none" w:sz="0" w:space="0" w:color="auto" w:frame="1"/>
          <w:vertAlign w:val="subscript"/>
        </w:rPr>
        <w:t>(</w:t>
      </w:r>
      <w:proofErr w:type="spellStart"/>
      <w:r w:rsidRPr="00DB4562">
        <w:rPr>
          <w:rFonts w:ascii="inherit" w:eastAsia="Times New Roman" w:hAnsi="inherit" w:cs="Times New Roman"/>
          <w:i/>
          <w:color w:val="21242C"/>
          <w:sz w:val="36"/>
          <w:szCs w:val="36"/>
          <w:bdr w:val="none" w:sz="0" w:space="0" w:color="auto" w:frame="1"/>
          <w:vertAlign w:val="subscript"/>
        </w:rPr>
        <w:t>aq</w:t>
      </w:r>
      <w:proofErr w:type="spellEnd"/>
      <w:r w:rsidRPr="00DB4562">
        <w:rPr>
          <w:rFonts w:ascii="inherit" w:eastAsia="Times New Roman" w:hAnsi="inherit" w:cs="Times New Roman"/>
          <w:i/>
          <w:color w:val="21242C"/>
          <w:sz w:val="36"/>
          <w:szCs w:val="36"/>
          <w:bdr w:val="none" w:sz="0" w:space="0" w:color="auto" w:frame="1"/>
          <w:vertAlign w:val="subscript"/>
        </w:rPr>
        <w:t>)</w:t>
      </w:r>
      <w:r>
        <w:rPr>
          <w:rFonts w:ascii="inherit" w:eastAsia="Times New Roman" w:hAnsi="inherit" w:cs="Times New Roman"/>
          <w:i/>
          <w:color w:val="21242C"/>
          <w:sz w:val="36"/>
          <w:szCs w:val="36"/>
          <w:bdr w:val="none" w:sz="0" w:space="0" w:color="auto" w:frame="1"/>
          <w:vertAlign w:val="subscript"/>
        </w:rPr>
        <w:t xml:space="preserve">  </w:t>
      </w:r>
      <w:r>
        <w:rPr>
          <w:rFonts w:ascii="inherit" w:eastAsia="Times New Roman" w:hAnsi="inherit" w:cs="Times New Roman"/>
          <w:color w:val="21242C"/>
          <w:sz w:val="36"/>
          <w:szCs w:val="36"/>
          <w:bdr w:val="none" w:sz="0" w:space="0" w:color="auto" w:frame="1"/>
        </w:rPr>
        <w:t xml:space="preserve">+ Br </w:t>
      </w:r>
      <w:r w:rsidRPr="00DB4562">
        <w:rPr>
          <w:rFonts w:ascii="inherit" w:eastAsia="Times New Roman" w:hAnsi="inherit" w:cs="Times New Roman"/>
          <w:color w:val="21242C"/>
          <w:sz w:val="36"/>
          <w:szCs w:val="36"/>
          <w:bdr w:val="none" w:sz="0" w:space="0" w:color="auto" w:frame="1"/>
          <w:vertAlign w:val="superscript"/>
        </w:rPr>
        <w:t>-</w:t>
      </w:r>
      <w:r>
        <w:rPr>
          <w:rFonts w:ascii="inherit" w:eastAsia="Times New Roman" w:hAnsi="inherit" w:cs="Times New Roman"/>
          <w:color w:val="21242C"/>
          <w:sz w:val="36"/>
          <w:szCs w:val="36"/>
          <w:bdr w:val="none" w:sz="0" w:space="0" w:color="auto" w:frame="1"/>
        </w:rPr>
        <w:t xml:space="preserve"> </w:t>
      </w:r>
      <w:r w:rsidRPr="00DB4562">
        <w:rPr>
          <w:rFonts w:ascii="inherit" w:eastAsia="Times New Roman" w:hAnsi="inherit" w:cs="Times New Roman"/>
          <w:i/>
          <w:color w:val="21242C"/>
          <w:sz w:val="36"/>
          <w:szCs w:val="36"/>
          <w:bdr w:val="none" w:sz="0" w:space="0" w:color="auto" w:frame="1"/>
          <w:vertAlign w:val="subscript"/>
        </w:rPr>
        <w:t>(</w:t>
      </w:r>
      <w:proofErr w:type="spellStart"/>
      <w:r w:rsidRPr="00DB4562">
        <w:rPr>
          <w:rFonts w:ascii="inherit" w:eastAsia="Times New Roman" w:hAnsi="inherit" w:cs="Times New Roman"/>
          <w:i/>
          <w:color w:val="21242C"/>
          <w:sz w:val="36"/>
          <w:szCs w:val="36"/>
          <w:bdr w:val="none" w:sz="0" w:space="0" w:color="auto" w:frame="1"/>
          <w:vertAlign w:val="subscript"/>
        </w:rPr>
        <w:t>aq</w:t>
      </w:r>
      <w:proofErr w:type="spellEnd"/>
      <w:r w:rsidRPr="00DB4562">
        <w:rPr>
          <w:rFonts w:ascii="inherit" w:eastAsia="Times New Roman" w:hAnsi="inherit" w:cs="Times New Roman"/>
          <w:i/>
          <w:color w:val="21242C"/>
          <w:sz w:val="36"/>
          <w:szCs w:val="36"/>
          <w:bdr w:val="none" w:sz="0" w:space="0" w:color="auto" w:frame="1"/>
          <w:vertAlign w:val="subscript"/>
        </w:rPr>
        <w:t>)</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In general, either description is acceptable for showing the dissociation of an Arrhenius acid.</w:t>
      </w:r>
    </w:p>
    <w:p w:rsidR="00BE3C59" w:rsidRPr="00BE3C59" w:rsidRDefault="00BE3C59" w:rsidP="00BE3C59">
      <w:pPr>
        <w:shd w:val="clear" w:color="auto" w:fill="FFFFFF"/>
        <w:spacing w:before="720" w:after="240" w:line="240" w:lineRule="auto"/>
        <w:textAlignment w:val="baseline"/>
        <w:outlineLvl w:val="1"/>
        <w:rPr>
          <w:rFonts w:ascii="inherit" w:eastAsia="Times New Roman" w:hAnsi="inherit" w:cs="Times New Roman"/>
          <w:b/>
          <w:bCs/>
          <w:color w:val="21242C"/>
          <w:sz w:val="45"/>
          <w:szCs w:val="45"/>
        </w:rPr>
      </w:pPr>
      <w:r w:rsidRPr="00BE3C59">
        <w:rPr>
          <w:rFonts w:ascii="inherit" w:eastAsia="Times New Roman" w:hAnsi="inherit" w:cs="Times New Roman"/>
          <w:b/>
          <w:bCs/>
          <w:color w:val="21242C"/>
          <w:sz w:val="45"/>
          <w:szCs w:val="45"/>
        </w:rPr>
        <w:t>Arrhenius bases</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An Arrhenius base is defined as any species that increases the concentration of hydroxide ions, </w:t>
      </w:r>
      <w:r w:rsidRPr="00BE3C59">
        <w:rPr>
          <w:rFonts w:ascii="inherit" w:eastAsia="Times New Roman" w:hAnsi="inherit" w:cs="Times New Roman"/>
          <w:color w:val="E84D39"/>
          <w:sz w:val="30"/>
          <w:szCs w:val="30"/>
          <w:bdr w:val="none" w:sz="0" w:space="0" w:color="auto" w:frame="1"/>
        </w:rPr>
        <w:t>OH</w:t>
      </w:r>
      <w:r w:rsidRPr="0082642F">
        <w:rPr>
          <w:rFonts w:ascii="inherit" w:eastAsia="Times New Roman" w:hAnsi="inherit" w:cs="Times New Roman"/>
          <w:color w:val="E84D39"/>
          <w:sz w:val="32"/>
          <w:szCs w:val="21"/>
          <w:bdr w:val="none" w:sz="0" w:space="0" w:color="auto" w:frame="1"/>
          <w:vertAlign w:val="superscript"/>
        </w:rPr>
        <w:t>−</w:t>
      </w:r>
      <w:r w:rsidRPr="00BE3C59">
        <w:rPr>
          <w:rFonts w:ascii="inherit" w:eastAsia="Times New Roman" w:hAnsi="inherit" w:cs="Times New Roman"/>
          <w:color w:val="21242C"/>
          <w:sz w:val="30"/>
          <w:szCs w:val="30"/>
        </w:rPr>
        <w:t xml:space="preserve"> in aqueous solution.</w:t>
      </w:r>
      <w:r w:rsidR="0082642F">
        <w:rPr>
          <w:rFonts w:ascii="inherit" w:eastAsia="Times New Roman" w:hAnsi="inherit" w:cs="Times New Roman"/>
          <w:color w:val="21242C"/>
          <w:sz w:val="30"/>
          <w:szCs w:val="30"/>
        </w:rPr>
        <w:t xml:space="preserve"> </w:t>
      </w:r>
      <w:r w:rsidRPr="00BE3C59">
        <w:rPr>
          <w:rFonts w:ascii="inherit" w:eastAsia="Times New Roman" w:hAnsi="inherit" w:cs="Times New Roman"/>
          <w:color w:val="21242C"/>
          <w:sz w:val="30"/>
          <w:szCs w:val="30"/>
        </w:rPr>
        <w:t xml:space="preserve"> An example of an Arrhenius base is the highly soluble sodium hydroxide, </w:t>
      </w:r>
      <w:proofErr w:type="spellStart"/>
      <w:r w:rsidRPr="00BE3C59">
        <w:rPr>
          <w:rFonts w:ascii="inherit" w:eastAsia="Times New Roman" w:hAnsi="inherit" w:cs="Times New Roman"/>
          <w:color w:val="21242C"/>
          <w:sz w:val="30"/>
          <w:szCs w:val="30"/>
          <w:bdr w:val="none" w:sz="0" w:space="0" w:color="auto" w:frame="1"/>
        </w:rPr>
        <w:t>NaOH</w:t>
      </w:r>
      <w:proofErr w:type="spellEnd"/>
      <w:r w:rsidR="0082642F">
        <w:rPr>
          <w:rFonts w:ascii="inherit" w:eastAsia="Times New Roman" w:hAnsi="inherit" w:cs="Times New Roman"/>
          <w:color w:val="21242C"/>
          <w:sz w:val="30"/>
          <w:szCs w:val="30"/>
          <w:bdr w:val="none" w:sz="0" w:space="0" w:color="auto" w:frame="1"/>
        </w:rPr>
        <w:t>.</w:t>
      </w:r>
      <w:r w:rsidRPr="00BE3C59">
        <w:rPr>
          <w:rFonts w:ascii="inherit" w:eastAsia="Times New Roman" w:hAnsi="inherit" w:cs="Times New Roman"/>
          <w:color w:val="21242C"/>
          <w:sz w:val="30"/>
          <w:szCs w:val="30"/>
        </w:rPr>
        <w:t xml:space="preserve"> Sodium hydroxide dissociates in water as follows:</w:t>
      </w:r>
    </w:p>
    <w:p w:rsidR="0082642F" w:rsidRDefault="00BE3C59" w:rsidP="00BE3C59">
      <w:pPr>
        <w:shd w:val="clear" w:color="auto" w:fill="FFFFFF"/>
        <w:spacing w:line="450" w:lineRule="atLeast"/>
        <w:textAlignment w:val="baseline"/>
        <w:rPr>
          <w:rFonts w:ascii="inherit" w:eastAsia="Times New Roman" w:hAnsi="inherit" w:cs="Times New Roman"/>
          <w:color w:val="21242C"/>
          <w:sz w:val="36"/>
          <w:szCs w:val="36"/>
          <w:bdr w:val="none" w:sz="0" w:space="0" w:color="auto" w:frame="1"/>
        </w:rPr>
      </w:pPr>
      <w:proofErr w:type="spellStart"/>
      <w:proofErr w:type="gramStart"/>
      <w:r w:rsidRPr="00BE3C59">
        <w:rPr>
          <w:rFonts w:ascii="inherit" w:eastAsia="Times New Roman" w:hAnsi="inherit" w:cs="Times New Roman"/>
          <w:color w:val="21242C"/>
          <w:sz w:val="36"/>
          <w:szCs w:val="36"/>
          <w:bdr w:val="none" w:sz="0" w:space="0" w:color="auto" w:frame="1"/>
        </w:rPr>
        <w:t>Na</w:t>
      </w:r>
      <w:r w:rsidRPr="00BE3C59">
        <w:rPr>
          <w:rFonts w:ascii="inherit" w:eastAsia="Times New Roman" w:hAnsi="inherit" w:cs="Times New Roman"/>
          <w:color w:val="E84D39"/>
          <w:sz w:val="36"/>
          <w:szCs w:val="36"/>
          <w:bdr w:val="none" w:sz="0" w:space="0" w:color="auto" w:frame="1"/>
        </w:rPr>
        <w:t>OH</w:t>
      </w:r>
      <w:proofErr w:type="spellEnd"/>
      <w:r w:rsidRPr="00BE3C59">
        <w:rPr>
          <w:rFonts w:ascii="inherit" w:eastAsia="Times New Roman" w:hAnsi="inherit" w:cs="Times New Roman"/>
          <w:color w:val="21242C"/>
          <w:sz w:val="36"/>
          <w:szCs w:val="36"/>
          <w:bdr w:val="none" w:sz="0" w:space="0" w:color="auto" w:frame="1"/>
        </w:rPr>
        <w:t>(</w:t>
      </w:r>
      <w:proofErr w:type="spellStart"/>
      <w:proofErr w:type="gramEnd"/>
      <w:r w:rsidRPr="00BE3C59">
        <w:rPr>
          <w:rFonts w:ascii="KaTeX_Math" w:eastAsia="Times New Roman" w:hAnsi="KaTeX_Math" w:cs="Times New Roman"/>
          <w:i/>
          <w:iCs/>
          <w:color w:val="21242C"/>
          <w:sz w:val="36"/>
          <w:szCs w:val="36"/>
          <w:bdr w:val="none" w:sz="0" w:space="0" w:color="auto" w:frame="1"/>
        </w:rPr>
        <w:t>aq</w:t>
      </w:r>
      <w:proofErr w:type="spellEnd"/>
      <w:r w:rsidRPr="00BE3C59">
        <w:rPr>
          <w:rFonts w:ascii="inherit" w:eastAsia="Times New Roman" w:hAnsi="inherit" w:cs="Times New Roman"/>
          <w:color w:val="21242C"/>
          <w:sz w:val="36"/>
          <w:szCs w:val="36"/>
          <w:bdr w:val="none" w:sz="0" w:space="0" w:color="auto" w:frame="1"/>
        </w:rPr>
        <w:t>)→Na</w:t>
      </w:r>
      <w:r w:rsidRPr="00BE3C59">
        <w:rPr>
          <w:rFonts w:ascii="inherit" w:eastAsia="Times New Roman" w:hAnsi="inherit" w:cs="Times New Roman"/>
          <w:color w:val="21242C"/>
          <w:sz w:val="25"/>
          <w:szCs w:val="25"/>
          <w:bdr w:val="none" w:sz="0" w:space="0" w:color="auto" w:frame="1"/>
        </w:rPr>
        <w:t>+</w:t>
      </w:r>
      <w:r w:rsidRPr="00BE3C59">
        <w:rPr>
          <w:rFonts w:ascii="inherit" w:eastAsia="Times New Roman" w:hAnsi="inherit" w:cs="Times New Roman"/>
          <w:color w:val="21242C"/>
          <w:sz w:val="36"/>
          <w:szCs w:val="36"/>
          <w:bdr w:val="none" w:sz="0" w:space="0" w:color="auto" w:frame="1"/>
        </w:rPr>
        <w:t>(</w:t>
      </w:r>
      <w:proofErr w:type="spellStart"/>
      <w:r w:rsidRPr="00BE3C59">
        <w:rPr>
          <w:rFonts w:ascii="KaTeX_Math" w:eastAsia="Times New Roman" w:hAnsi="KaTeX_Math" w:cs="Times New Roman"/>
          <w:i/>
          <w:iCs/>
          <w:color w:val="21242C"/>
          <w:sz w:val="36"/>
          <w:szCs w:val="36"/>
          <w:bdr w:val="none" w:sz="0" w:space="0" w:color="auto" w:frame="1"/>
        </w:rPr>
        <w:t>aq</w:t>
      </w:r>
      <w:proofErr w:type="spellEnd"/>
      <w:r w:rsidRPr="00BE3C59">
        <w:rPr>
          <w:rFonts w:ascii="inherit" w:eastAsia="Times New Roman" w:hAnsi="inherit" w:cs="Times New Roman"/>
          <w:color w:val="21242C"/>
          <w:sz w:val="36"/>
          <w:szCs w:val="36"/>
          <w:bdr w:val="none" w:sz="0" w:space="0" w:color="auto" w:frame="1"/>
        </w:rPr>
        <w:t>)+</w:t>
      </w:r>
      <w:r w:rsidRPr="00BE3C59">
        <w:rPr>
          <w:rFonts w:ascii="inherit" w:eastAsia="Times New Roman" w:hAnsi="inherit" w:cs="Times New Roman"/>
          <w:color w:val="E84D39"/>
          <w:sz w:val="36"/>
          <w:szCs w:val="36"/>
          <w:bdr w:val="none" w:sz="0" w:space="0" w:color="auto" w:frame="1"/>
        </w:rPr>
        <w:t>OH</w:t>
      </w:r>
      <w:r w:rsidRPr="00BE3C59">
        <w:rPr>
          <w:rFonts w:ascii="inherit" w:eastAsia="Times New Roman" w:hAnsi="inherit" w:cs="Times New Roman"/>
          <w:color w:val="E84D39"/>
          <w:sz w:val="25"/>
          <w:szCs w:val="25"/>
          <w:bdr w:val="none" w:sz="0" w:space="0" w:color="auto" w:frame="1"/>
        </w:rPr>
        <w:t>−</w:t>
      </w:r>
      <w:r w:rsidRPr="00BE3C59">
        <w:rPr>
          <w:rFonts w:ascii="inherit" w:eastAsia="Times New Roman" w:hAnsi="inherit" w:cs="Times New Roman"/>
          <w:color w:val="21242C"/>
          <w:sz w:val="36"/>
          <w:szCs w:val="36"/>
          <w:bdr w:val="none" w:sz="0" w:space="0" w:color="auto" w:frame="1"/>
        </w:rPr>
        <w:t>(</w:t>
      </w:r>
      <w:proofErr w:type="spellStart"/>
      <w:r w:rsidRPr="00BE3C59">
        <w:rPr>
          <w:rFonts w:ascii="KaTeX_Math" w:eastAsia="Times New Roman" w:hAnsi="KaTeX_Math" w:cs="Times New Roman"/>
          <w:i/>
          <w:iCs/>
          <w:color w:val="21242C"/>
          <w:sz w:val="36"/>
          <w:szCs w:val="36"/>
          <w:bdr w:val="none" w:sz="0" w:space="0" w:color="auto" w:frame="1"/>
        </w:rPr>
        <w:t>aq</w:t>
      </w:r>
      <w:proofErr w:type="spellEnd"/>
      <w:r w:rsidRPr="00BE3C59">
        <w:rPr>
          <w:rFonts w:ascii="inherit" w:eastAsia="Times New Roman" w:hAnsi="inherit" w:cs="Times New Roman"/>
          <w:color w:val="21242C"/>
          <w:sz w:val="36"/>
          <w:szCs w:val="36"/>
          <w:bdr w:val="none" w:sz="0" w:space="0" w:color="auto" w:frame="1"/>
        </w:rPr>
        <w:t>)</w:t>
      </w:r>
      <w:r w:rsidR="0082642F">
        <w:rPr>
          <w:rFonts w:ascii="inherit" w:eastAsia="Times New Roman" w:hAnsi="inherit" w:cs="Times New Roman"/>
          <w:color w:val="21242C"/>
          <w:sz w:val="36"/>
          <w:szCs w:val="36"/>
          <w:bdr w:val="none" w:sz="0" w:space="0" w:color="auto" w:frame="1"/>
        </w:rPr>
        <w:t xml:space="preserve"> </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21"/>
          <w:szCs w:val="21"/>
          <w:bdr w:val="none" w:sz="0" w:space="0" w:color="auto" w:frame="1"/>
        </w:rPr>
      </w:pPr>
      <w:r w:rsidRPr="00BE3C59">
        <w:rPr>
          <w:rFonts w:ascii="inherit" w:eastAsia="Times New Roman" w:hAnsi="inherit" w:cs="Times New Roman"/>
          <w:color w:val="21242C"/>
          <w:sz w:val="30"/>
          <w:szCs w:val="30"/>
        </w:rPr>
        <w:t>In water, sodium hydroxide fully dissociates to form </w:t>
      </w:r>
      <w:r w:rsidRPr="00BE3C59">
        <w:rPr>
          <w:rFonts w:ascii="inherit" w:eastAsia="Times New Roman" w:hAnsi="inherit" w:cs="Times New Roman"/>
          <w:color w:val="E84D39"/>
          <w:sz w:val="30"/>
          <w:szCs w:val="30"/>
          <w:bdr w:val="none" w:sz="0" w:space="0" w:color="auto" w:frame="1"/>
        </w:rPr>
        <w:t>OH</w:t>
      </w:r>
      <w:r w:rsidRPr="0082642F">
        <w:rPr>
          <w:rFonts w:ascii="inherit" w:eastAsia="Times New Roman" w:hAnsi="inherit" w:cs="Times New Roman"/>
          <w:color w:val="E84D39"/>
          <w:sz w:val="32"/>
          <w:szCs w:val="21"/>
          <w:bdr w:val="none" w:sz="0" w:space="0" w:color="auto" w:frame="1"/>
          <w:vertAlign w:val="superscript"/>
        </w:rPr>
        <w:t>−</w:t>
      </w:r>
      <w:r w:rsidR="0082642F" w:rsidRPr="004E3B2F">
        <w:rPr>
          <w:rFonts w:ascii="inherit" w:eastAsia="Times New Roman" w:hAnsi="inherit" w:cs="Times New Roman"/>
          <w:color w:val="E84D39"/>
          <w:sz w:val="32"/>
          <w:szCs w:val="21"/>
          <w:bdr w:val="none" w:sz="0" w:space="0" w:color="auto" w:frame="1"/>
        </w:rPr>
        <w:t xml:space="preserve"> </w:t>
      </w:r>
      <w:r w:rsidR="004E3B2F">
        <w:rPr>
          <w:rFonts w:ascii="inherit" w:eastAsia="Times New Roman" w:hAnsi="inherit" w:cs="Times New Roman"/>
          <w:color w:val="21242C"/>
          <w:sz w:val="30"/>
          <w:szCs w:val="30"/>
          <w:bdr w:val="none" w:sz="0" w:space="0" w:color="auto" w:frame="1"/>
        </w:rPr>
        <w:t xml:space="preserve">and </w:t>
      </w:r>
      <w:r w:rsidRPr="00BE3C59">
        <w:rPr>
          <w:rFonts w:ascii="inherit" w:eastAsia="Times New Roman" w:hAnsi="inherit" w:cs="Times New Roman"/>
          <w:color w:val="21242C"/>
          <w:sz w:val="30"/>
          <w:szCs w:val="30"/>
          <w:bdr w:val="none" w:sz="0" w:space="0" w:color="auto" w:frame="1"/>
        </w:rPr>
        <w:t>Na</w:t>
      </w:r>
      <w:r w:rsidRPr="004E3B2F">
        <w:rPr>
          <w:rFonts w:ascii="inherit" w:eastAsia="Times New Roman" w:hAnsi="inherit" w:cs="Times New Roman"/>
          <w:color w:val="21242C"/>
          <w:sz w:val="32"/>
          <w:szCs w:val="21"/>
          <w:bdr w:val="none" w:sz="0" w:space="0" w:color="auto" w:frame="1"/>
          <w:vertAlign w:val="superscript"/>
        </w:rPr>
        <w:t>+</w:t>
      </w:r>
      <w:r w:rsidR="0082642F">
        <w:rPr>
          <w:rFonts w:ascii="inherit" w:eastAsia="Times New Roman" w:hAnsi="inherit" w:cs="Times New Roman"/>
          <w:color w:val="21242C"/>
          <w:sz w:val="21"/>
          <w:szCs w:val="21"/>
          <w:bdr w:val="none" w:sz="0" w:space="0" w:color="auto" w:frame="1"/>
        </w:rPr>
        <w:t xml:space="preserve"> </w:t>
      </w:r>
      <w:r w:rsidR="004E3B2F" w:rsidRPr="004E3B2F">
        <w:rPr>
          <w:rFonts w:ascii="inherit" w:eastAsia="Times New Roman" w:hAnsi="inherit" w:cs="Times New Roman"/>
          <w:color w:val="21242C"/>
          <w:sz w:val="32"/>
          <w:szCs w:val="21"/>
          <w:bdr w:val="none" w:sz="0" w:space="0" w:color="auto" w:frame="1"/>
        </w:rPr>
        <w:t>ions</w:t>
      </w:r>
      <w:r w:rsidR="004E3B2F">
        <w:rPr>
          <w:rFonts w:ascii="inherit" w:eastAsia="Times New Roman" w:hAnsi="inherit" w:cs="Times New Roman"/>
          <w:color w:val="21242C"/>
          <w:sz w:val="21"/>
          <w:szCs w:val="21"/>
          <w:bdr w:val="none" w:sz="0" w:space="0" w:color="auto" w:frame="1"/>
        </w:rPr>
        <w:t xml:space="preserve"> </w:t>
      </w:r>
      <w:r w:rsidRPr="00BE3C59">
        <w:rPr>
          <w:rFonts w:ascii="inherit" w:eastAsia="Times New Roman" w:hAnsi="inherit" w:cs="Times New Roman"/>
          <w:color w:val="21242C"/>
          <w:sz w:val="30"/>
          <w:szCs w:val="30"/>
        </w:rPr>
        <w:t>resulting in an increase in the concentration of hydroxide ions. Therefore, </w:t>
      </w:r>
      <w:proofErr w:type="spellStart"/>
      <w:r w:rsidRPr="00BE3C59">
        <w:rPr>
          <w:rFonts w:ascii="inherit" w:eastAsia="Times New Roman" w:hAnsi="inherit" w:cs="Times New Roman"/>
          <w:color w:val="21242C"/>
          <w:sz w:val="30"/>
          <w:szCs w:val="30"/>
          <w:bdr w:val="none" w:sz="0" w:space="0" w:color="auto" w:frame="1"/>
        </w:rPr>
        <w:t>NaOH</w:t>
      </w:r>
      <w:proofErr w:type="spellEnd"/>
      <w:r w:rsidR="004E3B2F">
        <w:rPr>
          <w:rFonts w:ascii="inherit" w:eastAsia="Times New Roman" w:hAnsi="inherit" w:cs="Times New Roman"/>
          <w:color w:val="21242C"/>
          <w:sz w:val="30"/>
          <w:szCs w:val="30"/>
          <w:bdr w:val="none" w:sz="0" w:space="0" w:color="auto" w:frame="1"/>
        </w:rPr>
        <w:t xml:space="preserve"> is an</w:t>
      </w:r>
      <w:r w:rsidRPr="00BE3C59">
        <w:rPr>
          <w:rFonts w:ascii="inherit" w:eastAsia="Times New Roman" w:hAnsi="inherit" w:cs="Times New Roman"/>
          <w:color w:val="21242C"/>
          <w:sz w:val="30"/>
          <w:szCs w:val="30"/>
        </w:rPr>
        <w:t xml:space="preserve"> Arrhenius base. Common Arrhenius bases include other Group 1 and Group 2 hydroxides such as </w:t>
      </w:r>
      <w:proofErr w:type="spellStart"/>
      <w:r w:rsidRPr="00BE3C59">
        <w:rPr>
          <w:rFonts w:ascii="inherit" w:eastAsia="Times New Roman" w:hAnsi="inherit" w:cs="Times New Roman"/>
          <w:color w:val="21242C"/>
          <w:sz w:val="30"/>
          <w:szCs w:val="30"/>
          <w:bdr w:val="none" w:sz="0" w:space="0" w:color="auto" w:frame="1"/>
        </w:rPr>
        <w:t>LiOH</w:t>
      </w:r>
      <w:proofErr w:type="spellEnd"/>
      <w:r w:rsidR="004E3B2F">
        <w:rPr>
          <w:rFonts w:ascii="inherit" w:eastAsia="Times New Roman" w:hAnsi="inherit" w:cs="Times New Roman"/>
          <w:color w:val="21242C"/>
          <w:sz w:val="30"/>
          <w:szCs w:val="30"/>
          <w:bdr w:val="none" w:sz="0" w:space="0" w:color="auto" w:frame="1"/>
        </w:rPr>
        <w:t xml:space="preserve"> and </w:t>
      </w:r>
      <w:proofErr w:type="gramStart"/>
      <w:r w:rsidR="004E3B2F">
        <w:rPr>
          <w:rFonts w:ascii="inherit" w:eastAsia="Times New Roman" w:hAnsi="inherit" w:cs="Times New Roman"/>
          <w:color w:val="21242C"/>
          <w:sz w:val="30"/>
          <w:szCs w:val="30"/>
          <w:bdr w:val="none" w:sz="0" w:space="0" w:color="auto" w:frame="1"/>
        </w:rPr>
        <w:t>Ba(</w:t>
      </w:r>
      <w:proofErr w:type="gramEnd"/>
      <w:r w:rsidR="004E3B2F">
        <w:rPr>
          <w:rFonts w:ascii="inherit" w:eastAsia="Times New Roman" w:hAnsi="inherit" w:cs="Times New Roman"/>
          <w:color w:val="21242C"/>
          <w:sz w:val="30"/>
          <w:szCs w:val="30"/>
          <w:bdr w:val="none" w:sz="0" w:space="0" w:color="auto" w:frame="1"/>
        </w:rPr>
        <w:t>OH)</w:t>
      </w:r>
      <w:r w:rsidR="004E3B2F" w:rsidRPr="004E3B2F">
        <w:rPr>
          <w:rFonts w:ascii="inherit" w:eastAsia="Times New Roman" w:hAnsi="inherit" w:cs="Times New Roman"/>
          <w:color w:val="21242C"/>
          <w:sz w:val="30"/>
          <w:szCs w:val="30"/>
          <w:bdr w:val="none" w:sz="0" w:space="0" w:color="auto" w:frame="1"/>
          <w:vertAlign w:val="subscript"/>
        </w:rPr>
        <w:t>2</w:t>
      </w:r>
      <w:r w:rsidRPr="00BE3C59">
        <w:rPr>
          <w:rFonts w:ascii="inherit" w:eastAsia="Times New Roman" w:hAnsi="inherit" w:cs="Times New Roman"/>
          <w:color w:val="21242C"/>
          <w:sz w:val="30"/>
          <w:szCs w:val="30"/>
        </w:rPr>
        <w:t>.</w:t>
      </w:r>
    </w:p>
    <w:p w:rsidR="00BE3C59" w:rsidRPr="00BE3C59" w:rsidRDefault="00BE3C59" w:rsidP="00BE3C59">
      <w:pPr>
        <w:shd w:val="clear" w:color="auto" w:fill="FFFFFF"/>
        <w:spacing w:after="0" w:line="294" w:lineRule="atLeast"/>
        <w:jc w:val="center"/>
        <w:textAlignment w:val="baseline"/>
        <w:rPr>
          <w:rFonts w:ascii="inherit" w:eastAsia="Times New Roman" w:hAnsi="inherit" w:cs="Times New Roman"/>
          <w:color w:val="21242C"/>
          <w:sz w:val="21"/>
          <w:szCs w:val="21"/>
        </w:rPr>
      </w:pPr>
      <w:r>
        <w:rPr>
          <w:rFonts w:ascii="inherit" w:eastAsia="Times New Roman" w:hAnsi="inherit" w:cs="Times New Roman"/>
          <w:noProof/>
          <w:color w:val="21242C"/>
          <w:sz w:val="21"/>
          <w:szCs w:val="21"/>
        </w:rPr>
        <w:drawing>
          <wp:inline distT="0" distB="0" distL="0" distR="0">
            <wp:extent cx="2581275" cy="2434719"/>
            <wp:effectExtent l="0" t="0" r="0" b="3810"/>
            <wp:docPr id="1" name="Picture 1" descr="https://ka-perseus-images.s3.amazonaws.com/9289d995e072e697609b0480447718f60ea0ad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perseus-images.s3.amazonaws.com/9289d995e072e697609b0480447718f60ea0ad9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3141" cy="2436479"/>
                    </a:xfrm>
                    <a:prstGeom prst="rect">
                      <a:avLst/>
                    </a:prstGeom>
                    <a:noFill/>
                    <a:ln>
                      <a:noFill/>
                    </a:ln>
                  </pic:spPr>
                </pic:pic>
              </a:graphicData>
            </a:graphic>
          </wp:inline>
        </w:drawing>
      </w:r>
    </w:p>
    <w:p w:rsidR="00C946AE" w:rsidRDefault="00BE3C59" w:rsidP="00BE3C59">
      <w:pPr>
        <w:shd w:val="clear" w:color="auto" w:fill="FFFFFF"/>
        <w:spacing w:line="450" w:lineRule="atLeast"/>
        <w:textAlignment w:val="baseline"/>
        <w:rPr>
          <w:rFonts w:ascii="inherit" w:eastAsia="Times New Roman" w:hAnsi="inherit" w:cs="Times New Roman"/>
          <w:color w:val="21242C"/>
          <w:sz w:val="21"/>
          <w:szCs w:val="21"/>
          <w:bdr w:val="none" w:sz="0" w:space="0" w:color="auto" w:frame="1"/>
        </w:rPr>
      </w:pPr>
      <w:r w:rsidRPr="00BE3C59">
        <w:rPr>
          <w:rFonts w:ascii="inherit" w:eastAsia="Times New Roman" w:hAnsi="inherit" w:cs="Times New Roman"/>
          <w:color w:val="21242C"/>
          <w:sz w:val="30"/>
          <w:szCs w:val="30"/>
        </w:rPr>
        <w:lastRenderedPageBreak/>
        <w:t>Note that depending on your class—or textbook or teacher—non-hydroxide-containing bases may or may not be classified as Arrhenius bases. Some textbooks define an Arrhenius base more narrowly: a substance that increases the concentration of </w:t>
      </w:r>
      <w:r w:rsidRPr="00BE3C59">
        <w:rPr>
          <w:rFonts w:ascii="inherit" w:eastAsia="Times New Roman" w:hAnsi="inherit" w:cs="Times New Roman"/>
          <w:color w:val="21242C"/>
          <w:sz w:val="30"/>
          <w:szCs w:val="30"/>
          <w:bdr w:val="none" w:sz="0" w:space="0" w:color="auto" w:frame="1"/>
        </w:rPr>
        <w:t>OH</w:t>
      </w:r>
      <w:r w:rsidRPr="00C946AE">
        <w:rPr>
          <w:rFonts w:ascii="inherit" w:eastAsia="Times New Roman" w:hAnsi="inherit" w:cs="Times New Roman"/>
          <w:color w:val="21242C"/>
          <w:sz w:val="32"/>
          <w:szCs w:val="30"/>
          <w:bdr w:val="none" w:sz="0" w:space="0" w:color="auto" w:frame="1"/>
          <w:vertAlign w:val="superscript"/>
        </w:rPr>
        <w:t>-</w:t>
      </w:r>
      <w:r w:rsidRPr="00BE3C59">
        <w:rPr>
          <w:rFonts w:ascii="inherit" w:eastAsia="Times New Roman" w:hAnsi="inherit" w:cs="Times New Roman"/>
          <w:color w:val="21242C"/>
          <w:sz w:val="30"/>
          <w:szCs w:val="30"/>
        </w:rPr>
        <w:t> in aqueous solution and also contains at least one unit of </w:t>
      </w:r>
      <w:r w:rsidRPr="00BE3C59">
        <w:rPr>
          <w:rFonts w:ascii="inherit" w:eastAsia="Times New Roman" w:hAnsi="inherit" w:cs="Times New Roman"/>
          <w:color w:val="21242C"/>
          <w:sz w:val="30"/>
          <w:szCs w:val="30"/>
          <w:bdr w:val="none" w:sz="0" w:space="0" w:color="auto" w:frame="1"/>
        </w:rPr>
        <w:t>O</w:t>
      </w:r>
      <w:r w:rsidR="00C946AE">
        <w:rPr>
          <w:rFonts w:ascii="inherit" w:eastAsia="Times New Roman" w:hAnsi="inherit" w:cs="Times New Roman"/>
          <w:color w:val="21242C"/>
          <w:sz w:val="30"/>
          <w:szCs w:val="30"/>
          <w:bdr w:val="none" w:sz="0" w:space="0" w:color="auto" w:frame="1"/>
        </w:rPr>
        <w:t>H</w:t>
      </w:r>
      <w:r w:rsidR="00C946AE" w:rsidRPr="00C946AE">
        <w:rPr>
          <w:rFonts w:ascii="inherit" w:eastAsia="Times New Roman" w:hAnsi="inherit" w:cs="Times New Roman"/>
          <w:color w:val="21242C"/>
          <w:sz w:val="32"/>
          <w:szCs w:val="30"/>
          <w:bdr w:val="none" w:sz="0" w:space="0" w:color="auto" w:frame="1"/>
          <w:vertAlign w:val="superscript"/>
        </w:rPr>
        <w:t>-</w:t>
      </w:r>
      <w:r w:rsidR="00C946AE">
        <w:rPr>
          <w:rFonts w:ascii="inherit" w:eastAsia="Times New Roman" w:hAnsi="inherit" w:cs="Times New Roman"/>
          <w:color w:val="21242C"/>
          <w:sz w:val="32"/>
          <w:szCs w:val="30"/>
          <w:bdr w:val="none" w:sz="0" w:space="0" w:color="auto" w:frame="1"/>
          <w:vertAlign w:val="superscript"/>
        </w:rPr>
        <w:t xml:space="preserve"> </w:t>
      </w:r>
      <w:r w:rsidR="00C946AE" w:rsidRPr="00C946AE">
        <w:rPr>
          <w:rFonts w:ascii="inherit" w:eastAsia="Times New Roman" w:hAnsi="inherit" w:cs="Times New Roman"/>
          <w:color w:val="21242C"/>
          <w:sz w:val="32"/>
          <w:szCs w:val="21"/>
          <w:bdr w:val="none" w:sz="0" w:space="0" w:color="auto" w:frame="1"/>
        </w:rPr>
        <w:t>in the</w:t>
      </w:r>
      <w:r w:rsidRPr="00BE3C59">
        <w:rPr>
          <w:rFonts w:ascii="inherit" w:eastAsia="Times New Roman" w:hAnsi="inherit" w:cs="Times New Roman"/>
          <w:color w:val="21242C"/>
          <w:sz w:val="30"/>
          <w:szCs w:val="30"/>
        </w:rPr>
        <w:t xml:space="preserve"> chemical formula. </w:t>
      </w:r>
      <w:r w:rsidR="00C946AE">
        <w:rPr>
          <w:rFonts w:ascii="inherit" w:eastAsia="Times New Roman" w:hAnsi="inherit" w:cs="Times New Roman"/>
          <w:color w:val="21242C"/>
          <w:sz w:val="30"/>
          <w:szCs w:val="30"/>
        </w:rPr>
        <w:t xml:space="preserve"> </w:t>
      </w:r>
      <w:r w:rsidRPr="00BE3C59">
        <w:rPr>
          <w:rFonts w:ascii="inherit" w:eastAsia="Times New Roman" w:hAnsi="inherit" w:cs="Times New Roman"/>
          <w:color w:val="21242C"/>
          <w:sz w:val="30"/>
          <w:szCs w:val="30"/>
        </w:rPr>
        <w:t>While that doesn't change the classification of the Group 1 and 2 hydroxides, it can get a little confusing with compounds such as methylamine, </w:t>
      </w:r>
      <w:r w:rsidR="00C946AE">
        <w:rPr>
          <w:rFonts w:ascii="inherit" w:eastAsia="Times New Roman" w:hAnsi="inherit" w:cs="Times New Roman"/>
          <w:color w:val="21242C"/>
          <w:sz w:val="30"/>
          <w:szCs w:val="30"/>
          <w:bdr w:val="none" w:sz="0" w:space="0" w:color="auto" w:frame="1"/>
        </w:rPr>
        <w:t>CH</w:t>
      </w:r>
      <w:r w:rsidRPr="00BE3C59">
        <w:rPr>
          <w:rFonts w:ascii="inherit" w:eastAsia="Times New Roman" w:hAnsi="inherit" w:cs="Times New Roman"/>
          <w:color w:val="21242C"/>
          <w:sz w:val="30"/>
          <w:szCs w:val="30"/>
          <w:bdr w:val="none" w:sz="0" w:space="0" w:color="auto" w:frame="1"/>
        </w:rPr>
        <w:t>3NH</w:t>
      </w:r>
      <w:r w:rsidRPr="00BE3C59">
        <w:rPr>
          <w:rFonts w:ascii="inherit" w:eastAsia="Times New Roman" w:hAnsi="inherit" w:cs="Times New Roman"/>
          <w:color w:val="21242C"/>
          <w:sz w:val="21"/>
          <w:szCs w:val="21"/>
          <w:bdr w:val="none" w:sz="0" w:space="0" w:color="auto" w:frame="1"/>
        </w:rPr>
        <w:t>2</w:t>
      </w:r>
      <w:r w:rsidR="00C946AE">
        <w:rPr>
          <w:rFonts w:ascii="inherit" w:eastAsia="Times New Roman" w:hAnsi="inherit" w:cs="Times New Roman"/>
          <w:color w:val="21242C"/>
          <w:sz w:val="21"/>
          <w:szCs w:val="21"/>
          <w:bdr w:val="none" w:sz="0" w:space="0" w:color="auto" w:frame="1"/>
        </w:rPr>
        <w:t xml:space="preserve">. </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When methylamine is added to water, the following reaction occurs:</w:t>
      </w:r>
    </w:p>
    <w:p w:rsidR="00C946AE" w:rsidRDefault="00C946AE" w:rsidP="00BE3C59">
      <w:pPr>
        <w:shd w:val="clear" w:color="auto" w:fill="FFFFFF"/>
        <w:spacing w:line="450" w:lineRule="atLeast"/>
        <w:textAlignment w:val="baseline"/>
        <w:rPr>
          <w:rStyle w:val="mclose"/>
          <w:color w:val="21242C"/>
          <w:sz w:val="36"/>
          <w:szCs w:val="36"/>
          <w:bdr w:val="none" w:sz="0" w:space="0" w:color="auto" w:frame="1"/>
          <w:shd w:val="clear" w:color="auto" w:fill="FFFFFF"/>
        </w:rPr>
      </w:pPr>
      <w:r>
        <w:rPr>
          <w:rStyle w:val="mord"/>
          <w:rFonts w:ascii="inherit" w:hAnsi="inherit"/>
          <w:color w:val="21242C"/>
          <w:sz w:val="36"/>
          <w:szCs w:val="36"/>
          <w:bdr w:val="none" w:sz="0" w:space="0" w:color="auto" w:frame="1"/>
          <w:shd w:val="clear" w:color="auto" w:fill="FFFFFF"/>
        </w:rPr>
        <w:t>CH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NH</w:t>
      </w:r>
      <w:r>
        <w:rPr>
          <w:rStyle w:val="mord"/>
          <w:rFonts w:ascii="inherit" w:hAnsi="inherit"/>
          <w:color w:val="21242C"/>
          <w:sz w:val="25"/>
          <w:szCs w:val="25"/>
          <w:bdr w:val="none" w:sz="0" w:space="0" w:color="auto" w:frame="1"/>
          <w:shd w:val="clear" w:color="auto" w:fill="FFFFFF"/>
        </w:rPr>
        <w:t>2</w:t>
      </w:r>
      <w:r>
        <w:rPr>
          <w:rStyle w:val="vlist-s"/>
          <w:rFonts w:ascii="inherit" w:hAnsi="inherit"/>
          <w:color w:val="21242C"/>
          <w:sz w:val="2"/>
          <w:szCs w:val="2"/>
          <w:bdr w:val="none" w:sz="0" w:space="0" w:color="auto" w:frame="1"/>
          <w:shd w:val="clear" w:color="auto" w:fill="FFFFFF"/>
        </w:rPr>
        <w:t>​</w:t>
      </w:r>
      <w:r>
        <w:rPr>
          <w:rStyle w:val="mopen"/>
          <w:color w:val="21242C"/>
          <w:sz w:val="36"/>
          <w:szCs w:val="36"/>
          <w:bdr w:val="none" w:sz="0" w:space="0" w:color="auto" w:frame="1"/>
          <w:shd w:val="clear" w:color="auto" w:fill="FFFFFF"/>
        </w:rPr>
        <w:t>(</w:t>
      </w:r>
      <w:proofErr w:type="spellStart"/>
      <w:r>
        <w:rPr>
          <w:rStyle w:val="mord"/>
          <w:rFonts w:ascii="KaTeX_Math" w:hAnsi="KaTeX_Math"/>
          <w:i/>
          <w:iCs/>
          <w:color w:val="21242C"/>
          <w:sz w:val="36"/>
          <w:szCs w:val="36"/>
          <w:bdr w:val="none" w:sz="0" w:space="0" w:color="auto" w:frame="1"/>
          <w:shd w:val="clear" w:color="auto" w:fill="FFFFFF"/>
        </w:rPr>
        <w:t>aq</w:t>
      </w:r>
      <w:proofErr w:type="spellEnd"/>
      <w:proofErr w:type="gramStart"/>
      <w:r>
        <w:rPr>
          <w:rStyle w:val="mclose"/>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w:t>
      </w:r>
      <w:proofErr w:type="gramEnd"/>
      <w:r>
        <w:rPr>
          <w:rStyle w:val="mord"/>
          <w:rFonts w:ascii="inherit" w:hAnsi="inherit"/>
          <w:color w:val="21242C"/>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2</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O</w:t>
      </w:r>
      <w:r>
        <w:rPr>
          <w:rStyle w:val="mopen"/>
          <w:color w:val="21242C"/>
          <w:sz w:val="36"/>
          <w:szCs w:val="36"/>
          <w:bdr w:val="none" w:sz="0" w:space="0" w:color="auto" w:frame="1"/>
          <w:shd w:val="clear" w:color="auto" w:fill="FFFFFF"/>
        </w:rPr>
        <w:t>(</w:t>
      </w:r>
      <w:r>
        <w:rPr>
          <w:rStyle w:val="mord"/>
          <w:rFonts w:ascii="KaTeX_Math" w:hAnsi="KaTeX_Math"/>
          <w:i/>
          <w:iCs/>
          <w:color w:val="21242C"/>
          <w:sz w:val="36"/>
          <w:szCs w:val="36"/>
          <w:bdr w:val="none" w:sz="0" w:space="0" w:color="auto" w:frame="1"/>
          <w:shd w:val="clear" w:color="auto" w:fill="FFFFFF"/>
        </w:rPr>
        <w:t>l</w:t>
      </w:r>
      <w:r>
        <w:rPr>
          <w:rStyle w:val="mclose"/>
          <w:color w:val="21242C"/>
          <w:sz w:val="36"/>
          <w:szCs w:val="36"/>
          <w:bdr w:val="none" w:sz="0" w:space="0" w:color="auto" w:frame="1"/>
          <w:shd w:val="clear" w:color="auto" w:fill="FFFFFF"/>
        </w:rPr>
        <w:t>)</w:t>
      </w:r>
      <w:r>
        <w:rPr>
          <w:rStyle w:val="mrel"/>
          <w:rFonts w:ascii="Cambria Math" w:hAnsi="Cambria Math" w:cs="Cambria Math"/>
          <w:color w:val="21242C"/>
          <w:sz w:val="36"/>
          <w:szCs w:val="36"/>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CH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NH</w:t>
      </w:r>
      <w:r>
        <w:rPr>
          <w:rStyle w:val="mord"/>
          <w:rFonts w:ascii="inherit" w:hAnsi="inherit"/>
          <w:color w:val="21242C"/>
          <w:sz w:val="25"/>
          <w:szCs w:val="25"/>
          <w:bdr w:val="none" w:sz="0" w:space="0" w:color="auto" w:frame="1"/>
          <w:shd w:val="clear" w:color="auto" w:fill="FFFFFF"/>
        </w:rPr>
        <w:t>3</w:t>
      </w:r>
      <w:r>
        <w:rPr>
          <w:rStyle w:val="mbin"/>
          <w:rFonts w:ascii="inherit" w:hAnsi="inherit"/>
          <w:color w:val="21242C"/>
          <w:sz w:val="25"/>
          <w:szCs w:val="25"/>
          <w:bdr w:val="none" w:sz="0" w:space="0" w:color="auto" w:frame="1"/>
          <w:shd w:val="clear" w:color="auto" w:fill="FFFFFF"/>
        </w:rPr>
        <w:t>+</w:t>
      </w:r>
      <w:r>
        <w:rPr>
          <w:rStyle w:val="vlist-s"/>
          <w:rFonts w:ascii="inherit" w:hAnsi="inherit"/>
          <w:color w:val="21242C"/>
          <w:sz w:val="2"/>
          <w:szCs w:val="2"/>
          <w:bdr w:val="none" w:sz="0" w:space="0" w:color="auto" w:frame="1"/>
          <w:shd w:val="clear" w:color="auto" w:fill="FFFFFF"/>
        </w:rPr>
        <w:t>​</w:t>
      </w:r>
      <w:r>
        <w:rPr>
          <w:rStyle w:val="mopen"/>
          <w:color w:val="21242C"/>
          <w:sz w:val="36"/>
          <w:szCs w:val="36"/>
          <w:bdr w:val="none" w:sz="0" w:space="0" w:color="auto" w:frame="1"/>
          <w:shd w:val="clear" w:color="auto" w:fill="FFFFFF"/>
        </w:rPr>
        <w:t>(</w:t>
      </w:r>
      <w:proofErr w:type="spellStart"/>
      <w:r>
        <w:rPr>
          <w:rStyle w:val="mord"/>
          <w:rFonts w:ascii="KaTeX_Math" w:hAnsi="KaTeX_Math"/>
          <w:i/>
          <w:iCs/>
          <w:color w:val="21242C"/>
          <w:sz w:val="36"/>
          <w:szCs w:val="36"/>
          <w:bdr w:val="none" w:sz="0" w:space="0" w:color="auto" w:frame="1"/>
          <w:shd w:val="clear" w:color="auto" w:fill="FFFFFF"/>
        </w:rPr>
        <w:t>aq</w:t>
      </w:r>
      <w:proofErr w:type="spellEnd"/>
      <w:r>
        <w:rPr>
          <w:rStyle w:val="mclose"/>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w:t>
      </w:r>
      <w:r>
        <w:rPr>
          <w:rStyle w:val="mord"/>
          <w:rFonts w:ascii="inherit" w:hAnsi="inherit"/>
          <w:color w:val="E84D39"/>
          <w:sz w:val="36"/>
          <w:szCs w:val="36"/>
          <w:bdr w:val="none" w:sz="0" w:space="0" w:color="auto" w:frame="1"/>
          <w:shd w:val="clear" w:color="auto" w:fill="FFFFFF"/>
        </w:rPr>
        <w:t>OH</w:t>
      </w:r>
      <w:r>
        <w:rPr>
          <w:rStyle w:val="mbin"/>
          <w:rFonts w:ascii="inherit" w:hAnsi="inherit"/>
          <w:color w:val="E84D39"/>
          <w:sz w:val="25"/>
          <w:szCs w:val="25"/>
          <w:bdr w:val="none" w:sz="0" w:space="0" w:color="auto" w:frame="1"/>
          <w:shd w:val="clear" w:color="auto" w:fill="FFFFFF"/>
        </w:rPr>
        <w:t>−</w:t>
      </w:r>
      <w:r>
        <w:rPr>
          <w:rStyle w:val="mopen"/>
          <w:color w:val="21242C"/>
          <w:sz w:val="36"/>
          <w:szCs w:val="36"/>
          <w:bdr w:val="none" w:sz="0" w:space="0" w:color="auto" w:frame="1"/>
          <w:shd w:val="clear" w:color="auto" w:fill="FFFFFF"/>
        </w:rPr>
        <w:t>(</w:t>
      </w:r>
      <w:proofErr w:type="spellStart"/>
      <w:r>
        <w:rPr>
          <w:rStyle w:val="mord"/>
          <w:rFonts w:ascii="KaTeX_Math" w:hAnsi="KaTeX_Math"/>
          <w:i/>
          <w:iCs/>
          <w:color w:val="21242C"/>
          <w:sz w:val="36"/>
          <w:szCs w:val="36"/>
          <w:bdr w:val="none" w:sz="0" w:space="0" w:color="auto" w:frame="1"/>
          <w:shd w:val="clear" w:color="auto" w:fill="FFFFFF"/>
        </w:rPr>
        <w:t>aq</w:t>
      </w:r>
      <w:proofErr w:type="spellEnd"/>
      <w:r>
        <w:rPr>
          <w:rStyle w:val="mclose"/>
          <w:color w:val="21242C"/>
          <w:sz w:val="36"/>
          <w:szCs w:val="36"/>
          <w:bdr w:val="none" w:sz="0" w:space="0" w:color="auto" w:frame="1"/>
          <w:shd w:val="clear" w:color="auto" w:fill="FFFFFF"/>
        </w:rPr>
        <w:t>)</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Based on our first definition, methylamine would be an Arrhenius base since the </w:t>
      </w:r>
      <w:r w:rsidRPr="00BE3C59">
        <w:rPr>
          <w:rFonts w:ascii="inherit" w:eastAsia="Times New Roman" w:hAnsi="inherit" w:cs="Times New Roman"/>
          <w:color w:val="21242C"/>
          <w:sz w:val="30"/>
          <w:szCs w:val="30"/>
          <w:bdr w:val="none" w:sz="0" w:space="0" w:color="auto" w:frame="1"/>
        </w:rPr>
        <w:t>OH</w:t>
      </w:r>
      <w:r w:rsidRPr="00C946AE">
        <w:rPr>
          <w:rFonts w:ascii="inherit" w:eastAsia="Times New Roman" w:hAnsi="inherit" w:cs="Times New Roman"/>
          <w:color w:val="21242C"/>
          <w:sz w:val="32"/>
          <w:szCs w:val="30"/>
          <w:bdr w:val="none" w:sz="0" w:space="0" w:color="auto" w:frame="1"/>
          <w:vertAlign w:val="superscript"/>
        </w:rPr>
        <w:t>-</w:t>
      </w:r>
      <w:r w:rsidRPr="00BE3C59">
        <w:rPr>
          <w:rFonts w:ascii="inherit" w:eastAsia="Times New Roman" w:hAnsi="inherit" w:cs="Times New Roman"/>
          <w:color w:val="21242C"/>
          <w:sz w:val="30"/>
          <w:szCs w:val="30"/>
        </w:rPr>
        <w:t> ion concentration increases in the solution.</w:t>
      </w:r>
      <w:r w:rsidR="00C946AE">
        <w:rPr>
          <w:rFonts w:ascii="inherit" w:eastAsia="Times New Roman" w:hAnsi="inherit" w:cs="Times New Roman"/>
          <w:color w:val="21242C"/>
          <w:sz w:val="30"/>
          <w:szCs w:val="30"/>
        </w:rPr>
        <w:t xml:space="preserve">  </w:t>
      </w:r>
      <w:r w:rsidRPr="00BE3C59">
        <w:rPr>
          <w:rFonts w:ascii="inherit" w:eastAsia="Times New Roman" w:hAnsi="inherit" w:cs="Times New Roman"/>
          <w:color w:val="21242C"/>
          <w:sz w:val="30"/>
          <w:szCs w:val="30"/>
        </w:rPr>
        <w:t>By the second definition, however, it would not count as an Arrhenius base since the chemical formula does not include hydroxide.</w:t>
      </w:r>
    </w:p>
    <w:p w:rsidR="00BE3C59" w:rsidRPr="00BE3C59" w:rsidRDefault="00BE3C59" w:rsidP="00BE3C59">
      <w:pPr>
        <w:shd w:val="clear" w:color="auto" w:fill="FFFFFF"/>
        <w:spacing w:before="720" w:after="240" w:line="240" w:lineRule="auto"/>
        <w:textAlignment w:val="baseline"/>
        <w:outlineLvl w:val="1"/>
        <w:rPr>
          <w:rFonts w:ascii="inherit" w:eastAsia="Times New Roman" w:hAnsi="inherit" w:cs="Times New Roman"/>
          <w:b/>
          <w:bCs/>
          <w:color w:val="21242C"/>
          <w:sz w:val="45"/>
          <w:szCs w:val="45"/>
        </w:rPr>
      </w:pPr>
      <w:r w:rsidRPr="00BE3C59">
        <w:rPr>
          <w:rFonts w:ascii="inherit" w:eastAsia="Times New Roman" w:hAnsi="inherit" w:cs="Times New Roman"/>
          <w:b/>
          <w:bCs/>
          <w:color w:val="21242C"/>
          <w:sz w:val="45"/>
          <w:szCs w:val="45"/>
        </w:rPr>
        <w:t>Acid-base reactions: Arrhenius acid + Arrhenius base = water + salt</w:t>
      </w:r>
    </w:p>
    <w:p w:rsidR="00C946AE"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When an Arrhenius acid reacts with an Arrhenius base, the products are usually water plus a salt. These reactions are also sometimes called </w:t>
      </w:r>
      <w:r w:rsidRPr="00BE3C59">
        <w:rPr>
          <w:rFonts w:ascii="inherit" w:eastAsia="Times New Roman" w:hAnsi="inherit" w:cs="Times New Roman"/>
          <w:b/>
          <w:bCs/>
          <w:color w:val="21242C"/>
          <w:sz w:val="30"/>
          <w:szCs w:val="30"/>
          <w:bdr w:val="none" w:sz="0" w:space="0" w:color="auto" w:frame="1"/>
        </w:rPr>
        <w:t>neutralization reactions</w:t>
      </w:r>
      <w:r w:rsidRPr="00BE3C59">
        <w:rPr>
          <w:rFonts w:ascii="inherit" w:eastAsia="Times New Roman" w:hAnsi="inherit" w:cs="Times New Roman"/>
          <w:color w:val="21242C"/>
          <w:sz w:val="30"/>
          <w:szCs w:val="30"/>
        </w:rPr>
        <w:t xml:space="preserve">. For example, what </w:t>
      </w:r>
      <w:proofErr w:type="gramStart"/>
      <w:r w:rsidRPr="00BE3C59">
        <w:rPr>
          <w:rFonts w:ascii="inherit" w:eastAsia="Times New Roman" w:hAnsi="inherit" w:cs="Times New Roman"/>
          <w:color w:val="21242C"/>
          <w:sz w:val="30"/>
          <w:szCs w:val="30"/>
        </w:rPr>
        <w:t>happens</w:t>
      </w:r>
      <w:proofErr w:type="gramEnd"/>
      <w:r w:rsidRPr="00BE3C59">
        <w:rPr>
          <w:rFonts w:ascii="inherit" w:eastAsia="Times New Roman" w:hAnsi="inherit" w:cs="Times New Roman"/>
          <w:color w:val="21242C"/>
          <w:sz w:val="30"/>
          <w:szCs w:val="30"/>
        </w:rPr>
        <w:t xml:space="preserve"> when we combine aqueous </w:t>
      </w:r>
      <w:r w:rsidR="00C946AE">
        <w:rPr>
          <w:rFonts w:ascii="inherit" w:eastAsia="Times New Roman" w:hAnsi="inherit" w:cs="Times New Roman"/>
          <w:color w:val="21242C"/>
          <w:sz w:val="30"/>
          <w:szCs w:val="30"/>
        </w:rPr>
        <w:t xml:space="preserve">solutions of hydrofluoric acid HF and lithium hydroxide </w:t>
      </w:r>
      <w:proofErr w:type="spellStart"/>
      <w:r w:rsidR="00C946AE">
        <w:rPr>
          <w:rFonts w:ascii="inherit" w:eastAsia="Times New Roman" w:hAnsi="inherit" w:cs="Times New Roman"/>
          <w:color w:val="21242C"/>
          <w:sz w:val="30"/>
          <w:szCs w:val="30"/>
        </w:rPr>
        <w:t>LiOH</w:t>
      </w:r>
      <w:proofErr w:type="spellEnd"/>
      <w:r w:rsidR="00C946AE">
        <w:rPr>
          <w:rFonts w:ascii="inherit" w:eastAsia="Times New Roman" w:hAnsi="inherit" w:cs="Times New Roman"/>
          <w:color w:val="21242C"/>
          <w:sz w:val="30"/>
          <w:szCs w:val="30"/>
        </w:rPr>
        <w:t xml:space="preserve">? </w:t>
      </w:r>
    </w:p>
    <w:p w:rsidR="00BE3C59" w:rsidRPr="00BE3C59" w:rsidRDefault="00C946AE" w:rsidP="00BE3C59">
      <w:pPr>
        <w:shd w:val="clear" w:color="auto" w:fill="FFFFFF"/>
        <w:spacing w:line="450" w:lineRule="atLeast"/>
        <w:textAlignment w:val="baseline"/>
        <w:rPr>
          <w:rFonts w:ascii="inherit" w:eastAsia="Times New Roman" w:hAnsi="inherit" w:cs="Times New Roman"/>
          <w:color w:val="21242C"/>
          <w:sz w:val="30"/>
          <w:szCs w:val="30"/>
        </w:rPr>
      </w:pPr>
      <w:r>
        <w:rPr>
          <w:rFonts w:ascii="inherit" w:eastAsia="Times New Roman" w:hAnsi="inherit" w:cs="Times New Roman"/>
          <w:color w:val="21242C"/>
          <w:sz w:val="30"/>
          <w:szCs w:val="30"/>
        </w:rPr>
        <w:t xml:space="preserve">If </w:t>
      </w:r>
      <w:r w:rsidR="00BE3C59" w:rsidRPr="00BE3C59">
        <w:rPr>
          <w:rFonts w:ascii="inherit" w:eastAsia="Times New Roman" w:hAnsi="inherit" w:cs="Times New Roman"/>
          <w:color w:val="21242C"/>
          <w:sz w:val="30"/>
          <w:szCs w:val="30"/>
        </w:rPr>
        <w:t>we think about the acid solution and base solution separately, we know the following:</w:t>
      </w:r>
    </w:p>
    <w:p w:rsidR="00C946AE" w:rsidRPr="00C946AE" w:rsidRDefault="00BE3C59" w:rsidP="00BE3C59">
      <w:pPr>
        <w:numPr>
          <w:ilvl w:val="0"/>
          <w:numId w:val="2"/>
        </w:numPr>
        <w:shd w:val="clear" w:color="auto" w:fill="FFFFFF"/>
        <w:spacing w:after="0" w:line="450" w:lineRule="atLeast"/>
        <w:ind w:left="0"/>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An Arrhenius acid increases the concentration of </w:t>
      </w:r>
      <w:r w:rsidRPr="00BE3C59">
        <w:rPr>
          <w:rFonts w:ascii="inherit" w:eastAsia="Times New Roman" w:hAnsi="inherit" w:cs="Times New Roman"/>
          <w:color w:val="1FAB54"/>
          <w:sz w:val="36"/>
          <w:szCs w:val="36"/>
          <w:bdr w:val="none" w:sz="0" w:space="0" w:color="auto" w:frame="1"/>
        </w:rPr>
        <w:t>H</w:t>
      </w:r>
      <w:r w:rsidRPr="00C946AE">
        <w:rPr>
          <w:rFonts w:ascii="inherit" w:eastAsia="Times New Roman" w:hAnsi="inherit" w:cs="Times New Roman"/>
          <w:color w:val="1FAB54"/>
          <w:sz w:val="32"/>
          <w:szCs w:val="25"/>
          <w:bdr w:val="none" w:sz="0" w:space="0" w:color="auto" w:frame="1"/>
          <w:vertAlign w:val="superscript"/>
        </w:rPr>
        <w:t>+</w:t>
      </w:r>
      <w:r w:rsidRPr="00C946AE">
        <w:rPr>
          <w:rFonts w:ascii="inherit" w:eastAsia="Times New Roman" w:hAnsi="inherit" w:cs="Times New Roman"/>
          <w:color w:val="21242C"/>
          <w:sz w:val="36"/>
          <w:szCs w:val="36"/>
          <w:bdr w:val="none" w:sz="0" w:space="0" w:color="auto" w:frame="1"/>
          <w:vertAlign w:val="subscript"/>
        </w:rPr>
        <w:t>(</w:t>
      </w:r>
      <w:proofErr w:type="spellStart"/>
      <w:r w:rsidRPr="00C946AE">
        <w:rPr>
          <w:rFonts w:ascii="KaTeX_Math" w:eastAsia="Times New Roman" w:hAnsi="KaTeX_Math" w:cs="Times New Roman"/>
          <w:i/>
          <w:iCs/>
          <w:color w:val="21242C"/>
          <w:sz w:val="36"/>
          <w:szCs w:val="36"/>
          <w:bdr w:val="none" w:sz="0" w:space="0" w:color="auto" w:frame="1"/>
          <w:vertAlign w:val="subscript"/>
        </w:rPr>
        <w:t>aq</w:t>
      </w:r>
      <w:proofErr w:type="spellEnd"/>
      <w:r w:rsidRPr="00C946AE">
        <w:rPr>
          <w:rFonts w:ascii="inherit" w:eastAsia="Times New Roman" w:hAnsi="inherit" w:cs="Times New Roman"/>
          <w:color w:val="21242C"/>
          <w:sz w:val="36"/>
          <w:szCs w:val="36"/>
          <w:bdr w:val="none" w:sz="0" w:space="0" w:color="auto" w:frame="1"/>
          <w:vertAlign w:val="subscript"/>
        </w:rPr>
        <w:t>)</w:t>
      </w:r>
      <w:r w:rsidR="00C946AE">
        <w:rPr>
          <w:rFonts w:ascii="inherit" w:eastAsia="Times New Roman" w:hAnsi="inherit" w:cs="Times New Roman"/>
          <w:color w:val="21242C"/>
          <w:sz w:val="36"/>
          <w:szCs w:val="36"/>
          <w:bdr w:val="none" w:sz="0" w:space="0" w:color="auto" w:frame="1"/>
        </w:rPr>
        <w:t xml:space="preserve">: </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proofErr w:type="gramStart"/>
      <w:r w:rsidRPr="00BE3C59">
        <w:rPr>
          <w:rFonts w:ascii="inherit" w:eastAsia="Times New Roman" w:hAnsi="inherit" w:cs="Times New Roman"/>
          <w:color w:val="1FAB54"/>
          <w:sz w:val="36"/>
          <w:szCs w:val="36"/>
          <w:bdr w:val="none" w:sz="0" w:space="0" w:color="auto" w:frame="1"/>
        </w:rPr>
        <w:t>H</w:t>
      </w:r>
      <w:r w:rsidRPr="00BE3C59">
        <w:rPr>
          <w:rFonts w:ascii="inherit" w:eastAsia="Times New Roman" w:hAnsi="inherit" w:cs="Times New Roman"/>
          <w:color w:val="21242C"/>
          <w:sz w:val="36"/>
          <w:szCs w:val="36"/>
          <w:bdr w:val="none" w:sz="0" w:space="0" w:color="auto" w:frame="1"/>
        </w:rPr>
        <w:t>F</w:t>
      </w:r>
      <w:r w:rsidRPr="00C946AE">
        <w:rPr>
          <w:rFonts w:ascii="inherit" w:eastAsia="Times New Roman" w:hAnsi="inherit" w:cs="Times New Roman"/>
          <w:color w:val="21242C"/>
          <w:sz w:val="36"/>
          <w:szCs w:val="36"/>
          <w:bdr w:val="none" w:sz="0" w:space="0" w:color="auto" w:frame="1"/>
          <w:vertAlign w:val="subscript"/>
        </w:rPr>
        <w:t>(</w:t>
      </w:r>
      <w:proofErr w:type="spellStart"/>
      <w:proofErr w:type="gramEnd"/>
      <w:r w:rsidRPr="00C946AE">
        <w:rPr>
          <w:rFonts w:ascii="KaTeX_Math" w:eastAsia="Times New Roman" w:hAnsi="KaTeX_Math" w:cs="Times New Roman"/>
          <w:i/>
          <w:iCs/>
          <w:color w:val="21242C"/>
          <w:sz w:val="36"/>
          <w:szCs w:val="36"/>
          <w:bdr w:val="none" w:sz="0" w:space="0" w:color="auto" w:frame="1"/>
          <w:vertAlign w:val="subscript"/>
        </w:rPr>
        <w:t>aq</w:t>
      </w:r>
      <w:proofErr w:type="spellEnd"/>
      <w:r w:rsidRPr="00C946AE">
        <w:rPr>
          <w:rFonts w:ascii="inherit" w:eastAsia="Times New Roman" w:hAnsi="inherit" w:cs="Times New Roman"/>
          <w:color w:val="21242C"/>
          <w:sz w:val="36"/>
          <w:szCs w:val="36"/>
          <w:bdr w:val="none" w:sz="0" w:space="0" w:color="auto" w:frame="1"/>
          <w:vertAlign w:val="subscript"/>
        </w:rPr>
        <w:t>)</w:t>
      </w:r>
      <w:r w:rsidR="00C946AE">
        <w:rPr>
          <w:rFonts w:ascii="Cambria Math" w:eastAsia="Times New Roman" w:hAnsi="Cambria Math" w:cs="Cambria Math"/>
          <w:color w:val="21242C"/>
          <w:sz w:val="36"/>
          <w:szCs w:val="36"/>
          <w:bdr w:val="none" w:sz="0" w:space="0" w:color="auto" w:frame="1"/>
        </w:rPr>
        <w:t xml:space="preserve">  </w:t>
      </w:r>
      <w:r w:rsidRPr="00BE3C59">
        <w:rPr>
          <w:rFonts w:ascii="Cambria Math" w:eastAsia="Times New Roman" w:hAnsi="Cambria Math" w:cs="Cambria Math"/>
          <w:color w:val="21242C"/>
          <w:sz w:val="36"/>
          <w:szCs w:val="36"/>
          <w:bdr w:val="none" w:sz="0" w:space="0" w:color="auto" w:frame="1"/>
        </w:rPr>
        <w:t>⇋</w:t>
      </w:r>
      <w:r w:rsidR="00C946AE">
        <w:rPr>
          <w:rFonts w:ascii="Cambria Math" w:eastAsia="Times New Roman" w:hAnsi="Cambria Math" w:cs="Cambria Math"/>
          <w:color w:val="21242C"/>
          <w:sz w:val="36"/>
          <w:szCs w:val="36"/>
          <w:bdr w:val="none" w:sz="0" w:space="0" w:color="auto" w:frame="1"/>
        </w:rPr>
        <w:t xml:space="preserve">  </w:t>
      </w:r>
      <w:r w:rsidRPr="00BE3C59">
        <w:rPr>
          <w:rFonts w:ascii="inherit" w:eastAsia="Times New Roman" w:hAnsi="inherit" w:cs="Times New Roman"/>
          <w:color w:val="1FAB54"/>
          <w:sz w:val="36"/>
          <w:szCs w:val="36"/>
          <w:bdr w:val="none" w:sz="0" w:space="0" w:color="auto" w:frame="1"/>
        </w:rPr>
        <w:t>H</w:t>
      </w:r>
      <w:r w:rsidRPr="00C946AE">
        <w:rPr>
          <w:rFonts w:ascii="inherit" w:eastAsia="Times New Roman" w:hAnsi="inherit" w:cs="Times New Roman"/>
          <w:color w:val="1FAB54"/>
          <w:sz w:val="32"/>
          <w:szCs w:val="25"/>
          <w:bdr w:val="none" w:sz="0" w:space="0" w:color="auto" w:frame="1"/>
        </w:rPr>
        <w:t>+</w:t>
      </w:r>
      <w:r w:rsidRPr="00C946AE">
        <w:rPr>
          <w:rFonts w:ascii="inherit" w:eastAsia="Times New Roman" w:hAnsi="inherit" w:cs="Times New Roman"/>
          <w:color w:val="21242C"/>
          <w:sz w:val="36"/>
          <w:szCs w:val="36"/>
          <w:bdr w:val="none" w:sz="0" w:space="0" w:color="auto" w:frame="1"/>
          <w:vertAlign w:val="subscript"/>
        </w:rPr>
        <w:t>(</w:t>
      </w:r>
      <w:proofErr w:type="spellStart"/>
      <w:r w:rsidRPr="00C946AE">
        <w:rPr>
          <w:rFonts w:ascii="KaTeX_Math" w:eastAsia="Times New Roman" w:hAnsi="KaTeX_Math" w:cs="Times New Roman"/>
          <w:i/>
          <w:iCs/>
          <w:color w:val="21242C"/>
          <w:sz w:val="36"/>
          <w:szCs w:val="36"/>
          <w:bdr w:val="none" w:sz="0" w:space="0" w:color="auto" w:frame="1"/>
          <w:vertAlign w:val="subscript"/>
        </w:rPr>
        <w:t>aq</w:t>
      </w:r>
      <w:proofErr w:type="spellEnd"/>
      <w:r w:rsidRPr="00C946AE">
        <w:rPr>
          <w:rFonts w:ascii="inherit" w:eastAsia="Times New Roman" w:hAnsi="inherit" w:cs="Times New Roman"/>
          <w:color w:val="21242C"/>
          <w:sz w:val="36"/>
          <w:szCs w:val="36"/>
          <w:bdr w:val="none" w:sz="0" w:space="0" w:color="auto" w:frame="1"/>
          <w:vertAlign w:val="subscript"/>
        </w:rPr>
        <w:t>)</w:t>
      </w:r>
      <w:r w:rsidR="00C946AE">
        <w:rPr>
          <w:rFonts w:ascii="inherit" w:eastAsia="Times New Roman" w:hAnsi="inherit" w:cs="Times New Roman"/>
          <w:color w:val="21242C"/>
          <w:sz w:val="36"/>
          <w:szCs w:val="36"/>
          <w:bdr w:val="none" w:sz="0" w:space="0" w:color="auto" w:frame="1"/>
          <w:vertAlign w:val="subscript"/>
        </w:rPr>
        <w:t xml:space="preserve"> </w:t>
      </w:r>
      <w:r w:rsidR="00C946AE">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w:t>
      </w:r>
      <w:r w:rsidR="00C946AE">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F</w:t>
      </w:r>
      <w:r w:rsidRPr="00C946AE">
        <w:rPr>
          <w:rFonts w:ascii="inherit" w:eastAsia="Times New Roman" w:hAnsi="inherit" w:cs="Times New Roman"/>
          <w:color w:val="21242C"/>
          <w:sz w:val="25"/>
          <w:szCs w:val="25"/>
          <w:bdr w:val="none" w:sz="0" w:space="0" w:color="auto" w:frame="1"/>
          <w:vertAlign w:val="superscript"/>
        </w:rPr>
        <w:t>−</w:t>
      </w:r>
      <w:r w:rsidRPr="00C946AE">
        <w:rPr>
          <w:rFonts w:ascii="inherit" w:eastAsia="Times New Roman" w:hAnsi="inherit" w:cs="Times New Roman"/>
          <w:color w:val="21242C"/>
          <w:sz w:val="36"/>
          <w:szCs w:val="36"/>
          <w:bdr w:val="none" w:sz="0" w:space="0" w:color="auto" w:frame="1"/>
          <w:vertAlign w:val="subscript"/>
        </w:rPr>
        <w:t>(</w:t>
      </w:r>
      <w:proofErr w:type="spellStart"/>
      <w:r w:rsidRPr="00C946AE">
        <w:rPr>
          <w:rFonts w:ascii="KaTeX_Math" w:eastAsia="Times New Roman" w:hAnsi="KaTeX_Math" w:cs="Times New Roman"/>
          <w:i/>
          <w:iCs/>
          <w:color w:val="21242C"/>
          <w:sz w:val="36"/>
          <w:szCs w:val="36"/>
          <w:bdr w:val="none" w:sz="0" w:space="0" w:color="auto" w:frame="1"/>
          <w:vertAlign w:val="subscript"/>
        </w:rPr>
        <w:t>aq</w:t>
      </w:r>
      <w:proofErr w:type="spellEnd"/>
      <w:r w:rsidRPr="00C946AE">
        <w:rPr>
          <w:rFonts w:ascii="inherit" w:eastAsia="Times New Roman" w:hAnsi="inherit" w:cs="Times New Roman"/>
          <w:color w:val="21242C"/>
          <w:sz w:val="36"/>
          <w:szCs w:val="36"/>
          <w:bdr w:val="none" w:sz="0" w:space="0" w:color="auto" w:frame="1"/>
          <w:vertAlign w:val="subscript"/>
        </w:rPr>
        <w:t>)</w:t>
      </w:r>
    </w:p>
    <w:p w:rsidR="00C946AE" w:rsidRPr="00BE3C59" w:rsidRDefault="00BE3C59" w:rsidP="00C946AE">
      <w:pPr>
        <w:numPr>
          <w:ilvl w:val="0"/>
          <w:numId w:val="3"/>
        </w:numPr>
        <w:shd w:val="clear" w:color="auto" w:fill="FFFFFF"/>
        <w:spacing w:after="0" w:line="450" w:lineRule="atLeast"/>
        <w:ind w:left="0"/>
        <w:textAlignment w:val="baseline"/>
        <w:rPr>
          <w:rFonts w:ascii="inherit" w:eastAsia="Times New Roman" w:hAnsi="inherit" w:cs="Times New Roman"/>
          <w:color w:val="21242C"/>
          <w:sz w:val="36"/>
          <w:szCs w:val="36"/>
          <w:bdr w:val="none" w:sz="0" w:space="0" w:color="auto" w:frame="1"/>
        </w:rPr>
      </w:pPr>
      <w:r w:rsidRPr="00BE3C59">
        <w:rPr>
          <w:rFonts w:ascii="inherit" w:eastAsia="Times New Roman" w:hAnsi="inherit" w:cs="Times New Roman"/>
          <w:color w:val="21242C"/>
          <w:sz w:val="30"/>
          <w:szCs w:val="30"/>
        </w:rPr>
        <w:t>An Arrhenius base increases the concentration of </w:t>
      </w:r>
      <w:r w:rsidRPr="00BE3C59">
        <w:rPr>
          <w:rFonts w:ascii="inherit" w:eastAsia="Times New Roman" w:hAnsi="inherit" w:cs="Times New Roman"/>
          <w:color w:val="E84D39"/>
          <w:sz w:val="36"/>
          <w:szCs w:val="36"/>
          <w:bdr w:val="none" w:sz="0" w:space="0" w:color="auto" w:frame="1"/>
        </w:rPr>
        <w:t>OH</w:t>
      </w:r>
      <w:r w:rsidRPr="00E027D8">
        <w:rPr>
          <w:rFonts w:ascii="inherit" w:eastAsia="Times New Roman" w:hAnsi="inherit" w:cs="Times New Roman"/>
          <w:color w:val="E84D39"/>
          <w:sz w:val="32"/>
          <w:szCs w:val="25"/>
          <w:bdr w:val="none" w:sz="0" w:space="0" w:color="auto" w:frame="1"/>
          <w:vertAlign w:val="superscript"/>
        </w:rPr>
        <w:t>−</w:t>
      </w:r>
      <w:r w:rsidR="00C946AE">
        <w:rPr>
          <w:rFonts w:ascii="inherit" w:eastAsia="Times New Roman" w:hAnsi="inherit" w:cs="Times New Roman"/>
          <w:color w:val="E84D39"/>
          <w:sz w:val="25"/>
          <w:szCs w:val="25"/>
          <w:bdr w:val="none" w:sz="0" w:space="0" w:color="auto" w:frame="1"/>
        </w:rPr>
        <w:t xml:space="preserve"> </w:t>
      </w:r>
      <w:r w:rsidRPr="00BE3C59">
        <w:rPr>
          <w:rFonts w:ascii="inherit" w:eastAsia="Times New Roman" w:hAnsi="inherit" w:cs="Times New Roman"/>
          <w:color w:val="21242C"/>
          <w:sz w:val="36"/>
          <w:szCs w:val="36"/>
          <w:bdr w:val="none" w:sz="0" w:space="0" w:color="auto" w:frame="1"/>
        </w:rPr>
        <w:t>(</w:t>
      </w:r>
      <w:proofErr w:type="spellStart"/>
      <w:r w:rsidRPr="00BE3C59">
        <w:rPr>
          <w:rFonts w:ascii="KaTeX_Math" w:eastAsia="Times New Roman" w:hAnsi="KaTeX_Math" w:cs="Times New Roman"/>
          <w:i/>
          <w:iCs/>
          <w:color w:val="21242C"/>
          <w:sz w:val="36"/>
          <w:szCs w:val="36"/>
          <w:bdr w:val="none" w:sz="0" w:space="0" w:color="auto" w:frame="1"/>
        </w:rPr>
        <w:t>aq</w:t>
      </w:r>
      <w:proofErr w:type="spellEnd"/>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r w:rsidR="00C946AE">
        <w:rPr>
          <w:rFonts w:ascii="inherit" w:eastAsia="Times New Roman" w:hAnsi="inherit" w:cs="Times New Roman"/>
          <w:color w:val="21242C"/>
          <w:sz w:val="36"/>
          <w:szCs w:val="36"/>
          <w:bdr w:val="none" w:sz="0" w:space="0" w:color="auto" w:frame="1"/>
        </w:rPr>
        <w:t xml:space="preserve"> </w:t>
      </w:r>
    </w:p>
    <w:p w:rsidR="00E027D8" w:rsidRDefault="00BE3C59" w:rsidP="00BE3C59">
      <w:pPr>
        <w:shd w:val="clear" w:color="auto" w:fill="FFFFFF"/>
        <w:spacing w:line="450" w:lineRule="atLeast"/>
        <w:textAlignment w:val="baseline"/>
        <w:rPr>
          <w:rFonts w:ascii="inherit" w:eastAsia="Times New Roman" w:hAnsi="inherit" w:cs="Times New Roman"/>
          <w:color w:val="21242C"/>
          <w:sz w:val="30"/>
          <w:szCs w:val="30"/>
          <w:bdr w:val="none" w:sz="0" w:space="0" w:color="auto" w:frame="1"/>
        </w:rPr>
      </w:pPr>
      <w:proofErr w:type="spellStart"/>
      <w:proofErr w:type="gramStart"/>
      <w:r w:rsidRPr="00BE3C59">
        <w:rPr>
          <w:rFonts w:ascii="inherit" w:eastAsia="Times New Roman" w:hAnsi="inherit" w:cs="Times New Roman"/>
          <w:color w:val="21242C"/>
          <w:sz w:val="36"/>
          <w:szCs w:val="36"/>
          <w:bdr w:val="none" w:sz="0" w:space="0" w:color="auto" w:frame="1"/>
        </w:rPr>
        <w:lastRenderedPageBreak/>
        <w:t>Li</w:t>
      </w:r>
      <w:r w:rsidRPr="00BE3C59">
        <w:rPr>
          <w:rFonts w:ascii="inherit" w:eastAsia="Times New Roman" w:hAnsi="inherit" w:cs="Times New Roman"/>
          <w:color w:val="E84D39"/>
          <w:sz w:val="36"/>
          <w:szCs w:val="36"/>
          <w:bdr w:val="none" w:sz="0" w:space="0" w:color="auto" w:frame="1"/>
        </w:rPr>
        <w:t>OH</w:t>
      </w:r>
      <w:proofErr w:type="spellEnd"/>
      <w:r w:rsidRPr="00E027D8">
        <w:rPr>
          <w:rFonts w:ascii="inherit" w:eastAsia="Times New Roman" w:hAnsi="inherit" w:cs="Times New Roman"/>
          <w:color w:val="21242C"/>
          <w:sz w:val="36"/>
          <w:szCs w:val="36"/>
          <w:bdr w:val="none" w:sz="0" w:space="0" w:color="auto" w:frame="1"/>
          <w:vertAlign w:val="subscript"/>
        </w:rPr>
        <w:t>(</w:t>
      </w:r>
      <w:proofErr w:type="spellStart"/>
      <w:proofErr w:type="gramEnd"/>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Li</w:t>
      </w:r>
      <w:r w:rsidRPr="00E027D8">
        <w:rPr>
          <w:rFonts w:ascii="inherit" w:eastAsia="Times New Roman" w:hAnsi="inherit" w:cs="Times New Roman"/>
          <w:color w:val="21242C"/>
          <w:sz w:val="32"/>
          <w:szCs w:val="25"/>
          <w:bdr w:val="none" w:sz="0" w:space="0" w:color="auto" w:frame="1"/>
          <w:vertAlign w:val="superscript"/>
        </w:rPr>
        <w:t>+</w:t>
      </w:r>
      <w:r w:rsidRPr="00E027D8">
        <w:rPr>
          <w:rFonts w:ascii="inherit" w:eastAsia="Times New Roman" w:hAnsi="inherit" w:cs="Times New Roman"/>
          <w:color w:val="21242C"/>
          <w:sz w:val="36"/>
          <w:szCs w:val="36"/>
          <w:bdr w:val="none" w:sz="0" w:space="0" w:color="auto" w:frame="1"/>
          <w:vertAlign w:val="subscript"/>
        </w:rPr>
        <w:t>(</w:t>
      </w:r>
      <w:proofErr w:type="spellStart"/>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6"/>
          <w:szCs w:val="36"/>
          <w:bdr w:val="none" w:sz="0" w:space="0" w:color="auto" w:frame="1"/>
          <w:vertAlign w:val="subscript"/>
        </w:rPr>
        <w:t xml:space="preserve">  </w:t>
      </w:r>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E84D39"/>
          <w:sz w:val="36"/>
          <w:szCs w:val="36"/>
          <w:bdr w:val="none" w:sz="0" w:space="0" w:color="auto" w:frame="1"/>
        </w:rPr>
        <w:t>OH</w:t>
      </w:r>
      <w:r w:rsidRPr="00E027D8">
        <w:rPr>
          <w:rFonts w:ascii="inherit" w:eastAsia="Times New Roman" w:hAnsi="inherit" w:cs="Times New Roman"/>
          <w:color w:val="E84D39"/>
          <w:sz w:val="32"/>
          <w:szCs w:val="25"/>
          <w:bdr w:val="none" w:sz="0" w:space="0" w:color="auto" w:frame="1"/>
        </w:rPr>
        <w:t>−</w:t>
      </w:r>
      <w:r w:rsidRPr="00E027D8">
        <w:rPr>
          <w:rFonts w:ascii="inherit" w:eastAsia="Times New Roman" w:hAnsi="inherit" w:cs="Times New Roman"/>
          <w:color w:val="21242C"/>
          <w:sz w:val="36"/>
          <w:szCs w:val="36"/>
          <w:bdr w:val="none" w:sz="0" w:space="0" w:color="auto" w:frame="1"/>
          <w:vertAlign w:val="subscript"/>
        </w:rPr>
        <w:t>(</w:t>
      </w:r>
      <w:proofErr w:type="spellStart"/>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0"/>
          <w:szCs w:val="30"/>
          <w:bdr w:val="none" w:sz="0" w:space="0" w:color="auto" w:frame="1"/>
        </w:rPr>
        <w:t xml:space="preserve">  </w:t>
      </w:r>
    </w:p>
    <w:p w:rsid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bdr w:val="none" w:sz="0" w:space="0" w:color="auto" w:frame="1"/>
        </w:rPr>
      </w:pPr>
      <w:r w:rsidRPr="00BE3C59">
        <w:rPr>
          <w:rFonts w:ascii="inherit" w:eastAsia="Times New Roman" w:hAnsi="inherit" w:cs="Times New Roman"/>
          <w:color w:val="21242C"/>
          <w:sz w:val="30"/>
          <w:szCs w:val="30"/>
        </w:rPr>
        <w:t>When the acid and base combine in solution, </w:t>
      </w:r>
      <w:r w:rsidR="00E027D8">
        <w:rPr>
          <w:rFonts w:ascii="inherit" w:eastAsia="Times New Roman" w:hAnsi="inherit" w:cs="Times New Roman"/>
          <w:color w:val="21242C"/>
          <w:sz w:val="30"/>
          <w:szCs w:val="30"/>
          <w:bdr w:val="none" w:sz="0" w:space="0" w:color="auto" w:frame="1"/>
        </w:rPr>
        <w:t>H</w:t>
      </w:r>
      <w:r w:rsidR="00E027D8" w:rsidRPr="00E027D8">
        <w:rPr>
          <w:rFonts w:ascii="inherit" w:eastAsia="Times New Roman" w:hAnsi="inherit" w:cs="Times New Roman"/>
          <w:color w:val="21242C"/>
          <w:sz w:val="30"/>
          <w:szCs w:val="30"/>
          <w:bdr w:val="none" w:sz="0" w:space="0" w:color="auto" w:frame="1"/>
          <w:vertAlign w:val="subscript"/>
        </w:rPr>
        <w:t>2</w:t>
      </w:r>
      <w:r w:rsidR="00E027D8">
        <w:rPr>
          <w:rFonts w:ascii="inherit" w:eastAsia="Times New Roman" w:hAnsi="inherit" w:cs="Times New Roman"/>
          <w:color w:val="21242C"/>
          <w:sz w:val="30"/>
          <w:szCs w:val="30"/>
          <w:bdr w:val="none" w:sz="0" w:space="0" w:color="auto" w:frame="1"/>
        </w:rPr>
        <w:t>O</w:t>
      </w:r>
      <w:r w:rsidRPr="00BE3C59">
        <w:rPr>
          <w:rFonts w:ascii="inherit" w:eastAsia="Times New Roman" w:hAnsi="inherit" w:cs="Times New Roman"/>
          <w:color w:val="21242C"/>
          <w:sz w:val="30"/>
          <w:szCs w:val="30"/>
        </w:rPr>
        <w:t> is produced from the reaction between hydrogen ions and hydroxide ions, while the other ions form the salt </w:t>
      </w:r>
      <w:proofErr w:type="spellStart"/>
      <w:r w:rsidR="00E027D8">
        <w:rPr>
          <w:rFonts w:ascii="inherit" w:eastAsia="Times New Roman" w:hAnsi="inherit" w:cs="Times New Roman"/>
          <w:color w:val="21242C"/>
          <w:sz w:val="30"/>
          <w:szCs w:val="30"/>
          <w:bdr w:val="none" w:sz="0" w:space="0" w:color="auto" w:frame="1"/>
        </w:rPr>
        <w:t>LiF</w:t>
      </w:r>
      <w:proofErr w:type="spellEnd"/>
      <w:r w:rsidR="00E027D8">
        <w:rPr>
          <w:rFonts w:ascii="inherit" w:eastAsia="Times New Roman" w:hAnsi="inherit" w:cs="Times New Roman"/>
          <w:color w:val="21242C"/>
          <w:sz w:val="30"/>
          <w:szCs w:val="30"/>
          <w:bdr w:val="none" w:sz="0" w:space="0" w:color="auto" w:frame="1"/>
        </w:rPr>
        <w:t xml:space="preserve"> </w:t>
      </w:r>
      <w:r w:rsidR="00E027D8" w:rsidRPr="00E027D8">
        <w:rPr>
          <w:rFonts w:ascii="inherit" w:eastAsia="Times New Roman" w:hAnsi="inherit" w:cs="Times New Roman"/>
          <w:i/>
          <w:color w:val="21242C"/>
          <w:sz w:val="30"/>
          <w:szCs w:val="30"/>
          <w:bdr w:val="none" w:sz="0" w:space="0" w:color="auto" w:frame="1"/>
          <w:vertAlign w:val="subscript"/>
        </w:rPr>
        <w:t>(</w:t>
      </w:r>
      <w:proofErr w:type="spellStart"/>
      <w:r w:rsidR="00E027D8" w:rsidRPr="00E027D8">
        <w:rPr>
          <w:rFonts w:ascii="inherit" w:eastAsia="Times New Roman" w:hAnsi="inherit" w:cs="Times New Roman"/>
          <w:i/>
          <w:color w:val="21242C"/>
          <w:sz w:val="30"/>
          <w:szCs w:val="30"/>
          <w:bdr w:val="none" w:sz="0" w:space="0" w:color="auto" w:frame="1"/>
          <w:vertAlign w:val="subscript"/>
        </w:rPr>
        <w:t>aq</w:t>
      </w:r>
      <w:proofErr w:type="spellEnd"/>
      <w:r w:rsidR="00E027D8" w:rsidRPr="00E027D8">
        <w:rPr>
          <w:rFonts w:ascii="inherit" w:eastAsia="Times New Roman" w:hAnsi="inherit" w:cs="Times New Roman"/>
          <w:i/>
          <w:color w:val="21242C"/>
          <w:sz w:val="30"/>
          <w:szCs w:val="30"/>
          <w:bdr w:val="none" w:sz="0" w:space="0" w:color="auto" w:frame="1"/>
          <w:vertAlign w:val="subscript"/>
        </w:rPr>
        <w:t>)</w:t>
      </w:r>
      <w:r w:rsidR="00E027D8">
        <w:rPr>
          <w:rFonts w:ascii="inherit" w:eastAsia="Times New Roman" w:hAnsi="inherit" w:cs="Times New Roman"/>
          <w:color w:val="21242C"/>
          <w:sz w:val="30"/>
          <w:szCs w:val="30"/>
          <w:bdr w:val="none" w:sz="0" w:space="0" w:color="auto" w:frame="1"/>
        </w:rPr>
        <w:t xml:space="preserve">: </w:t>
      </w:r>
    </w:p>
    <w:p w:rsidR="00E027D8" w:rsidRDefault="00BE3C59" w:rsidP="00BE3C59">
      <w:pPr>
        <w:shd w:val="clear" w:color="auto" w:fill="FFFFFF"/>
        <w:spacing w:line="450" w:lineRule="atLeast"/>
        <w:textAlignment w:val="baseline"/>
        <w:rPr>
          <w:rFonts w:ascii="inherit" w:eastAsia="Times New Roman" w:hAnsi="inherit" w:cs="Times New Roman"/>
          <w:color w:val="21242C"/>
          <w:sz w:val="36"/>
          <w:szCs w:val="36"/>
          <w:bdr w:val="none" w:sz="0" w:space="0" w:color="auto" w:frame="1"/>
        </w:rPr>
      </w:pPr>
      <w:r w:rsidRPr="00BE3C59">
        <w:rPr>
          <w:rFonts w:ascii="inherit" w:eastAsia="Times New Roman" w:hAnsi="inherit" w:cs="Times New Roman"/>
          <w:color w:val="1FAB54"/>
          <w:sz w:val="36"/>
          <w:szCs w:val="36"/>
          <w:bdr w:val="none" w:sz="0" w:space="0" w:color="auto" w:frame="1"/>
        </w:rPr>
        <w:t>H</w:t>
      </w:r>
      <w:proofErr w:type="gramStart"/>
      <w:r w:rsidRPr="00E027D8">
        <w:rPr>
          <w:rFonts w:ascii="inherit" w:eastAsia="Times New Roman" w:hAnsi="inherit" w:cs="Times New Roman"/>
          <w:color w:val="1FAB54"/>
          <w:sz w:val="32"/>
          <w:szCs w:val="25"/>
          <w:bdr w:val="none" w:sz="0" w:space="0" w:color="auto" w:frame="1"/>
          <w:vertAlign w:val="superscript"/>
        </w:rPr>
        <w:t>+</w:t>
      </w:r>
      <w:r w:rsidRPr="00E027D8">
        <w:rPr>
          <w:rFonts w:ascii="inherit" w:eastAsia="Times New Roman" w:hAnsi="inherit" w:cs="Times New Roman"/>
          <w:color w:val="21242C"/>
          <w:sz w:val="36"/>
          <w:szCs w:val="36"/>
          <w:bdr w:val="none" w:sz="0" w:space="0" w:color="auto" w:frame="1"/>
          <w:vertAlign w:val="subscript"/>
        </w:rPr>
        <w:t>(</w:t>
      </w:r>
      <w:proofErr w:type="spellStart"/>
      <w:proofErr w:type="gramEnd"/>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E84D39"/>
          <w:sz w:val="36"/>
          <w:szCs w:val="36"/>
          <w:bdr w:val="none" w:sz="0" w:space="0" w:color="auto" w:frame="1"/>
        </w:rPr>
        <w:t>OH</w:t>
      </w:r>
      <w:r w:rsidRPr="00E027D8">
        <w:rPr>
          <w:rFonts w:ascii="inherit" w:eastAsia="Times New Roman" w:hAnsi="inherit" w:cs="Times New Roman"/>
          <w:color w:val="E84D39"/>
          <w:sz w:val="32"/>
          <w:szCs w:val="25"/>
          <w:bdr w:val="none" w:sz="0" w:space="0" w:color="auto" w:frame="1"/>
          <w:vertAlign w:val="superscript"/>
        </w:rPr>
        <w:t>−</w:t>
      </w:r>
      <w:r w:rsidRPr="00E027D8">
        <w:rPr>
          <w:rFonts w:ascii="inherit" w:eastAsia="Times New Roman" w:hAnsi="inherit" w:cs="Times New Roman"/>
          <w:color w:val="21242C"/>
          <w:sz w:val="36"/>
          <w:szCs w:val="36"/>
          <w:bdr w:val="none" w:sz="0" w:space="0" w:color="auto" w:frame="1"/>
          <w:vertAlign w:val="subscript"/>
        </w:rPr>
        <w:t>(</w:t>
      </w:r>
      <w:proofErr w:type="spellStart"/>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H</w:t>
      </w:r>
      <w:r w:rsidRPr="00BE3C59">
        <w:rPr>
          <w:rFonts w:ascii="inherit" w:eastAsia="Times New Roman" w:hAnsi="inherit" w:cs="Times New Roman"/>
          <w:color w:val="21242C"/>
          <w:sz w:val="25"/>
          <w:szCs w:val="25"/>
          <w:bdr w:val="none" w:sz="0" w:space="0" w:color="auto" w:frame="1"/>
        </w:rPr>
        <w:t>2</w:t>
      </w:r>
      <w:r w:rsidRPr="00BE3C59">
        <w:rPr>
          <w:rFonts w:ascii="inherit" w:eastAsia="Times New Roman" w:hAnsi="inherit" w:cs="Times New Roman"/>
          <w:color w:val="21242C"/>
          <w:sz w:val="2"/>
          <w:szCs w:val="2"/>
          <w:bdr w:val="none" w:sz="0" w:space="0" w:color="auto" w:frame="1"/>
        </w:rPr>
        <w:t>​</w:t>
      </w:r>
      <w:r w:rsidRPr="00BE3C59">
        <w:rPr>
          <w:rFonts w:ascii="inherit" w:eastAsia="Times New Roman" w:hAnsi="inherit" w:cs="Times New Roman"/>
          <w:color w:val="21242C"/>
          <w:sz w:val="36"/>
          <w:szCs w:val="36"/>
          <w:bdr w:val="none" w:sz="0" w:space="0" w:color="auto" w:frame="1"/>
        </w:rPr>
        <w:t>O</w:t>
      </w:r>
      <w:r w:rsidRPr="00E027D8">
        <w:rPr>
          <w:rFonts w:ascii="inherit" w:eastAsia="Times New Roman" w:hAnsi="inherit" w:cs="Times New Roman"/>
          <w:color w:val="21242C"/>
          <w:sz w:val="36"/>
          <w:szCs w:val="36"/>
          <w:bdr w:val="none" w:sz="0" w:space="0" w:color="auto" w:frame="1"/>
          <w:vertAlign w:val="subscript"/>
        </w:rPr>
        <w:t>(</w:t>
      </w:r>
      <w:r w:rsidRPr="00E027D8">
        <w:rPr>
          <w:rFonts w:ascii="KaTeX_Math" w:eastAsia="Times New Roman" w:hAnsi="KaTeX_Math" w:cs="Times New Roman"/>
          <w:i/>
          <w:iCs/>
          <w:color w:val="21242C"/>
          <w:sz w:val="36"/>
          <w:szCs w:val="36"/>
          <w:bdr w:val="none" w:sz="0" w:space="0" w:color="auto" w:frame="1"/>
          <w:vertAlign w:val="subscript"/>
        </w:rPr>
        <w:t>l</w:t>
      </w:r>
      <w:r w:rsidRPr="00E027D8">
        <w:rPr>
          <w:rFonts w:ascii="inherit" w:eastAsia="Times New Roman" w:hAnsi="inherit" w:cs="Times New Roman"/>
          <w:color w:val="21242C"/>
          <w:sz w:val="36"/>
          <w:szCs w:val="36"/>
          <w:bdr w:val="none" w:sz="0" w:space="0" w:color="auto" w:frame="1"/>
          <w:vertAlign w:val="subscript"/>
        </w:rPr>
        <w:t>)</w:t>
      </w:r>
      <w:r w:rsidRPr="00BE3C59">
        <w:rPr>
          <w:rFonts w:ascii="inherit" w:eastAsia="Times New Roman" w:hAnsi="inherit" w:cs="Times New Roman"/>
          <w:color w:val="21242C"/>
          <w:sz w:val="36"/>
          <w:szCs w:val="36"/>
          <w:bdr w:val="none" w:sz="0" w:space="0" w:color="auto" w:frame="1"/>
        </w:rPr>
        <w:t>             Formation of water</w:t>
      </w:r>
      <w:r w:rsidR="00E027D8">
        <w:rPr>
          <w:rFonts w:ascii="inherit" w:eastAsia="Times New Roman" w:hAnsi="inherit" w:cs="Times New Roman"/>
          <w:color w:val="21242C"/>
          <w:sz w:val="36"/>
          <w:szCs w:val="36"/>
          <w:bdr w:val="none" w:sz="0" w:space="0" w:color="auto" w:frame="1"/>
        </w:rPr>
        <w:t xml:space="preserve"> </w:t>
      </w:r>
    </w:p>
    <w:p w:rsidR="00E027D8" w:rsidRDefault="00BE3C59" w:rsidP="00BE3C59">
      <w:pPr>
        <w:shd w:val="clear" w:color="auto" w:fill="FFFFFF"/>
        <w:spacing w:line="450" w:lineRule="atLeast"/>
        <w:textAlignment w:val="baseline"/>
        <w:rPr>
          <w:rFonts w:ascii="inherit" w:eastAsia="Times New Roman" w:hAnsi="inherit" w:cs="Times New Roman"/>
          <w:color w:val="21242C"/>
          <w:sz w:val="36"/>
          <w:szCs w:val="36"/>
          <w:bdr w:val="none" w:sz="0" w:space="0" w:color="auto" w:frame="1"/>
        </w:rPr>
      </w:pPr>
      <w:r w:rsidRPr="00BE3C59">
        <w:rPr>
          <w:rFonts w:ascii="inherit" w:eastAsia="Times New Roman" w:hAnsi="inherit" w:cs="Times New Roman"/>
          <w:color w:val="21242C"/>
          <w:sz w:val="36"/>
          <w:szCs w:val="36"/>
          <w:bdr w:val="none" w:sz="0" w:space="0" w:color="auto" w:frame="1"/>
        </w:rPr>
        <w:t>Li</w:t>
      </w:r>
      <w:proofErr w:type="gramStart"/>
      <w:r w:rsidRPr="00E027D8">
        <w:rPr>
          <w:rFonts w:ascii="inherit" w:eastAsia="Times New Roman" w:hAnsi="inherit" w:cs="Times New Roman"/>
          <w:color w:val="21242C"/>
          <w:sz w:val="32"/>
          <w:szCs w:val="25"/>
          <w:bdr w:val="none" w:sz="0" w:space="0" w:color="auto" w:frame="1"/>
          <w:vertAlign w:val="superscript"/>
        </w:rPr>
        <w:t>+</w:t>
      </w:r>
      <w:r w:rsidRPr="00E027D8">
        <w:rPr>
          <w:rFonts w:ascii="inherit" w:eastAsia="Times New Roman" w:hAnsi="inherit" w:cs="Times New Roman"/>
          <w:color w:val="21242C"/>
          <w:sz w:val="36"/>
          <w:szCs w:val="36"/>
          <w:bdr w:val="none" w:sz="0" w:space="0" w:color="auto" w:frame="1"/>
          <w:vertAlign w:val="subscript"/>
        </w:rPr>
        <w:t>(</w:t>
      </w:r>
      <w:proofErr w:type="spellStart"/>
      <w:proofErr w:type="gramEnd"/>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F</w:t>
      </w:r>
      <w:r w:rsidRPr="00E027D8">
        <w:rPr>
          <w:rFonts w:ascii="inherit" w:eastAsia="Times New Roman" w:hAnsi="inherit" w:cs="Times New Roman"/>
          <w:color w:val="21242C"/>
          <w:sz w:val="32"/>
          <w:szCs w:val="25"/>
          <w:bdr w:val="none" w:sz="0" w:space="0" w:color="auto" w:frame="1"/>
          <w:vertAlign w:val="superscript"/>
        </w:rPr>
        <w:t>−</w:t>
      </w:r>
      <w:r w:rsidRPr="00E027D8">
        <w:rPr>
          <w:rFonts w:ascii="inherit" w:eastAsia="Times New Roman" w:hAnsi="inherit" w:cs="Times New Roman"/>
          <w:i/>
          <w:color w:val="21242C"/>
          <w:sz w:val="36"/>
          <w:szCs w:val="36"/>
          <w:bdr w:val="none" w:sz="0" w:space="0" w:color="auto" w:frame="1"/>
          <w:vertAlign w:val="subscript"/>
        </w:rPr>
        <w:t>(</w:t>
      </w:r>
      <w:proofErr w:type="spellStart"/>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i/>
          <w:color w:val="21242C"/>
          <w:sz w:val="36"/>
          <w:szCs w:val="36"/>
          <w:bdr w:val="none" w:sz="0" w:space="0" w:color="auto" w:frame="1"/>
          <w:vertAlign w:val="subscript"/>
        </w:rPr>
        <w:t>)</w:t>
      </w:r>
      <w:r w:rsidR="00E027D8">
        <w:rPr>
          <w:rFonts w:ascii="inherit" w:eastAsia="Times New Roman" w:hAnsi="inherit" w:cs="Times New Roman"/>
          <w:i/>
          <w:color w:val="21242C"/>
          <w:sz w:val="36"/>
          <w:szCs w:val="36"/>
          <w:bdr w:val="none" w:sz="0" w:space="0" w:color="auto" w:frame="1"/>
          <w:vertAlign w:val="subscript"/>
        </w:rPr>
        <w:t xml:space="preserve">  </w:t>
      </w:r>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proofErr w:type="spellStart"/>
      <w:r w:rsidRPr="00BE3C59">
        <w:rPr>
          <w:rFonts w:ascii="inherit" w:eastAsia="Times New Roman" w:hAnsi="inherit" w:cs="Times New Roman"/>
          <w:color w:val="21242C"/>
          <w:sz w:val="36"/>
          <w:szCs w:val="36"/>
          <w:bdr w:val="none" w:sz="0" w:space="0" w:color="auto" w:frame="1"/>
        </w:rPr>
        <w:t>LiF</w:t>
      </w:r>
      <w:proofErr w:type="spellEnd"/>
      <w:r w:rsidRPr="00E027D8">
        <w:rPr>
          <w:rFonts w:ascii="inherit" w:eastAsia="Times New Roman" w:hAnsi="inherit" w:cs="Times New Roman"/>
          <w:i/>
          <w:color w:val="21242C"/>
          <w:sz w:val="36"/>
          <w:szCs w:val="36"/>
          <w:bdr w:val="none" w:sz="0" w:space="0" w:color="auto" w:frame="1"/>
          <w:vertAlign w:val="subscript"/>
        </w:rPr>
        <w:t>(</w:t>
      </w:r>
      <w:proofErr w:type="spellStart"/>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i/>
          <w:color w:val="21242C"/>
          <w:sz w:val="36"/>
          <w:szCs w:val="36"/>
          <w:bdr w:val="none" w:sz="0" w:space="0" w:color="auto" w:frame="1"/>
          <w:vertAlign w:val="subscript"/>
        </w:rPr>
        <w:t>)</w:t>
      </w:r>
      <w:r w:rsidRPr="00BE3C59">
        <w:rPr>
          <w:rFonts w:ascii="inherit" w:eastAsia="Times New Roman" w:hAnsi="inherit" w:cs="Times New Roman"/>
          <w:color w:val="21242C"/>
          <w:sz w:val="36"/>
          <w:szCs w:val="36"/>
          <w:bdr w:val="none" w:sz="0" w:space="0" w:color="auto" w:frame="1"/>
        </w:rPr>
        <w:t>                Formation of salt</w:t>
      </w:r>
      <w:r w:rsidR="00E027D8">
        <w:rPr>
          <w:rFonts w:ascii="inherit" w:eastAsia="Times New Roman" w:hAnsi="inherit" w:cs="Times New Roman"/>
          <w:color w:val="21242C"/>
          <w:sz w:val="36"/>
          <w:szCs w:val="36"/>
          <w:bdr w:val="none" w:sz="0" w:space="0" w:color="auto" w:frame="1"/>
        </w:rPr>
        <w:t xml:space="preserve"> </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If we add the reactions for the formation of water and the formation of salt, we get our overall neutralization reaction between hydrofluoric acid and lithium hydroxide:</w:t>
      </w:r>
    </w:p>
    <w:p w:rsidR="00E027D8" w:rsidRDefault="00BE3C59" w:rsidP="00BE3C59">
      <w:pPr>
        <w:shd w:val="clear" w:color="auto" w:fill="FFFFFF"/>
        <w:spacing w:line="450" w:lineRule="atLeast"/>
        <w:textAlignment w:val="baseline"/>
        <w:rPr>
          <w:rFonts w:ascii="inherit" w:eastAsia="Times New Roman" w:hAnsi="inherit" w:cs="Times New Roman"/>
          <w:color w:val="21242C"/>
          <w:sz w:val="36"/>
          <w:szCs w:val="36"/>
          <w:bdr w:val="none" w:sz="0" w:space="0" w:color="auto" w:frame="1"/>
        </w:rPr>
      </w:pPr>
      <w:proofErr w:type="gramStart"/>
      <w:r w:rsidRPr="00BE3C59">
        <w:rPr>
          <w:rFonts w:ascii="inherit" w:eastAsia="Times New Roman" w:hAnsi="inherit" w:cs="Times New Roman"/>
          <w:color w:val="1FAB54"/>
          <w:sz w:val="36"/>
          <w:szCs w:val="36"/>
          <w:bdr w:val="none" w:sz="0" w:space="0" w:color="auto" w:frame="1"/>
        </w:rPr>
        <w:t>H</w:t>
      </w:r>
      <w:r w:rsidRPr="00BE3C59">
        <w:rPr>
          <w:rFonts w:ascii="inherit" w:eastAsia="Times New Roman" w:hAnsi="inherit" w:cs="Times New Roman"/>
          <w:color w:val="21242C"/>
          <w:sz w:val="36"/>
          <w:szCs w:val="36"/>
          <w:bdr w:val="none" w:sz="0" w:space="0" w:color="auto" w:frame="1"/>
        </w:rPr>
        <w:t>F</w:t>
      </w:r>
      <w:r w:rsidRPr="00E027D8">
        <w:rPr>
          <w:rFonts w:ascii="inherit" w:eastAsia="Times New Roman" w:hAnsi="inherit" w:cs="Times New Roman"/>
          <w:color w:val="21242C"/>
          <w:sz w:val="36"/>
          <w:szCs w:val="36"/>
          <w:bdr w:val="none" w:sz="0" w:space="0" w:color="auto" w:frame="1"/>
          <w:vertAlign w:val="subscript"/>
        </w:rPr>
        <w:t>(</w:t>
      </w:r>
      <w:proofErr w:type="spellStart"/>
      <w:proofErr w:type="gramEnd"/>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proofErr w:type="spellStart"/>
      <w:r w:rsidRPr="00BE3C59">
        <w:rPr>
          <w:rFonts w:ascii="inherit" w:eastAsia="Times New Roman" w:hAnsi="inherit" w:cs="Times New Roman"/>
          <w:color w:val="21242C"/>
          <w:sz w:val="36"/>
          <w:szCs w:val="36"/>
          <w:bdr w:val="none" w:sz="0" w:space="0" w:color="auto" w:frame="1"/>
        </w:rPr>
        <w:t>Li</w:t>
      </w:r>
      <w:r w:rsidRPr="00BE3C59">
        <w:rPr>
          <w:rFonts w:ascii="inherit" w:eastAsia="Times New Roman" w:hAnsi="inherit" w:cs="Times New Roman"/>
          <w:color w:val="E84D39"/>
          <w:sz w:val="36"/>
          <w:szCs w:val="36"/>
          <w:bdr w:val="none" w:sz="0" w:space="0" w:color="auto" w:frame="1"/>
        </w:rPr>
        <w:t>OH</w:t>
      </w:r>
      <w:proofErr w:type="spellEnd"/>
      <w:r w:rsidRPr="00E027D8">
        <w:rPr>
          <w:rFonts w:ascii="inherit" w:eastAsia="Times New Roman" w:hAnsi="inherit" w:cs="Times New Roman"/>
          <w:color w:val="21242C"/>
          <w:sz w:val="36"/>
          <w:szCs w:val="36"/>
          <w:bdr w:val="none" w:sz="0" w:space="0" w:color="auto" w:frame="1"/>
          <w:vertAlign w:val="subscript"/>
        </w:rPr>
        <w:t>(</w:t>
      </w:r>
      <w:proofErr w:type="spellStart"/>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H</w:t>
      </w:r>
      <w:r w:rsidRPr="00BE3C59">
        <w:rPr>
          <w:rFonts w:ascii="inherit" w:eastAsia="Times New Roman" w:hAnsi="inherit" w:cs="Times New Roman"/>
          <w:color w:val="21242C"/>
          <w:sz w:val="25"/>
          <w:szCs w:val="25"/>
          <w:bdr w:val="none" w:sz="0" w:space="0" w:color="auto" w:frame="1"/>
        </w:rPr>
        <w:t>2</w:t>
      </w:r>
      <w:r w:rsidRPr="00BE3C59">
        <w:rPr>
          <w:rFonts w:ascii="inherit" w:eastAsia="Times New Roman" w:hAnsi="inherit" w:cs="Times New Roman"/>
          <w:color w:val="21242C"/>
          <w:sz w:val="2"/>
          <w:szCs w:val="2"/>
          <w:bdr w:val="none" w:sz="0" w:space="0" w:color="auto" w:frame="1"/>
        </w:rPr>
        <w:t>​</w:t>
      </w:r>
      <w:r w:rsidRPr="00BE3C59">
        <w:rPr>
          <w:rFonts w:ascii="inherit" w:eastAsia="Times New Roman" w:hAnsi="inherit" w:cs="Times New Roman"/>
          <w:color w:val="21242C"/>
          <w:sz w:val="36"/>
          <w:szCs w:val="36"/>
          <w:bdr w:val="none" w:sz="0" w:space="0" w:color="auto" w:frame="1"/>
        </w:rPr>
        <w:t>O</w:t>
      </w:r>
      <w:r w:rsidRPr="00E027D8">
        <w:rPr>
          <w:rFonts w:ascii="inherit" w:eastAsia="Times New Roman" w:hAnsi="inherit" w:cs="Times New Roman"/>
          <w:color w:val="21242C"/>
          <w:sz w:val="36"/>
          <w:szCs w:val="36"/>
          <w:bdr w:val="none" w:sz="0" w:space="0" w:color="auto" w:frame="1"/>
          <w:vertAlign w:val="subscript"/>
        </w:rPr>
        <w:t>(</w:t>
      </w:r>
      <w:r w:rsidRPr="00E027D8">
        <w:rPr>
          <w:rFonts w:ascii="KaTeX_Math" w:eastAsia="Times New Roman" w:hAnsi="KaTeX_Math" w:cs="Times New Roman"/>
          <w:i/>
          <w:iCs/>
          <w:color w:val="21242C"/>
          <w:sz w:val="36"/>
          <w:szCs w:val="36"/>
          <w:bdr w:val="none" w:sz="0" w:space="0" w:color="auto" w:frame="1"/>
          <w:vertAlign w:val="subscript"/>
        </w:rPr>
        <w:t>l</w:t>
      </w:r>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6"/>
          <w:szCs w:val="36"/>
          <w:bdr w:val="none" w:sz="0" w:space="0" w:color="auto" w:frame="1"/>
        </w:rPr>
        <w:t xml:space="preserve">  </w:t>
      </w:r>
      <w:r w:rsidRPr="00BE3C59">
        <w:rPr>
          <w:rFonts w:ascii="inherit" w:eastAsia="Times New Roman" w:hAnsi="inherit" w:cs="Times New Roman"/>
          <w:color w:val="21242C"/>
          <w:sz w:val="36"/>
          <w:szCs w:val="36"/>
          <w:bdr w:val="none" w:sz="0" w:space="0" w:color="auto" w:frame="1"/>
        </w:rPr>
        <w:t>+</w:t>
      </w:r>
      <w:r w:rsidR="00E027D8">
        <w:rPr>
          <w:rFonts w:ascii="inherit" w:eastAsia="Times New Roman" w:hAnsi="inherit" w:cs="Times New Roman"/>
          <w:color w:val="21242C"/>
          <w:sz w:val="36"/>
          <w:szCs w:val="36"/>
          <w:bdr w:val="none" w:sz="0" w:space="0" w:color="auto" w:frame="1"/>
        </w:rPr>
        <w:t xml:space="preserve">  </w:t>
      </w:r>
      <w:proofErr w:type="spellStart"/>
      <w:r w:rsidRPr="00BE3C59">
        <w:rPr>
          <w:rFonts w:ascii="inherit" w:eastAsia="Times New Roman" w:hAnsi="inherit" w:cs="Times New Roman"/>
          <w:color w:val="21242C"/>
          <w:sz w:val="36"/>
          <w:szCs w:val="36"/>
          <w:bdr w:val="none" w:sz="0" w:space="0" w:color="auto" w:frame="1"/>
        </w:rPr>
        <w:t>LiF</w:t>
      </w:r>
      <w:proofErr w:type="spellEnd"/>
      <w:r w:rsidRPr="00E027D8">
        <w:rPr>
          <w:rFonts w:ascii="inherit" w:eastAsia="Times New Roman" w:hAnsi="inherit" w:cs="Times New Roman"/>
          <w:color w:val="21242C"/>
          <w:sz w:val="36"/>
          <w:szCs w:val="36"/>
          <w:bdr w:val="none" w:sz="0" w:space="0" w:color="auto" w:frame="1"/>
          <w:vertAlign w:val="subscript"/>
        </w:rPr>
        <w:t>(</w:t>
      </w:r>
      <w:proofErr w:type="spellStart"/>
      <w:r w:rsidRPr="00E027D8">
        <w:rPr>
          <w:rFonts w:ascii="KaTeX_Math" w:eastAsia="Times New Roman" w:hAnsi="KaTeX_Math" w:cs="Times New Roman"/>
          <w:i/>
          <w:iCs/>
          <w:color w:val="21242C"/>
          <w:sz w:val="36"/>
          <w:szCs w:val="36"/>
          <w:bdr w:val="none" w:sz="0" w:space="0" w:color="auto" w:frame="1"/>
          <w:vertAlign w:val="subscript"/>
        </w:rPr>
        <w:t>aq</w:t>
      </w:r>
      <w:proofErr w:type="spellEnd"/>
      <w:r w:rsidRPr="00E027D8">
        <w:rPr>
          <w:rFonts w:ascii="inherit" w:eastAsia="Times New Roman" w:hAnsi="inherit" w:cs="Times New Roman"/>
          <w:color w:val="21242C"/>
          <w:sz w:val="36"/>
          <w:szCs w:val="36"/>
          <w:bdr w:val="none" w:sz="0" w:space="0" w:color="auto" w:frame="1"/>
          <w:vertAlign w:val="subscript"/>
        </w:rPr>
        <w:t>)</w:t>
      </w:r>
      <w:r w:rsidR="00E027D8">
        <w:rPr>
          <w:rFonts w:ascii="inherit" w:eastAsia="Times New Roman" w:hAnsi="inherit" w:cs="Times New Roman"/>
          <w:color w:val="21242C"/>
          <w:sz w:val="36"/>
          <w:szCs w:val="36"/>
          <w:bdr w:val="none" w:sz="0" w:space="0" w:color="auto" w:frame="1"/>
        </w:rPr>
        <w:t xml:space="preserve"> </w:t>
      </w:r>
    </w:p>
    <w:p w:rsidR="00BE3C59" w:rsidRPr="00BE3C59" w:rsidRDefault="00BE3C59" w:rsidP="00BE3C59">
      <w:pPr>
        <w:shd w:val="clear" w:color="auto" w:fill="FFFFFF"/>
        <w:spacing w:before="720" w:after="240" w:line="240" w:lineRule="auto"/>
        <w:textAlignment w:val="baseline"/>
        <w:outlineLvl w:val="1"/>
        <w:rPr>
          <w:rFonts w:ascii="inherit" w:eastAsia="Times New Roman" w:hAnsi="inherit" w:cs="Times New Roman"/>
          <w:b/>
          <w:bCs/>
          <w:color w:val="21242C"/>
          <w:sz w:val="45"/>
          <w:szCs w:val="45"/>
        </w:rPr>
      </w:pPr>
      <w:r w:rsidRPr="00BE3C59">
        <w:rPr>
          <w:rFonts w:ascii="inherit" w:eastAsia="Times New Roman" w:hAnsi="inherit" w:cs="Times New Roman"/>
          <w:b/>
          <w:bCs/>
          <w:color w:val="21242C"/>
          <w:sz w:val="45"/>
          <w:szCs w:val="45"/>
        </w:rPr>
        <w:t>Limitations of the Arrhenius definition</w:t>
      </w:r>
    </w:p>
    <w:p w:rsidR="00BE3C59" w:rsidRPr="00BE3C59" w:rsidRDefault="00BE3C59" w:rsidP="00BE3C59">
      <w:pPr>
        <w:shd w:val="clear" w:color="auto" w:fill="FFFFFF"/>
        <w:spacing w:line="450" w:lineRule="atLeast"/>
        <w:textAlignment w:val="baseline"/>
        <w:rPr>
          <w:rFonts w:ascii="inherit" w:eastAsia="Times New Roman" w:hAnsi="inherit" w:cs="Times New Roman"/>
          <w:color w:val="21242C"/>
          <w:sz w:val="30"/>
          <w:szCs w:val="30"/>
        </w:rPr>
      </w:pPr>
      <w:r w:rsidRPr="00BE3C59">
        <w:rPr>
          <w:rFonts w:ascii="inherit" w:eastAsia="Times New Roman" w:hAnsi="inherit" w:cs="Times New Roman"/>
          <w:color w:val="21242C"/>
          <w:sz w:val="30"/>
          <w:szCs w:val="30"/>
        </w:rPr>
        <w:t xml:space="preserve">The Arrhenius theory is limited in that it </w:t>
      </w:r>
      <w:r w:rsidRPr="00BE3C59">
        <w:rPr>
          <w:rFonts w:ascii="inherit" w:eastAsia="Times New Roman" w:hAnsi="inherit" w:cs="Times New Roman"/>
          <w:b/>
          <w:i/>
          <w:color w:val="00B050"/>
          <w:sz w:val="30"/>
          <w:szCs w:val="30"/>
        </w:rPr>
        <w:t>can only describe acid-base chemistry in aqueous solutions.</w:t>
      </w:r>
      <w:r w:rsidRPr="00BE3C59">
        <w:rPr>
          <w:rFonts w:ascii="inherit" w:eastAsia="Times New Roman" w:hAnsi="inherit" w:cs="Times New Roman"/>
          <w:color w:val="21242C"/>
          <w:sz w:val="30"/>
          <w:szCs w:val="30"/>
        </w:rPr>
        <w:t xml:space="preserve"> Similar reactions can also occur in non-aqueous solvents, however, as well as between molecules in the gas phase. As a result, modern chemists usually prefer the </w:t>
      </w:r>
      <w:proofErr w:type="spellStart"/>
      <w:r w:rsidRPr="00BE3C59">
        <w:rPr>
          <w:rFonts w:ascii="inherit" w:eastAsia="Times New Roman" w:hAnsi="inherit" w:cs="Times New Roman"/>
          <w:color w:val="21242C"/>
          <w:sz w:val="30"/>
          <w:szCs w:val="30"/>
        </w:rPr>
        <w:t>Brønsted</w:t>
      </w:r>
      <w:proofErr w:type="spellEnd"/>
      <w:r w:rsidRPr="00BE3C59">
        <w:rPr>
          <w:rFonts w:ascii="inherit" w:eastAsia="Times New Roman" w:hAnsi="inherit" w:cs="Times New Roman"/>
          <w:color w:val="21242C"/>
          <w:sz w:val="30"/>
          <w:szCs w:val="30"/>
        </w:rPr>
        <w:t xml:space="preserve">-Lowry theory, which is useful in a broader range of chemical reactions. The </w:t>
      </w:r>
      <w:proofErr w:type="spellStart"/>
      <w:r w:rsidRPr="00BE3C59">
        <w:rPr>
          <w:rFonts w:ascii="inherit" w:eastAsia="Times New Roman" w:hAnsi="inherit" w:cs="Times New Roman"/>
          <w:color w:val="21242C"/>
          <w:sz w:val="30"/>
          <w:szCs w:val="30"/>
        </w:rPr>
        <w:t>Brønsted</w:t>
      </w:r>
      <w:proofErr w:type="spellEnd"/>
      <w:r w:rsidRPr="00BE3C59">
        <w:rPr>
          <w:rFonts w:ascii="inherit" w:eastAsia="Times New Roman" w:hAnsi="inherit" w:cs="Times New Roman"/>
          <w:color w:val="21242C"/>
          <w:sz w:val="30"/>
          <w:szCs w:val="30"/>
        </w:rPr>
        <w:t>-Lowry theory of acids and bases will be discussed in a separate article!</w:t>
      </w:r>
    </w:p>
    <w:p w:rsidR="009F4563" w:rsidRDefault="0078675D"/>
    <w:p w:rsidR="005312FE" w:rsidRDefault="005312FE"/>
    <w:p w:rsidR="005312FE" w:rsidRDefault="005312FE"/>
    <w:p w:rsidR="005312FE" w:rsidRDefault="005312FE"/>
    <w:p w:rsidR="005312FE" w:rsidRDefault="005312FE"/>
    <w:p w:rsidR="005312FE" w:rsidRDefault="005312FE"/>
    <w:p w:rsidR="005312FE" w:rsidRDefault="005312FE"/>
    <w:p w:rsidR="005312FE" w:rsidRDefault="005312FE"/>
    <w:p w:rsidR="005312FE" w:rsidRDefault="005312FE" w:rsidP="005312FE">
      <w:pPr>
        <w:pStyle w:val="Heading1"/>
        <w:shd w:val="clear" w:color="auto" w:fill="FFFFFF"/>
        <w:textAlignment w:val="baseline"/>
        <w:rPr>
          <w:rFonts w:ascii="Lato" w:hAnsi="Lato"/>
        </w:rPr>
      </w:pPr>
      <w:r>
        <w:rPr>
          <w:rFonts w:ascii="Lato" w:hAnsi="Lato"/>
        </w:rPr>
        <w:lastRenderedPageBreak/>
        <w:t xml:space="preserve">2. </w:t>
      </w:r>
      <w:proofErr w:type="spellStart"/>
      <w:r>
        <w:rPr>
          <w:rFonts w:ascii="Lato" w:hAnsi="Lato"/>
        </w:rPr>
        <w:t>Brønsted</w:t>
      </w:r>
      <w:proofErr w:type="spellEnd"/>
      <w:r>
        <w:rPr>
          <w:rFonts w:ascii="Lato" w:hAnsi="Lato"/>
        </w:rPr>
        <w:t>-Lowry acid base theory</w:t>
      </w:r>
    </w:p>
    <w:p w:rsidR="005312FE" w:rsidRDefault="005312FE" w:rsidP="005312FE">
      <w:pPr>
        <w:pStyle w:val="Heading2"/>
        <w:shd w:val="clear" w:color="auto" w:fill="FFFFFF"/>
        <w:spacing w:before="0" w:beforeAutospacing="0" w:after="240" w:afterAutospacing="0"/>
        <w:textAlignment w:val="baseline"/>
        <w:rPr>
          <w:rFonts w:ascii="inherit" w:hAnsi="inherit"/>
          <w:color w:val="21242C"/>
          <w:sz w:val="45"/>
          <w:szCs w:val="45"/>
        </w:rPr>
      </w:pPr>
      <w:r>
        <w:rPr>
          <w:rFonts w:ascii="inherit" w:hAnsi="inherit"/>
          <w:color w:val="21242C"/>
          <w:sz w:val="45"/>
          <w:szCs w:val="45"/>
        </w:rPr>
        <w:t>Key points</w:t>
      </w:r>
    </w:p>
    <w:p w:rsidR="005312FE" w:rsidRDefault="005312FE" w:rsidP="005312FE">
      <w:pPr>
        <w:numPr>
          <w:ilvl w:val="0"/>
          <w:numId w:val="5"/>
        </w:numPr>
        <w:shd w:val="clear" w:color="auto" w:fill="FFFFFF"/>
        <w:spacing w:after="0" w:line="450" w:lineRule="atLeast"/>
        <w:ind w:left="0"/>
        <w:textAlignment w:val="baseline"/>
        <w:rPr>
          <w:rFonts w:ascii="inherit" w:hAnsi="inherit"/>
          <w:color w:val="21242C"/>
          <w:sz w:val="30"/>
          <w:szCs w:val="30"/>
        </w:rPr>
      </w:pPr>
      <w:r>
        <w:rPr>
          <w:rFonts w:ascii="inherit" w:hAnsi="inherit"/>
          <w:color w:val="21242C"/>
          <w:sz w:val="30"/>
          <w:szCs w:val="30"/>
        </w:rPr>
        <w:t>A </w:t>
      </w:r>
      <w:proofErr w:type="spellStart"/>
      <w:r>
        <w:rPr>
          <w:rStyle w:val="Strong"/>
          <w:rFonts w:ascii="inherit" w:hAnsi="inherit"/>
          <w:color w:val="21242C"/>
          <w:sz w:val="30"/>
          <w:szCs w:val="30"/>
          <w:bdr w:val="none" w:sz="0" w:space="0" w:color="auto" w:frame="1"/>
        </w:rPr>
        <w:t>Brønsted</w:t>
      </w:r>
      <w:proofErr w:type="spellEnd"/>
      <w:r>
        <w:rPr>
          <w:rStyle w:val="Strong"/>
          <w:rFonts w:ascii="inherit" w:hAnsi="inherit"/>
          <w:color w:val="21242C"/>
          <w:sz w:val="30"/>
          <w:szCs w:val="30"/>
          <w:bdr w:val="none" w:sz="0" w:space="0" w:color="auto" w:frame="1"/>
        </w:rPr>
        <w:t>-Lowry acid</w:t>
      </w:r>
      <w:r>
        <w:rPr>
          <w:rFonts w:ascii="inherit" w:hAnsi="inherit"/>
          <w:color w:val="21242C"/>
          <w:sz w:val="30"/>
          <w:szCs w:val="30"/>
        </w:rPr>
        <w:t> is any species that is capable of donating a proton—</w:t>
      </w:r>
      <w:r>
        <w:rPr>
          <w:rStyle w:val="mord"/>
          <w:rFonts w:ascii="inherit" w:hAnsi="inherit"/>
          <w:color w:val="21242C"/>
          <w:sz w:val="30"/>
          <w:szCs w:val="30"/>
          <w:bdr w:val="none" w:sz="0" w:space="0" w:color="auto" w:frame="1"/>
        </w:rPr>
        <w:t>H</w:t>
      </w:r>
      <w:r w:rsidRPr="005E4D75">
        <w:rPr>
          <w:rStyle w:val="mbin"/>
          <w:rFonts w:ascii="inherit" w:hAnsi="inherit"/>
          <w:color w:val="21242C"/>
          <w:sz w:val="32"/>
          <w:szCs w:val="21"/>
          <w:bdr w:val="none" w:sz="0" w:space="0" w:color="auto" w:frame="1"/>
          <w:vertAlign w:val="superscript"/>
        </w:rPr>
        <w:t>+</w:t>
      </w:r>
    </w:p>
    <w:p w:rsidR="005312FE" w:rsidRDefault="005312FE" w:rsidP="005312FE">
      <w:pPr>
        <w:numPr>
          <w:ilvl w:val="0"/>
          <w:numId w:val="5"/>
        </w:numPr>
        <w:shd w:val="clear" w:color="auto" w:fill="FFFFFF"/>
        <w:spacing w:after="0" w:line="450" w:lineRule="atLeast"/>
        <w:ind w:left="0"/>
        <w:textAlignment w:val="baseline"/>
        <w:rPr>
          <w:rFonts w:ascii="inherit" w:hAnsi="inherit"/>
          <w:color w:val="21242C"/>
          <w:sz w:val="30"/>
          <w:szCs w:val="30"/>
        </w:rPr>
      </w:pPr>
      <w:r>
        <w:rPr>
          <w:rFonts w:ascii="inherit" w:hAnsi="inherit"/>
          <w:color w:val="21242C"/>
          <w:sz w:val="30"/>
          <w:szCs w:val="30"/>
        </w:rPr>
        <w:t>A </w:t>
      </w:r>
      <w:proofErr w:type="spellStart"/>
      <w:r>
        <w:rPr>
          <w:rStyle w:val="Strong"/>
          <w:rFonts w:ascii="inherit" w:hAnsi="inherit"/>
          <w:color w:val="21242C"/>
          <w:sz w:val="30"/>
          <w:szCs w:val="30"/>
          <w:bdr w:val="none" w:sz="0" w:space="0" w:color="auto" w:frame="1"/>
        </w:rPr>
        <w:t>Brønsted</w:t>
      </w:r>
      <w:proofErr w:type="spellEnd"/>
      <w:r>
        <w:rPr>
          <w:rStyle w:val="Strong"/>
          <w:rFonts w:ascii="inherit" w:hAnsi="inherit"/>
          <w:color w:val="21242C"/>
          <w:sz w:val="30"/>
          <w:szCs w:val="30"/>
          <w:bdr w:val="none" w:sz="0" w:space="0" w:color="auto" w:frame="1"/>
        </w:rPr>
        <w:t>-Lowry base</w:t>
      </w:r>
      <w:r>
        <w:rPr>
          <w:rFonts w:ascii="inherit" w:hAnsi="inherit"/>
          <w:color w:val="21242C"/>
          <w:sz w:val="30"/>
          <w:szCs w:val="30"/>
        </w:rPr>
        <w:t> is any species that is capable of accepting a proton, which requires a lone pair of electrons to bond to the </w:t>
      </w:r>
      <w:r>
        <w:rPr>
          <w:rStyle w:val="mord"/>
          <w:rFonts w:ascii="inherit" w:hAnsi="inherit"/>
          <w:color w:val="21242C"/>
          <w:sz w:val="30"/>
          <w:szCs w:val="30"/>
          <w:bdr w:val="none" w:sz="0" w:space="0" w:color="auto" w:frame="1"/>
        </w:rPr>
        <w:t>H</w:t>
      </w:r>
      <w:r w:rsidRPr="005E4D75">
        <w:rPr>
          <w:rStyle w:val="mbin"/>
          <w:rFonts w:ascii="inherit" w:hAnsi="inherit"/>
          <w:color w:val="21242C"/>
          <w:sz w:val="32"/>
          <w:szCs w:val="21"/>
          <w:bdr w:val="none" w:sz="0" w:space="0" w:color="auto" w:frame="1"/>
          <w:vertAlign w:val="superscript"/>
        </w:rPr>
        <w:t>+</w:t>
      </w:r>
      <w:r>
        <w:rPr>
          <w:rFonts w:ascii="inherit" w:hAnsi="inherit"/>
          <w:color w:val="21242C"/>
          <w:sz w:val="30"/>
          <w:szCs w:val="30"/>
        </w:rPr>
        <w:t>.</w:t>
      </w:r>
    </w:p>
    <w:p w:rsidR="005312FE" w:rsidRDefault="005312FE" w:rsidP="005312FE">
      <w:pPr>
        <w:numPr>
          <w:ilvl w:val="0"/>
          <w:numId w:val="5"/>
        </w:numPr>
        <w:shd w:val="clear" w:color="auto" w:fill="FFFFFF"/>
        <w:spacing w:after="0" w:line="450" w:lineRule="atLeast"/>
        <w:ind w:left="0"/>
        <w:textAlignment w:val="baseline"/>
        <w:rPr>
          <w:rFonts w:ascii="inherit" w:hAnsi="inherit"/>
          <w:color w:val="21242C"/>
          <w:sz w:val="30"/>
          <w:szCs w:val="30"/>
        </w:rPr>
      </w:pPr>
      <w:r>
        <w:rPr>
          <w:rFonts w:ascii="inherit" w:hAnsi="inherit"/>
          <w:color w:val="21242C"/>
          <w:sz w:val="30"/>
          <w:szCs w:val="30"/>
        </w:rPr>
        <w:t>Water is </w:t>
      </w:r>
      <w:r>
        <w:rPr>
          <w:rStyle w:val="Strong"/>
          <w:rFonts w:ascii="inherit" w:hAnsi="inherit"/>
          <w:color w:val="21242C"/>
          <w:sz w:val="30"/>
          <w:szCs w:val="30"/>
          <w:bdr w:val="none" w:sz="0" w:space="0" w:color="auto" w:frame="1"/>
        </w:rPr>
        <w:t>amphoteric</w:t>
      </w:r>
      <w:r>
        <w:rPr>
          <w:rFonts w:ascii="inherit" w:hAnsi="inherit"/>
          <w:color w:val="21242C"/>
          <w:sz w:val="30"/>
          <w:szCs w:val="30"/>
        </w:rPr>
        <w:t xml:space="preserve">, which means it can act as both a </w:t>
      </w:r>
      <w:proofErr w:type="spellStart"/>
      <w:r>
        <w:rPr>
          <w:rFonts w:ascii="inherit" w:hAnsi="inherit"/>
          <w:color w:val="21242C"/>
          <w:sz w:val="30"/>
          <w:szCs w:val="30"/>
        </w:rPr>
        <w:t>Brønsted</w:t>
      </w:r>
      <w:proofErr w:type="spellEnd"/>
      <w:r>
        <w:rPr>
          <w:rFonts w:ascii="inherit" w:hAnsi="inherit"/>
          <w:color w:val="21242C"/>
          <w:sz w:val="30"/>
          <w:szCs w:val="30"/>
        </w:rPr>
        <w:t xml:space="preserve">-Lowry acid and a </w:t>
      </w:r>
      <w:proofErr w:type="spellStart"/>
      <w:r>
        <w:rPr>
          <w:rFonts w:ascii="inherit" w:hAnsi="inherit"/>
          <w:color w:val="21242C"/>
          <w:sz w:val="30"/>
          <w:szCs w:val="30"/>
        </w:rPr>
        <w:t>Brønsted</w:t>
      </w:r>
      <w:proofErr w:type="spellEnd"/>
      <w:r>
        <w:rPr>
          <w:rFonts w:ascii="inherit" w:hAnsi="inherit"/>
          <w:color w:val="21242C"/>
          <w:sz w:val="30"/>
          <w:szCs w:val="30"/>
        </w:rPr>
        <w:t>-Lowry base.</w:t>
      </w:r>
    </w:p>
    <w:p w:rsidR="005312FE" w:rsidRDefault="005312FE" w:rsidP="005312FE">
      <w:pPr>
        <w:numPr>
          <w:ilvl w:val="0"/>
          <w:numId w:val="5"/>
        </w:numPr>
        <w:shd w:val="clear" w:color="auto" w:fill="FFFFFF"/>
        <w:spacing w:after="0" w:line="450" w:lineRule="atLeast"/>
        <w:ind w:left="0"/>
        <w:textAlignment w:val="baseline"/>
        <w:rPr>
          <w:rFonts w:ascii="inherit" w:hAnsi="inherit"/>
          <w:color w:val="21242C"/>
          <w:sz w:val="30"/>
          <w:szCs w:val="30"/>
        </w:rPr>
      </w:pPr>
      <w:r>
        <w:rPr>
          <w:rFonts w:ascii="inherit" w:hAnsi="inherit"/>
          <w:color w:val="21242C"/>
          <w:sz w:val="30"/>
          <w:szCs w:val="30"/>
        </w:rPr>
        <w:t>Strong acids and bases ionize completely in aqueous solution, while weak acids and bases ionize only partially.</w:t>
      </w:r>
    </w:p>
    <w:p w:rsidR="005312FE" w:rsidRDefault="005312FE" w:rsidP="005312FE">
      <w:pPr>
        <w:numPr>
          <w:ilvl w:val="0"/>
          <w:numId w:val="5"/>
        </w:numPr>
        <w:shd w:val="clear" w:color="auto" w:fill="FFFFFF"/>
        <w:spacing w:after="0" w:line="450" w:lineRule="atLeast"/>
        <w:ind w:left="0"/>
        <w:textAlignment w:val="baseline"/>
        <w:rPr>
          <w:rFonts w:ascii="inherit" w:hAnsi="inherit"/>
          <w:color w:val="21242C"/>
          <w:sz w:val="30"/>
          <w:szCs w:val="30"/>
        </w:rPr>
      </w:pPr>
      <w:r>
        <w:rPr>
          <w:rFonts w:ascii="inherit" w:hAnsi="inherit"/>
          <w:color w:val="21242C"/>
          <w:sz w:val="30"/>
          <w:szCs w:val="30"/>
        </w:rPr>
        <w:t>The </w:t>
      </w:r>
      <w:r>
        <w:rPr>
          <w:rStyle w:val="Strong"/>
          <w:rFonts w:ascii="inherit" w:hAnsi="inherit"/>
          <w:color w:val="21242C"/>
          <w:sz w:val="30"/>
          <w:szCs w:val="30"/>
          <w:bdr w:val="none" w:sz="0" w:space="0" w:color="auto" w:frame="1"/>
        </w:rPr>
        <w:t>conjugate base</w:t>
      </w:r>
      <w:r>
        <w:rPr>
          <w:rFonts w:ascii="inherit" w:hAnsi="inherit"/>
          <w:color w:val="21242C"/>
          <w:sz w:val="30"/>
          <w:szCs w:val="30"/>
        </w:rPr>
        <w:t xml:space="preserve"> of a </w:t>
      </w:r>
      <w:proofErr w:type="spellStart"/>
      <w:r>
        <w:rPr>
          <w:rFonts w:ascii="inherit" w:hAnsi="inherit"/>
          <w:color w:val="21242C"/>
          <w:sz w:val="30"/>
          <w:szCs w:val="30"/>
        </w:rPr>
        <w:t>Brønsted</w:t>
      </w:r>
      <w:proofErr w:type="spellEnd"/>
      <w:r>
        <w:rPr>
          <w:rFonts w:ascii="inherit" w:hAnsi="inherit"/>
          <w:color w:val="21242C"/>
          <w:sz w:val="30"/>
          <w:szCs w:val="30"/>
        </w:rPr>
        <w:t>-Lowry acid is the species formed after an acid donates a proton. The </w:t>
      </w:r>
      <w:r>
        <w:rPr>
          <w:rStyle w:val="Strong"/>
          <w:rFonts w:ascii="inherit" w:hAnsi="inherit"/>
          <w:color w:val="21242C"/>
          <w:sz w:val="30"/>
          <w:szCs w:val="30"/>
          <w:bdr w:val="none" w:sz="0" w:space="0" w:color="auto" w:frame="1"/>
        </w:rPr>
        <w:t>conjugate acid</w:t>
      </w:r>
      <w:r>
        <w:rPr>
          <w:rFonts w:ascii="inherit" w:hAnsi="inherit"/>
          <w:color w:val="21242C"/>
          <w:sz w:val="30"/>
          <w:szCs w:val="30"/>
        </w:rPr>
        <w:t xml:space="preserve"> of a </w:t>
      </w:r>
      <w:proofErr w:type="spellStart"/>
      <w:r>
        <w:rPr>
          <w:rFonts w:ascii="inherit" w:hAnsi="inherit"/>
          <w:color w:val="21242C"/>
          <w:sz w:val="30"/>
          <w:szCs w:val="30"/>
        </w:rPr>
        <w:t>Brønsted</w:t>
      </w:r>
      <w:proofErr w:type="spellEnd"/>
      <w:r>
        <w:rPr>
          <w:rFonts w:ascii="inherit" w:hAnsi="inherit"/>
          <w:color w:val="21242C"/>
          <w:sz w:val="30"/>
          <w:szCs w:val="30"/>
        </w:rPr>
        <w:t>-Lowry base is the species formed after a base accepts a proton.</w:t>
      </w:r>
    </w:p>
    <w:p w:rsidR="005312FE" w:rsidRDefault="005312FE" w:rsidP="005312FE">
      <w:pPr>
        <w:numPr>
          <w:ilvl w:val="0"/>
          <w:numId w:val="5"/>
        </w:numPr>
        <w:shd w:val="clear" w:color="auto" w:fill="FFFFFF"/>
        <w:spacing w:after="0" w:line="450" w:lineRule="atLeast"/>
        <w:ind w:left="0"/>
        <w:textAlignment w:val="baseline"/>
        <w:rPr>
          <w:rFonts w:ascii="inherit" w:hAnsi="inherit"/>
          <w:color w:val="21242C"/>
          <w:sz w:val="30"/>
          <w:szCs w:val="30"/>
        </w:rPr>
      </w:pPr>
      <w:r>
        <w:rPr>
          <w:rFonts w:ascii="inherit" w:hAnsi="inherit"/>
          <w:color w:val="21242C"/>
          <w:sz w:val="30"/>
          <w:szCs w:val="30"/>
        </w:rPr>
        <w:t>The two species in a conjugate acid-base pair have the same molecular formula except the acid has an extra </w:t>
      </w:r>
      <w:r>
        <w:rPr>
          <w:rStyle w:val="mord"/>
          <w:rFonts w:ascii="inherit" w:hAnsi="inherit"/>
          <w:color w:val="21242C"/>
          <w:sz w:val="30"/>
          <w:szCs w:val="30"/>
          <w:bdr w:val="none" w:sz="0" w:space="0" w:color="auto" w:frame="1"/>
        </w:rPr>
        <w:t>H</w:t>
      </w:r>
      <w:r w:rsidRPr="005E4D75">
        <w:rPr>
          <w:rStyle w:val="mbin"/>
          <w:rFonts w:ascii="inherit" w:hAnsi="inherit"/>
          <w:color w:val="21242C"/>
          <w:sz w:val="32"/>
          <w:szCs w:val="21"/>
          <w:bdr w:val="none" w:sz="0" w:space="0" w:color="auto" w:frame="1"/>
          <w:vertAlign w:val="superscript"/>
        </w:rPr>
        <w:t>+</w:t>
      </w:r>
      <w:r w:rsidR="005E4D75">
        <w:rPr>
          <w:rStyle w:val="mbin"/>
          <w:rFonts w:ascii="inherit" w:hAnsi="inherit"/>
          <w:color w:val="21242C"/>
          <w:sz w:val="21"/>
          <w:szCs w:val="21"/>
          <w:bdr w:val="none" w:sz="0" w:space="0" w:color="auto" w:frame="1"/>
        </w:rPr>
        <w:t xml:space="preserve"> </w:t>
      </w:r>
      <w:r>
        <w:rPr>
          <w:rFonts w:ascii="inherit" w:hAnsi="inherit"/>
          <w:color w:val="21242C"/>
          <w:sz w:val="30"/>
          <w:szCs w:val="30"/>
        </w:rPr>
        <w:t>compared to the conjugate base.</w:t>
      </w:r>
    </w:p>
    <w:p w:rsidR="005312FE" w:rsidRDefault="005312FE"/>
    <w:p w:rsidR="00B85DB3" w:rsidRPr="00B85DB3" w:rsidRDefault="00B85DB3" w:rsidP="00B85DB3">
      <w:pPr>
        <w:shd w:val="clear" w:color="auto" w:fill="FFFFFF"/>
        <w:spacing w:before="720" w:after="240" w:line="240" w:lineRule="auto"/>
        <w:textAlignment w:val="baseline"/>
        <w:outlineLvl w:val="1"/>
        <w:rPr>
          <w:rFonts w:ascii="inherit" w:eastAsia="Times New Roman" w:hAnsi="inherit" w:cs="Times New Roman"/>
          <w:b/>
          <w:bCs/>
          <w:color w:val="21242C"/>
          <w:sz w:val="45"/>
          <w:szCs w:val="45"/>
        </w:rPr>
      </w:pPr>
      <w:proofErr w:type="spellStart"/>
      <w:r w:rsidRPr="00B85DB3">
        <w:rPr>
          <w:rFonts w:ascii="inherit" w:eastAsia="Times New Roman" w:hAnsi="inherit" w:cs="Times New Roman"/>
          <w:b/>
          <w:bCs/>
          <w:color w:val="21242C"/>
          <w:sz w:val="45"/>
          <w:szCs w:val="45"/>
        </w:rPr>
        <w:t>Brønsted</w:t>
      </w:r>
      <w:proofErr w:type="spellEnd"/>
      <w:r w:rsidRPr="00B85DB3">
        <w:rPr>
          <w:rFonts w:ascii="inherit" w:eastAsia="Times New Roman" w:hAnsi="inherit" w:cs="Times New Roman"/>
          <w:b/>
          <w:bCs/>
          <w:color w:val="21242C"/>
          <w:sz w:val="45"/>
          <w:szCs w:val="45"/>
        </w:rPr>
        <w:t>-Lowry theory of acids and bases</w:t>
      </w:r>
    </w:p>
    <w:p w:rsidR="00B85DB3" w:rsidRPr="00B85DB3" w:rsidRDefault="00B85DB3" w:rsidP="00B85DB3">
      <w:pPr>
        <w:shd w:val="clear" w:color="auto" w:fill="FFFFFF"/>
        <w:spacing w:line="450" w:lineRule="atLeast"/>
        <w:textAlignment w:val="baseline"/>
        <w:rPr>
          <w:rFonts w:ascii="inherit" w:eastAsia="Times New Roman" w:hAnsi="inherit" w:cs="Times New Roman"/>
          <w:color w:val="21242C"/>
          <w:sz w:val="30"/>
          <w:szCs w:val="30"/>
        </w:rPr>
      </w:pPr>
      <w:r w:rsidRPr="00B85DB3">
        <w:rPr>
          <w:rFonts w:ascii="inherit" w:eastAsia="Times New Roman" w:hAnsi="inherit" w:cs="Times New Roman"/>
          <w:color w:val="21242C"/>
          <w:sz w:val="30"/>
          <w:szCs w:val="30"/>
        </w:rPr>
        <w:t xml:space="preserve">The </w:t>
      </w:r>
      <w:proofErr w:type="spellStart"/>
      <w:r w:rsidRPr="00B85DB3">
        <w:rPr>
          <w:rFonts w:ascii="inherit" w:eastAsia="Times New Roman" w:hAnsi="inherit" w:cs="Times New Roman"/>
          <w:color w:val="21242C"/>
          <w:sz w:val="30"/>
          <w:szCs w:val="30"/>
        </w:rPr>
        <w:t>Brønsted</w:t>
      </w:r>
      <w:proofErr w:type="spellEnd"/>
      <w:r w:rsidRPr="00B85DB3">
        <w:rPr>
          <w:rFonts w:ascii="inherit" w:eastAsia="Times New Roman" w:hAnsi="inherit" w:cs="Times New Roman"/>
          <w:color w:val="21242C"/>
          <w:sz w:val="30"/>
          <w:szCs w:val="30"/>
        </w:rPr>
        <w:t xml:space="preserve">-Lowry theory describes acid-base interactions in terms of proton transfer between chemical species. A </w:t>
      </w:r>
      <w:proofErr w:type="spellStart"/>
      <w:r w:rsidRPr="00B85DB3">
        <w:rPr>
          <w:rFonts w:ascii="inherit" w:eastAsia="Times New Roman" w:hAnsi="inherit" w:cs="Times New Roman"/>
          <w:color w:val="21242C"/>
          <w:sz w:val="30"/>
          <w:szCs w:val="30"/>
        </w:rPr>
        <w:t>Brønsted</w:t>
      </w:r>
      <w:proofErr w:type="spellEnd"/>
      <w:r w:rsidRPr="00B85DB3">
        <w:rPr>
          <w:rFonts w:ascii="inherit" w:eastAsia="Times New Roman" w:hAnsi="inherit" w:cs="Times New Roman"/>
          <w:color w:val="21242C"/>
          <w:sz w:val="30"/>
          <w:szCs w:val="30"/>
        </w:rPr>
        <w:t>-Lowry acid is any species that can donate a proton, </w:t>
      </w:r>
      <w:r w:rsidRPr="00B85DB3">
        <w:rPr>
          <w:rFonts w:ascii="inherit" w:eastAsia="Times New Roman" w:hAnsi="inherit" w:cs="Times New Roman"/>
          <w:color w:val="21242C"/>
          <w:sz w:val="30"/>
          <w:szCs w:val="30"/>
          <w:bdr w:val="none" w:sz="0" w:space="0" w:color="auto" w:frame="1"/>
        </w:rPr>
        <w:t>H</w:t>
      </w:r>
      <w:r w:rsidRPr="00B85DB3">
        <w:rPr>
          <w:rFonts w:ascii="inherit" w:eastAsia="Times New Roman" w:hAnsi="inherit" w:cs="Times New Roman"/>
          <w:color w:val="21242C"/>
          <w:sz w:val="32"/>
          <w:szCs w:val="21"/>
          <w:bdr w:val="none" w:sz="0" w:space="0" w:color="auto" w:frame="1"/>
          <w:vertAlign w:val="superscript"/>
        </w:rPr>
        <w:t>+</w:t>
      </w:r>
      <w:r w:rsidRPr="00B85DB3">
        <w:rPr>
          <w:rFonts w:ascii="inherit" w:eastAsia="Times New Roman" w:hAnsi="inherit" w:cs="Times New Roman"/>
          <w:color w:val="21242C"/>
          <w:sz w:val="30"/>
          <w:szCs w:val="30"/>
        </w:rPr>
        <w:t xml:space="preserve"> and a base is any species that can accept a proton. In terms of chemical structure, this means that any </w:t>
      </w:r>
      <w:proofErr w:type="spellStart"/>
      <w:r w:rsidRPr="00B85DB3">
        <w:rPr>
          <w:rFonts w:ascii="inherit" w:eastAsia="Times New Roman" w:hAnsi="inherit" w:cs="Times New Roman"/>
          <w:color w:val="21242C"/>
          <w:sz w:val="30"/>
          <w:szCs w:val="30"/>
        </w:rPr>
        <w:t>Brønsted</w:t>
      </w:r>
      <w:proofErr w:type="spellEnd"/>
      <w:r w:rsidRPr="00B85DB3">
        <w:rPr>
          <w:rFonts w:ascii="inherit" w:eastAsia="Times New Roman" w:hAnsi="inherit" w:cs="Times New Roman"/>
          <w:color w:val="21242C"/>
          <w:sz w:val="30"/>
          <w:szCs w:val="30"/>
        </w:rPr>
        <w:t xml:space="preserve">-Lowry acid must contain </w:t>
      </w:r>
      <w:proofErr w:type="gramStart"/>
      <w:r w:rsidRPr="00B85DB3">
        <w:rPr>
          <w:rFonts w:ascii="inherit" w:eastAsia="Times New Roman" w:hAnsi="inherit" w:cs="Times New Roman"/>
          <w:color w:val="21242C"/>
          <w:sz w:val="30"/>
          <w:szCs w:val="30"/>
        </w:rPr>
        <w:t>a hydrogen</w:t>
      </w:r>
      <w:proofErr w:type="gramEnd"/>
      <w:r w:rsidRPr="00B85DB3">
        <w:rPr>
          <w:rFonts w:ascii="inherit" w:eastAsia="Times New Roman" w:hAnsi="inherit" w:cs="Times New Roman"/>
          <w:color w:val="21242C"/>
          <w:sz w:val="30"/>
          <w:szCs w:val="30"/>
        </w:rPr>
        <w:t xml:space="preserve"> that can dissociate as </w:t>
      </w:r>
      <w:r>
        <w:rPr>
          <w:rFonts w:ascii="inherit" w:eastAsia="Times New Roman" w:hAnsi="inherit" w:cs="Times New Roman"/>
          <w:color w:val="21242C"/>
          <w:sz w:val="30"/>
          <w:szCs w:val="30"/>
        </w:rPr>
        <w:t>H</w:t>
      </w:r>
      <w:r w:rsidRPr="00B85DB3">
        <w:rPr>
          <w:rFonts w:ascii="inherit" w:eastAsia="Times New Roman" w:hAnsi="inherit" w:cs="Times New Roman"/>
          <w:color w:val="21242C"/>
          <w:sz w:val="30"/>
          <w:szCs w:val="30"/>
          <w:vertAlign w:val="superscript"/>
        </w:rPr>
        <w:t>+</w:t>
      </w:r>
      <w:r w:rsidRPr="00B85DB3">
        <w:rPr>
          <w:rFonts w:ascii="inherit" w:eastAsia="Times New Roman" w:hAnsi="inherit" w:cs="Times New Roman"/>
          <w:color w:val="21242C"/>
          <w:sz w:val="30"/>
          <w:szCs w:val="30"/>
        </w:rPr>
        <w:t xml:space="preserve">. In order to accept a proton, a </w:t>
      </w:r>
      <w:proofErr w:type="spellStart"/>
      <w:r w:rsidRPr="00B85DB3">
        <w:rPr>
          <w:rFonts w:ascii="inherit" w:eastAsia="Times New Roman" w:hAnsi="inherit" w:cs="Times New Roman"/>
          <w:color w:val="21242C"/>
          <w:sz w:val="30"/>
          <w:szCs w:val="30"/>
        </w:rPr>
        <w:t>Brønsted</w:t>
      </w:r>
      <w:proofErr w:type="spellEnd"/>
      <w:r w:rsidRPr="00B85DB3">
        <w:rPr>
          <w:rFonts w:ascii="inherit" w:eastAsia="Times New Roman" w:hAnsi="inherit" w:cs="Times New Roman"/>
          <w:color w:val="21242C"/>
          <w:sz w:val="30"/>
          <w:szCs w:val="30"/>
        </w:rPr>
        <w:t>-Lowry base must have at least one lone pair of electrons to form a new bond with a proton.</w:t>
      </w:r>
    </w:p>
    <w:p w:rsidR="005312FE" w:rsidRDefault="005312FE"/>
    <w:p w:rsidR="005312FE" w:rsidRDefault="005312FE"/>
    <w:p w:rsidR="005312FE" w:rsidRDefault="005312FE"/>
    <w:p w:rsidR="005312FE" w:rsidRDefault="00B85DB3">
      <w:r>
        <w:rPr>
          <w:rFonts w:ascii="Lato" w:hAnsi="Lato"/>
          <w:color w:val="21242C"/>
          <w:sz w:val="30"/>
          <w:szCs w:val="30"/>
          <w:shd w:val="clear" w:color="auto" w:fill="FFFFFF"/>
        </w:rPr>
        <w:lastRenderedPageBreak/>
        <w:t xml:space="preserve">Using the </w:t>
      </w:r>
      <w:proofErr w:type="spellStart"/>
      <w:r>
        <w:rPr>
          <w:rFonts w:ascii="Lato" w:hAnsi="Lato"/>
          <w:color w:val="21242C"/>
          <w:sz w:val="30"/>
          <w:szCs w:val="30"/>
          <w:shd w:val="clear" w:color="auto" w:fill="FFFFFF"/>
        </w:rPr>
        <w:t>Brønsted</w:t>
      </w:r>
      <w:proofErr w:type="spellEnd"/>
      <w:r>
        <w:rPr>
          <w:rFonts w:ascii="Lato" w:hAnsi="Lato"/>
          <w:color w:val="21242C"/>
          <w:sz w:val="30"/>
          <w:szCs w:val="30"/>
          <w:shd w:val="clear" w:color="auto" w:fill="FFFFFF"/>
        </w:rPr>
        <w:t xml:space="preserve">-Lowry definition, an acid-base reaction is any reaction in which a proton is transferred from an acid to a base. We can use the </w:t>
      </w:r>
      <w:proofErr w:type="spellStart"/>
      <w:r>
        <w:rPr>
          <w:rFonts w:ascii="Lato" w:hAnsi="Lato"/>
          <w:color w:val="21242C"/>
          <w:sz w:val="30"/>
          <w:szCs w:val="30"/>
          <w:shd w:val="clear" w:color="auto" w:fill="FFFFFF"/>
        </w:rPr>
        <w:t>Brønsted</w:t>
      </w:r>
      <w:proofErr w:type="spellEnd"/>
      <w:r>
        <w:rPr>
          <w:rFonts w:ascii="Lato" w:hAnsi="Lato"/>
          <w:color w:val="21242C"/>
          <w:sz w:val="30"/>
          <w:szCs w:val="30"/>
          <w:shd w:val="clear" w:color="auto" w:fill="FFFFFF"/>
        </w:rPr>
        <w:t>-Lowry definitions to discuss acid-base reactions in any solvent, as well as those that occur in the gas phase. For example, consider the reaction of ammonia gas, </w:t>
      </w:r>
      <w:proofErr w:type="gramStart"/>
      <w:r>
        <w:rPr>
          <w:rStyle w:val="katex-mathml"/>
          <w:rFonts w:ascii="inherit" w:hAnsi="inherit"/>
          <w:color w:val="21242C"/>
          <w:sz w:val="30"/>
          <w:szCs w:val="30"/>
          <w:bdr w:val="none" w:sz="0" w:space="0" w:color="auto" w:frame="1"/>
          <w:shd w:val="clear" w:color="auto" w:fill="FFFFFF"/>
        </w:rPr>
        <w:t>NH</w:t>
      </w:r>
      <w:r w:rsidRPr="00B85DB3">
        <w:rPr>
          <w:rStyle w:val="katex-mathml"/>
          <w:rFonts w:ascii="inherit" w:hAnsi="inherit"/>
          <w:color w:val="21242C"/>
          <w:sz w:val="30"/>
          <w:szCs w:val="30"/>
          <w:bdr w:val="none" w:sz="0" w:space="0" w:color="auto" w:frame="1"/>
          <w:shd w:val="clear" w:color="auto" w:fill="FFFFFF"/>
          <w:vertAlign w:val="subscript"/>
        </w:rPr>
        <w:t>3</w:t>
      </w:r>
      <w:r>
        <w:rPr>
          <w:rStyle w:val="katex-mathml"/>
          <w:rFonts w:ascii="inherit" w:hAnsi="inherit"/>
          <w:color w:val="21242C"/>
          <w:sz w:val="30"/>
          <w:szCs w:val="30"/>
          <w:bdr w:val="none" w:sz="0" w:space="0" w:color="auto" w:frame="1"/>
          <w:shd w:val="clear" w:color="auto" w:fill="FFFFFF"/>
        </w:rPr>
        <w:t>(</w:t>
      </w:r>
      <w:proofErr w:type="gramEnd"/>
      <w:r>
        <w:rPr>
          <w:rStyle w:val="katex-mathml"/>
          <w:rFonts w:ascii="inherit" w:hAnsi="inherit"/>
          <w:color w:val="21242C"/>
          <w:sz w:val="30"/>
          <w:szCs w:val="30"/>
          <w:bdr w:val="none" w:sz="0" w:space="0" w:color="auto" w:frame="1"/>
          <w:shd w:val="clear" w:color="auto" w:fill="FFFFFF"/>
        </w:rPr>
        <w:t>g)</w:t>
      </w:r>
      <w:r>
        <w:rPr>
          <w:rFonts w:ascii="Lato" w:hAnsi="Lato"/>
          <w:color w:val="21242C"/>
          <w:sz w:val="30"/>
          <w:szCs w:val="30"/>
          <w:shd w:val="clear" w:color="auto" w:fill="FFFFFF"/>
        </w:rPr>
        <w:t xml:space="preserve"> with hydrogen chloride gas, </w:t>
      </w:r>
      <w:r>
        <w:rPr>
          <w:rStyle w:val="mord"/>
          <w:rFonts w:ascii="inherit" w:hAnsi="inherit"/>
          <w:color w:val="21242C"/>
          <w:sz w:val="30"/>
          <w:szCs w:val="30"/>
          <w:bdr w:val="none" w:sz="0" w:space="0" w:color="auto" w:frame="1"/>
          <w:shd w:val="clear" w:color="auto" w:fill="FFFFFF"/>
        </w:rPr>
        <w:t>HCl</w:t>
      </w:r>
      <w:r>
        <w:rPr>
          <w:rStyle w:val="mopen"/>
          <w:rFonts w:ascii="inherit" w:hAnsi="inherit"/>
          <w:color w:val="21242C"/>
          <w:sz w:val="30"/>
          <w:szCs w:val="30"/>
          <w:bdr w:val="none" w:sz="0" w:space="0" w:color="auto" w:frame="1"/>
          <w:shd w:val="clear" w:color="auto" w:fill="FFFFFF"/>
        </w:rPr>
        <w:t>(</w:t>
      </w:r>
      <w:r>
        <w:rPr>
          <w:rStyle w:val="mord"/>
          <w:rFonts w:ascii="KaTeX_Math" w:hAnsi="KaTeX_Math"/>
          <w:i/>
          <w:iCs/>
          <w:color w:val="21242C"/>
          <w:sz w:val="30"/>
          <w:szCs w:val="30"/>
          <w:bdr w:val="none" w:sz="0" w:space="0" w:color="auto" w:frame="1"/>
          <w:shd w:val="clear" w:color="auto" w:fill="FFFFFF"/>
        </w:rPr>
        <w:t>g</w:t>
      </w:r>
      <w:r>
        <w:rPr>
          <w:rStyle w:val="mclose"/>
          <w:rFonts w:ascii="inherit" w:hAnsi="inherit"/>
          <w:color w:val="21242C"/>
          <w:sz w:val="30"/>
          <w:szCs w:val="30"/>
          <w:bdr w:val="none" w:sz="0" w:space="0" w:color="auto" w:frame="1"/>
          <w:shd w:val="clear" w:color="auto" w:fill="FFFFFF"/>
        </w:rPr>
        <w:t>)</w:t>
      </w:r>
      <w:r>
        <w:rPr>
          <w:rStyle w:val="mclose"/>
          <w:rFonts w:ascii="inherit" w:hAnsi="inherit"/>
          <w:color w:val="21242C"/>
          <w:sz w:val="30"/>
          <w:szCs w:val="30"/>
          <w:bdr w:val="none" w:sz="0" w:space="0" w:color="auto" w:frame="1"/>
          <w:shd w:val="clear" w:color="auto" w:fill="FFFFFF"/>
        </w:rPr>
        <w:t xml:space="preserve"> to</w:t>
      </w:r>
      <w:r>
        <w:rPr>
          <w:rFonts w:ascii="Lato" w:hAnsi="Lato"/>
          <w:color w:val="21242C"/>
          <w:sz w:val="30"/>
          <w:szCs w:val="30"/>
          <w:shd w:val="clear" w:color="auto" w:fill="FFFFFF"/>
        </w:rPr>
        <w:t xml:space="preserve"> form solid ammonium chloride, </w:t>
      </w:r>
      <w:r>
        <w:rPr>
          <w:rStyle w:val="mord"/>
          <w:rFonts w:ascii="inherit" w:hAnsi="inherit"/>
          <w:color w:val="21242C"/>
          <w:sz w:val="30"/>
          <w:szCs w:val="30"/>
          <w:bdr w:val="none" w:sz="0" w:space="0" w:color="auto" w:frame="1"/>
          <w:shd w:val="clear" w:color="auto" w:fill="FFFFFF"/>
        </w:rPr>
        <w:t>NH</w:t>
      </w:r>
      <w:r>
        <w:rPr>
          <w:rStyle w:val="mord"/>
          <w:rFonts w:ascii="inherit" w:hAnsi="inherit"/>
          <w:color w:val="21242C"/>
          <w:sz w:val="21"/>
          <w:szCs w:val="21"/>
          <w:bdr w:val="none" w:sz="0" w:space="0" w:color="auto" w:frame="1"/>
          <w:shd w:val="clear" w:color="auto" w:fill="FFFFFF"/>
        </w:rPr>
        <w:t>4</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0"/>
          <w:szCs w:val="30"/>
          <w:bdr w:val="none" w:sz="0" w:space="0" w:color="auto" w:frame="1"/>
          <w:shd w:val="clear" w:color="auto" w:fill="FFFFFF"/>
        </w:rPr>
        <w:t>Cl</w:t>
      </w:r>
      <w:r>
        <w:rPr>
          <w:rStyle w:val="mopen"/>
          <w:rFonts w:ascii="inherit" w:hAnsi="inherit"/>
          <w:color w:val="21242C"/>
          <w:sz w:val="30"/>
          <w:szCs w:val="30"/>
          <w:bdr w:val="none" w:sz="0" w:space="0" w:color="auto" w:frame="1"/>
          <w:shd w:val="clear" w:color="auto" w:fill="FFFFFF"/>
        </w:rPr>
        <w:t>(</w:t>
      </w:r>
      <w:r>
        <w:rPr>
          <w:rStyle w:val="mord"/>
          <w:rFonts w:ascii="KaTeX_Math" w:hAnsi="KaTeX_Math"/>
          <w:i/>
          <w:iCs/>
          <w:color w:val="21242C"/>
          <w:sz w:val="30"/>
          <w:szCs w:val="30"/>
          <w:bdr w:val="none" w:sz="0" w:space="0" w:color="auto" w:frame="1"/>
          <w:shd w:val="clear" w:color="auto" w:fill="FFFFFF"/>
        </w:rPr>
        <w:t>s</w:t>
      </w:r>
      <w:r>
        <w:rPr>
          <w:rStyle w:val="mclose"/>
          <w:rFonts w:ascii="inherit" w:hAnsi="inherit"/>
          <w:color w:val="21242C"/>
          <w:sz w:val="30"/>
          <w:szCs w:val="30"/>
          <w:bdr w:val="none" w:sz="0" w:space="0" w:color="auto" w:frame="1"/>
          <w:shd w:val="clear" w:color="auto" w:fill="FFFFFF"/>
        </w:rPr>
        <w:t>)</w:t>
      </w:r>
      <w:r>
        <w:rPr>
          <w:rFonts w:ascii="Lato" w:hAnsi="Lato"/>
          <w:color w:val="21242C"/>
          <w:sz w:val="30"/>
          <w:szCs w:val="30"/>
          <w:shd w:val="clear" w:color="auto" w:fill="FFFFFF"/>
        </w:rPr>
        <w:t>:</w:t>
      </w:r>
    </w:p>
    <w:p w:rsidR="005312FE" w:rsidRDefault="00B85DB3">
      <w:r>
        <w:rPr>
          <w:rStyle w:val="mord"/>
          <w:rFonts w:ascii="inherit" w:hAnsi="inherit"/>
          <w:color w:val="21242C"/>
          <w:sz w:val="36"/>
          <w:szCs w:val="36"/>
          <w:bdr w:val="none" w:sz="0" w:space="0" w:color="auto" w:frame="1"/>
          <w:shd w:val="clear" w:color="auto" w:fill="FFFFFF"/>
        </w:rPr>
        <w:t>NH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sidRPr="00B85DB3">
        <w:rPr>
          <w:rStyle w:val="mopen"/>
          <w:color w:val="21242C"/>
          <w:sz w:val="36"/>
          <w:szCs w:val="36"/>
          <w:bdr w:val="none" w:sz="0" w:space="0" w:color="auto" w:frame="1"/>
          <w:shd w:val="clear" w:color="auto" w:fill="FFFFFF"/>
          <w:vertAlign w:val="subscript"/>
        </w:rPr>
        <w:t>(</w:t>
      </w:r>
      <w:r w:rsidRPr="00B85DB3">
        <w:rPr>
          <w:rStyle w:val="mord"/>
          <w:rFonts w:ascii="KaTeX_Math" w:hAnsi="KaTeX_Math"/>
          <w:i/>
          <w:iCs/>
          <w:color w:val="21242C"/>
          <w:sz w:val="36"/>
          <w:szCs w:val="36"/>
          <w:bdr w:val="none" w:sz="0" w:space="0" w:color="auto" w:frame="1"/>
          <w:shd w:val="clear" w:color="auto" w:fill="FFFFFF"/>
          <w:vertAlign w:val="subscript"/>
        </w:rPr>
        <w:t>g</w:t>
      </w:r>
      <w:proofErr w:type="gramStart"/>
      <w:r w:rsidRPr="00B85DB3">
        <w:rPr>
          <w:rStyle w:val="mclose"/>
          <w:color w:val="21242C"/>
          <w:sz w:val="36"/>
          <w:szCs w:val="36"/>
          <w:bdr w:val="none" w:sz="0" w:space="0" w:color="auto" w:frame="1"/>
          <w:shd w:val="clear" w:color="auto" w:fill="FFFFFF"/>
          <w:vertAlign w:val="subscript"/>
        </w:rPr>
        <w:t>)</w:t>
      </w:r>
      <w:r>
        <w:rPr>
          <w:rStyle w:val="mbin"/>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proofErr w:type="gramEnd"/>
      <w:r>
        <w:rPr>
          <w:rStyle w:val="mbin"/>
          <w:color w:val="21242C"/>
          <w:sz w:val="36"/>
          <w:szCs w:val="36"/>
          <w:bdr w:val="none" w:sz="0" w:space="0" w:color="auto" w:frame="1"/>
          <w:shd w:val="clear" w:color="auto" w:fill="FFFFFF"/>
        </w:rPr>
        <w:t xml:space="preserve">  </w:t>
      </w:r>
      <w:r>
        <w:rPr>
          <w:rStyle w:val="mord"/>
          <w:rFonts w:ascii="inherit" w:hAnsi="inherit"/>
          <w:color w:val="11ACCD"/>
          <w:sz w:val="36"/>
          <w:szCs w:val="36"/>
          <w:bdr w:val="none" w:sz="0" w:space="0" w:color="auto" w:frame="1"/>
          <w:shd w:val="clear" w:color="auto" w:fill="FFFFFF"/>
        </w:rPr>
        <w:t>H</w:t>
      </w:r>
      <w:r>
        <w:rPr>
          <w:rStyle w:val="mord"/>
          <w:rFonts w:ascii="inherit" w:hAnsi="inherit"/>
          <w:color w:val="21242C"/>
          <w:sz w:val="36"/>
          <w:szCs w:val="36"/>
          <w:bdr w:val="none" w:sz="0" w:space="0" w:color="auto" w:frame="1"/>
          <w:shd w:val="clear" w:color="auto" w:fill="FFFFFF"/>
        </w:rPr>
        <w:t>Cl</w:t>
      </w:r>
      <w:r w:rsidRPr="00B85DB3">
        <w:rPr>
          <w:rStyle w:val="mopen"/>
          <w:color w:val="21242C"/>
          <w:sz w:val="36"/>
          <w:szCs w:val="36"/>
          <w:bdr w:val="none" w:sz="0" w:space="0" w:color="auto" w:frame="1"/>
          <w:shd w:val="clear" w:color="auto" w:fill="FFFFFF"/>
          <w:vertAlign w:val="subscript"/>
        </w:rPr>
        <w:t>(</w:t>
      </w:r>
      <w:r w:rsidRPr="00B85DB3">
        <w:rPr>
          <w:rStyle w:val="mord"/>
          <w:rFonts w:ascii="KaTeX_Math" w:hAnsi="KaTeX_Math"/>
          <w:i/>
          <w:iCs/>
          <w:color w:val="21242C"/>
          <w:sz w:val="36"/>
          <w:szCs w:val="36"/>
          <w:bdr w:val="none" w:sz="0" w:space="0" w:color="auto" w:frame="1"/>
          <w:shd w:val="clear" w:color="auto" w:fill="FFFFFF"/>
          <w:vertAlign w:val="subscript"/>
        </w:rPr>
        <w:t>g</w:t>
      </w:r>
      <w:r w:rsidRPr="00B85DB3">
        <w:rPr>
          <w:rStyle w:val="mclose"/>
          <w:color w:val="21242C"/>
          <w:sz w:val="36"/>
          <w:szCs w:val="36"/>
          <w:bdr w:val="none" w:sz="0" w:space="0" w:color="auto" w:frame="1"/>
          <w:shd w:val="clear" w:color="auto" w:fill="FFFFFF"/>
          <w:vertAlign w:val="subscript"/>
        </w:rPr>
        <w:t>)</w:t>
      </w:r>
      <w:r>
        <w:rPr>
          <w:rStyle w:val="mclose"/>
          <w:color w:val="21242C"/>
          <w:sz w:val="36"/>
          <w:szCs w:val="36"/>
          <w:bdr w:val="none" w:sz="0" w:space="0" w:color="auto" w:frame="1"/>
          <w:shd w:val="clear" w:color="auto" w:fill="FFFFFF"/>
        </w:rPr>
        <w:t xml:space="preserve">  </w:t>
      </w:r>
      <w:r>
        <w:rPr>
          <w:rStyle w:val="mrel"/>
          <w:color w:val="21242C"/>
          <w:sz w:val="36"/>
          <w:szCs w:val="36"/>
          <w:bdr w:val="none" w:sz="0" w:space="0" w:color="auto" w:frame="1"/>
          <w:shd w:val="clear" w:color="auto" w:fill="FFFFFF"/>
        </w:rPr>
        <w:t>→</w:t>
      </w:r>
      <w:r>
        <w:rPr>
          <w:rStyle w:val="mrel"/>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N</w:t>
      </w:r>
      <w:r>
        <w:rPr>
          <w:rStyle w:val="mord"/>
          <w:rFonts w:ascii="inherit" w:hAnsi="inherit"/>
          <w:color w:val="11ACCD"/>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4</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Cl</w:t>
      </w:r>
      <w:r w:rsidRPr="00B85DB3">
        <w:rPr>
          <w:rStyle w:val="mopen"/>
          <w:color w:val="21242C"/>
          <w:sz w:val="36"/>
          <w:szCs w:val="36"/>
          <w:bdr w:val="none" w:sz="0" w:space="0" w:color="auto" w:frame="1"/>
          <w:shd w:val="clear" w:color="auto" w:fill="FFFFFF"/>
          <w:vertAlign w:val="subscript"/>
        </w:rPr>
        <w:t>(</w:t>
      </w:r>
      <w:r w:rsidRPr="00B85DB3">
        <w:rPr>
          <w:rStyle w:val="mord"/>
          <w:rFonts w:ascii="KaTeX_Math" w:hAnsi="KaTeX_Math"/>
          <w:i/>
          <w:iCs/>
          <w:color w:val="21242C"/>
          <w:sz w:val="36"/>
          <w:szCs w:val="36"/>
          <w:bdr w:val="none" w:sz="0" w:space="0" w:color="auto" w:frame="1"/>
          <w:shd w:val="clear" w:color="auto" w:fill="FFFFFF"/>
          <w:vertAlign w:val="subscript"/>
        </w:rPr>
        <w:t>s</w:t>
      </w:r>
      <w:r w:rsidRPr="00B85DB3">
        <w:rPr>
          <w:rStyle w:val="mclose"/>
          <w:color w:val="21242C"/>
          <w:sz w:val="36"/>
          <w:szCs w:val="36"/>
          <w:bdr w:val="none" w:sz="0" w:space="0" w:color="auto" w:frame="1"/>
          <w:shd w:val="clear" w:color="auto" w:fill="FFFFFF"/>
          <w:vertAlign w:val="subscript"/>
        </w:rPr>
        <w:t>)</w:t>
      </w:r>
    </w:p>
    <w:p w:rsidR="00B85DB3" w:rsidRPr="00B85DB3" w:rsidRDefault="00B85DB3" w:rsidP="00B85DB3">
      <w:pPr>
        <w:rPr>
          <w:rFonts w:ascii="inherit" w:eastAsia="Times New Roman" w:hAnsi="inherit" w:cs="Times New Roman"/>
          <w:color w:val="21242C"/>
          <w:sz w:val="21"/>
          <w:szCs w:val="21"/>
        </w:rPr>
      </w:pPr>
      <w:r>
        <w:rPr>
          <w:rFonts w:ascii="Lato" w:hAnsi="Lato"/>
          <w:color w:val="21242C"/>
          <w:sz w:val="30"/>
          <w:szCs w:val="30"/>
          <w:shd w:val="clear" w:color="auto" w:fill="FFFFFF"/>
        </w:rPr>
        <w:t>This reaction can also be represented using the Lewis structures of the reactants and products, as seen below:</w:t>
      </w:r>
      <w:r w:rsidRPr="00B85DB3">
        <w:rPr>
          <w:rFonts w:ascii="inherit" w:eastAsia="Times New Roman" w:hAnsi="inherit" w:cs="Times New Roman"/>
          <w:color w:val="21242C"/>
          <w:sz w:val="21"/>
          <w:szCs w:val="21"/>
        </w:rPr>
        <w:br/>
      </w:r>
    </w:p>
    <w:p w:rsidR="005312FE" w:rsidRDefault="00B85DB3">
      <w:pPr>
        <w:rPr>
          <w:rFonts w:ascii="inherit" w:eastAsia="Times New Roman" w:hAnsi="inherit" w:cs="Times New Roman"/>
          <w:color w:val="21242C"/>
          <w:sz w:val="30"/>
          <w:szCs w:val="30"/>
          <w:bdr w:val="none" w:sz="0" w:space="0" w:color="auto" w:frame="1"/>
        </w:rPr>
      </w:pPr>
      <w:r>
        <w:rPr>
          <w:rFonts w:ascii="inherit" w:eastAsia="Times New Roman" w:hAnsi="inherit" w:cs="Times New Roman"/>
          <w:noProof/>
          <w:color w:val="21242C"/>
          <w:sz w:val="21"/>
          <w:szCs w:val="21"/>
        </w:rPr>
        <w:drawing>
          <wp:inline distT="0" distB="0" distL="0" distR="0" wp14:anchorId="058856FF" wp14:editId="5A7E2F87">
            <wp:extent cx="5544356" cy="984029"/>
            <wp:effectExtent l="0" t="0" r="0" b="0"/>
            <wp:docPr id="5" name="Picture 5" descr="https://ka-perseus-images.s3.amazonaws.com/322f69548113cb20aaba98543645a7eabe485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a-perseus-images.s3.amazonaws.com/322f69548113cb20aaba98543645a7eabe485e2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9241" cy="984896"/>
                    </a:xfrm>
                    <a:prstGeom prst="rect">
                      <a:avLst/>
                    </a:prstGeom>
                    <a:noFill/>
                    <a:ln>
                      <a:noFill/>
                    </a:ln>
                  </pic:spPr>
                </pic:pic>
              </a:graphicData>
            </a:graphic>
          </wp:inline>
        </w:drawing>
      </w:r>
    </w:p>
    <w:p w:rsidR="00B85DB3" w:rsidRPr="00B85DB3" w:rsidRDefault="00B85DB3" w:rsidP="00B85DB3">
      <w:pPr>
        <w:shd w:val="clear" w:color="auto" w:fill="FFFFFF"/>
        <w:spacing w:line="450" w:lineRule="atLeast"/>
        <w:textAlignment w:val="baseline"/>
        <w:rPr>
          <w:rFonts w:ascii="inherit" w:eastAsia="Times New Roman" w:hAnsi="inherit" w:cs="Times New Roman"/>
          <w:color w:val="21242C"/>
          <w:sz w:val="30"/>
          <w:szCs w:val="30"/>
        </w:rPr>
      </w:pPr>
      <w:r w:rsidRPr="00B85DB3">
        <w:rPr>
          <w:rFonts w:ascii="inherit" w:eastAsia="Times New Roman" w:hAnsi="inherit" w:cs="Times New Roman"/>
          <w:color w:val="21242C"/>
          <w:sz w:val="30"/>
          <w:szCs w:val="30"/>
        </w:rPr>
        <w:t>In this reaction, </w:t>
      </w:r>
      <w:r w:rsidRPr="00B85DB3">
        <w:rPr>
          <w:rFonts w:ascii="inherit" w:eastAsia="Times New Roman" w:hAnsi="inherit" w:cs="Times New Roman"/>
          <w:color w:val="11ACCD"/>
          <w:sz w:val="30"/>
          <w:szCs w:val="30"/>
          <w:bdr w:val="none" w:sz="0" w:space="0" w:color="auto" w:frame="1"/>
        </w:rPr>
        <w:t>H</w:t>
      </w:r>
      <w:r w:rsidRPr="00B85DB3">
        <w:rPr>
          <w:rFonts w:ascii="inherit" w:eastAsia="Times New Roman" w:hAnsi="inherit" w:cs="Times New Roman"/>
          <w:color w:val="21242C"/>
          <w:sz w:val="30"/>
          <w:szCs w:val="30"/>
          <w:bdr w:val="none" w:sz="0" w:space="0" w:color="auto" w:frame="1"/>
        </w:rPr>
        <w:t>Cl</w:t>
      </w:r>
      <w:r>
        <w:rPr>
          <w:rFonts w:ascii="inherit" w:eastAsia="Times New Roman" w:hAnsi="inherit" w:cs="Times New Roman"/>
          <w:color w:val="21242C"/>
          <w:sz w:val="30"/>
          <w:szCs w:val="30"/>
          <w:bdr w:val="none" w:sz="0" w:space="0" w:color="auto" w:frame="1"/>
        </w:rPr>
        <w:t xml:space="preserve"> </w:t>
      </w:r>
      <w:r w:rsidRPr="00B85DB3">
        <w:rPr>
          <w:rFonts w:ascii="inherit" w:eastAsia="Times New Roman" w:hAnsi="inherit" w:cs="Times New Roman"/>
          <w:color w:val="21242C"/>
          <w:sz w:val="30"/>
          <w:szCs w:val="30"/>
        </w:rPr>
        <w:t>donates its proton—shown in blue—to </w:t>
      </w:r>
      <w:r>
        <w:rPr>
          <w:rFonts w:ascii="inherit" w:eastAsia="Times New Roman" w:hAnsi="inherit" w:cs="Times New Roman"/>
          <w:color w:val="21242C"/>
          <w:sz w:val="30"/>
          <w:szCs w:val="30"/>
        </w:rPr>
        <w:t>N</w:t>
      </w:r>
      <w:r w:rsidRPr="00B85DB3">
        <w:rPr>
          <w:rFonts w:ascii="inherit" w:eastAsia="Times New Roman" w:hAnsi="inherit" w:cs="Times New Roman"/>
          <w:color w:val="21242C"/>
          <w:sz w:val="30"/>
          <w:szCs w:val="30"/>
          <w:bdr w:val="none" w:sz="0" w:space="0" w:color="auto" w:frame="1"/>
        </w:rPr>
        <w:t>H</w:t>
      </w:r>
      <w:r w:rsidRPr="00B85DB3">
        <w:rPr>
          <w:rFonts w:ascii="inherit" w:eastAsia="Times New Roman" w:hAnsi="inherit" w:cs="Times New Roman"/>
          <w:color w:val="21242C"/>
          <w:sz w:val="21"/>
          <w:szCs w:val="21"/>
          <w:bdr w:val="none" w:sz="0" w:space="0" w:color="auto" w:frame="1"/>
        </w:rPr>
        <w:t>3</w:t>
      </w:r>
      <w:r w:rsidRPr="00B85DB3">
        <w:rPr>
          <w:rFonts w:ascii="inherit" w:eastAsia="Times New Roman" w:hAnsi="inherit" w:cs="Times New Roman"/>
          <w:color w:val="21242C"/>
          <w:sz w:val="30"/>
          <w:szCs w:val="30"/>
        </w:rPr>
        <w:t>. Therefore, </w:t>
      </w:r>
      <w:r w:rsidRPr="00B85DB3">
        <w:rPr>
          <w:rFonts w:ascii="inherit" w:eastAsia="Times New Roman" w:hAnsi="inherit" w:cs="Times New Roman"/>
          <w:color w:val="21242C"/>
          <w:sz w:val="30"/>
          <w:szCs w:val="30"/>
          <w:bdr w:val="none" w:sz="0" w:space="0" w:color="auto" w:frame="1"/>
        </w:rPr>
        <w:t>HCl</w:t>
      </w:r>
      <w:r>
        <w:rPr>
          <w:rFonts w:ascii="inherit" w:eastAsia="Times New Roman" w:hAnsi="inherit" w:cs="Times New Roman"/>
          <w:color w:val="21242C"/>
          <w:sz w:val="30"/>
          <w:szCs w:val="30"/>
          <w:bdr w:val="none" w:sz="0" w:space="0" w:color="auto" w:frame="1"/>
        </w:rPr>
        <w:t xml:space="preserve"> is a</w:t>
      </w:r>
      <w:r w:rsidRPr="00B85DB3">
        <w:rPr>
          <w:rFonts w:ascii="inherit" w:eastAsia="Times New Roman" w:hAnsi="inherit" w:cs="Times New Roman"/>
          <w:color w:val="21242C"/>
          <w:sz w:val="30"/>
          <w:szCs w:val="30"/>
        </w:rPr>
        <w:t xml:space="preserve">cting as a </w:t>
      </w:r>
      <w:proofErr w:type="spellStart"/>
      <w:r w:rsidRPr="00B85DB3">
        <w:rPr>
          <w:rFonts w:ascii="inherit" w:eastAsia="Times New Roman" w:hAnsi="inherit" w:cs="Times New Roman"/>
          <w:color w:val="21242C"/>
          <w:sz w:val="30"/>
          <w:szCs w:val="30"/>
        </w:rPr>
        <w:t>Brønsted</w:t>
      </w:r>
      <w:proofErr w:type="spellEnd"/>
      <w:r w:rsidRPr="00B85DB3">
        <w:rPr>
          <w:rFonts w:ascii="inherit" w:eastAsia="Times New Roman" w:hAnsi="inherit" w:cs="Times New Roman"/>
          <w:color w:val="21242C"/>
          <w:sz w:val="30"/>
          <w:szCs w:val="30"/>
        </w:rPr>
        <w:t>-Lowry acid. Since </w:t>
      </w:r>
      <w:r w:rsidRPr="00B85DB3">
        <w:rPr>
          <w:rFonts w:ascii="inherit" w:eastAsia="Times New Roman" w:hAnsi="inherit" w:cs="Times New Roman"/>
          <w:color w:val="21242C"/>
          <w:sz w:val="30"/>
          <w:szCs w:val="30"/>
          <w:bdr w:val="none" w:sz="0" w:space="0" w:color="auto" w:frame="1"/>
        </w:rPr>
        <w:t>NH</w:t>
      </w:r>
      <w:r w:rsidRPr="00B85DB3">
        <w:rPr>
          <w:rFonts w:ascii="inherit" w:eastAsia="Times New Roman" w:hAnsi="inherit" w:cs="Times New Roman"/>
          <w:color w:val="21242C"/>
          <w:sz w:val="21"/>
          <w:szCs w:val="21"/>
          <w:bdr w:val="none" w:sz="0" w:space="0" w:color="auto" w:frame="1"/>
        </w:rPr>
        <w:t>3</w:t>
      </w:r>
      <w:r>
        <w:rPr>
          <w:rFonts w:ascii="inherit" w:eastAsia="Times New Roman" w:hAnsi="inherit" w:cs="Times New Roman"/>
          <w:color w:val="21242C"/>
          <w:sz w:val="21"/>
          <w:szCs w:val="21"/>
          <w:bdr w:val="none" w:sz="0" w:space="0" w:color="auto" w:frame="1"/>
        </w:rPr>
        <w:t xml:space="preserve"> </w:t>
      </w:r>
      <w:r w:rsidRPr="00B85DB3">
        <w:rPr>
          <w:rFonts w:ascii="inherit" w:eastAsia="Times New Roman" w:hAnsi="inherit" w:cs="Times New Roman"/>
          <w:color w:val="21242C"/>
          <w:sz w:val="30"/>
          <w:szCs w:val="30"/>
        </w:rPr>
        <w:t>has a lone pair which it uses to accept a proton, </w:t>
      </w:r>
      <w:r w:rsidRPr="00B85DB3">
        <w:rPr>
          <w:rFonts w:ascii="inherit" w:eastAsia="Times New Roman" w:hAnsi="inherit" w:cs="Times New Roman"/>
          <w:color w:val="21242C"/>
          <w:sz w:val="30"/>
          <w:szCs w:val="30"/>
          <w:bdr w:val="none" w:sz="0" w:space="0" w:color="auto" w:frame="1"/>
        </w:rPr>
        <w:t>NH</w:t>
      </w:r>
      <w:r w:rsidRPr="00B85DB3">
        <w:rPr>
          <w:rFonts w:ascii="inherit" w:eastAsia="Times New Roman" w:hAnsi="inherit" w:cs="Times New Roman"/>
          <w:color w:val="21242C"/>
          <w:sz w:val="21"/>
          <w:szCs w:val="21"/>
          <w:bdr w:val="none" w:sz="0" w:space="0" w:color="auto" w:frame="1"/>
        </w:rPr>
        <w:t>3</w:t>
      </w:r>
      <w:r>
        <w:rPr>
          <w:rFonts w:ascii="inherit" w:eastAsia="Times New Roman" w:hAnsi="inherit" w:cs="Times New Roman"/>
          <w:color w:val="21242C"/>
          <w:sz w:val="21"/>
          <w:szCs w:val="21"/>
          <w:bdr w:val="none" w:sz="0" w:space="0" w:color="auto" w:frame="1"/>
        </w:rPr>
        <w:t xml:space="preserve"> </w:t>
      </w:r>
      <w:r w:rsidRPr="00B85DB3">
        <w:rPr>
          <w:rFonts w:ascii="inherit" w:eastAsia="Times New Roman" w:hAnsi="inherit" w:cs="Times New Roman"/>
          <w:color w:val="21242C"/>
          <w:sz w:val="30"/>
          <w:szCs w:val="30"/>
        </w:rPr>
        <w:t xml:space="preserve">is a </w:t>
      </w:r>
      <w:proofErr w:type="spellStart"/>
      <w:r w:rsidRPr="00B85DB3">
        <w:rPr>
          <w:rFonts w:ascii="inherit" w:eastAsia="Times New Roman" w:hAnsi="inherit" w:cs="Times New Roman"/>
          <w:color w:val="21242C"/>
          <w:sz w:val="30"/>
          <w:szCs w:val="30"/>
        </w:rPr>
        <w:t>Brønsted</w:t>
      </w:r>
      <w:proofErr w:type="spellEnd"/>
      <w:r w:rsidRPr="00B85DB3">
        <w:rPr>
          <w:rFonts w:ascii="inherit" w:eastAsia="Times New Roman" w:hAnsi="inherit" w:cs="Times New Roman"/>
          <w:color w:val="21242C"/>
          <w:sz w:val="30"/>
          <w:szCs w:val="30"/>
        </w:rPr>
        <w:t>-Lowry base.</w:t>
      </w:r>
    </w:p>
    <w:p w:rsidR="00B85DB3" w:rsidRPr="00B85DB3" w:rsidRDefault="00B85DB3" w:rsidP="00B85DB3">
      <w:pPr>
        <w:shd w:val="clear" w:color="auto" w:fill="FFFFFF"/>
        <w:spacing w:line="450" w:lineRule="atLeast"/>
        <w:textAlignment w:val="baseline"/>
        <w:rPr>
          <w:rFonts w:ascii="inherit" w:eastAsia="Times New Roman" w:hAnsi="inherit" w:cs="Times New Roman"/>
          <w:color w:val="21242C"/>
          <w:sz w:val="30"/>
          <w:szCs w:val="30"/>
        </w:rPr>
      </w:pPr>
      <w:r w:rsidRPr="00B85DB3">
        <w:rPr>
          <w:rFonts w:ascii="inherit" w:eastAsia="Times New Roman" w:hAnsi="inherit" w:cs="Times New Roman"/>
          <w:color w:val="21242C"/>
          <w:sz w:val="30"/>
          <w:szCs w:val="30"/>
        </w:rPr>
        <w:t>Note that according to the Arrhenius theory, the above reaction would </w:t>
      </w:r>
      <w:r w:rsidRPr="00B85DB3">
        <w:rPr>
          <w:rFonts w:ascii="inherit" w:eastAsia="Times New Roman" w:hAnsi="inherit" w:cs="Times New Roman"/>
          <w:i/>
          <w:iCs/>
          <w:color w:val="21242C"/>
          <w:sz w:val="30"/>
          <w:szCs w:val="30"/>
          <w:bdr w:val="none" w:sz="0" w:space="0" w:color="auto" w:frame="1"/>
        </w:rPr>
        <w:t>not</w:t>
      </w:r>
      <w:r w:rsidRPr="00B85DB3">
        <w:rPr>
          <w:rFonts w:ascii="inherit" w:eastAsia="Times New Roman" w:hAnsi="inherit" w:cs="Times New Roman"/>
          <w:color w:val="21242C"/>
          <w:sz w:val="30"/>
          <w:szCs w:val="30"/>
        </w:rPr>
        <w:t> be an acid-base reaction because neither species is forming </w:t>
      </w:r>
      <w:r w:rsidRPr="00B85DB3">
        <w:rPr>
          <w:rFonts w:ascii="inherit" w:eastAsia="Times New Roman" w:hAnsi="inherit" w:cs="Times New Roman"/>
          <w:color w:val="21242C"/>
          <w:sz w:val="30"/>
          <w:szCs w:val="30"/>
          <w:bdr w:val="none" w:sz="0" w:space="0" w:color="auto" w:frame="1"/>
        </w:rPr>
        <w:t>H</w:t>
      </w:r>
      <w:r w:rsidRPr="00937F0A">
        <w:rPr>
          <w:rFonts w:ascii="inherit" w:eastAsia="Times New Roman" w:hAnsi="inherit" w:cs="Times New Roman"/>
          <w:color w:val="21242C"/>
          <w:sz w:val="32"/>
          <w:szCs w:val="21"/>
          <w:bdr w:val="none" w:sz="0" w:space="0" w:color="auto" w:frame="1"/>
          <w:vertAlign w:val="superscript"/>
        </w:rPr>
        <w:t>+</w:t>
      </w:r>
      <w:r w:rsidR="00937F0A">
        <w:rPr>
          <w:rFonts w:ascii="inherit" w:eastAsia="Times New Roman" w:hAnsi="inherit" w:cs="Times New Roman"/>
          <w:color w:val="21242C"/>
          <w:sz w:val="21"/>
          <w:szCs w:val="21"/>
          <w:bdr w:val="none" w:sz="0" w:space="0" w:color="auto" w:frame="1"/>
        </w:rPr>
        <w:t xml:space="preserve"> </w:t>
      </w:r>
      <w:r w:rsidRPr="00B85DB3">
        <w:rPr>
          <w:rFonts w:ascii="inherit" w:eastAsia="Times New Roman" w:hAnsi="inherit" w:cs="Times New Roman"/>
          <w:color w:val="21242C"/>
          <w:sz w:val="30"/>
          <w:szCs w:val="30"/>
        </w:rPr>
        <w:t>or </w:t>
      </w:r>
      <w:r w:rsidRPr="00B85DB3">
        <w:rPr>
          <w:rFonts w:ascii="inherit" w:eastAsia="Times New Roman" w:hAnsi="inherit" w:cs="Times New Roman"/>
          <w:color w:val="21242C"/>
          <w:sz w:val="30"/>
          <w:szCs w:val="30"/>
          <w:bdr w:val="none" w:sz="0" w:space="0" w:color="auto" w:frame="1"/>
        </w:rPr>
        <w:t>OH</w:t>
      </w:r>
      <w:r w:rsidRPr="00937F0A">
        <w:rPr>
          <w:rFonts w:ascii="inherit" w:eastAsia="Times New Roman" w:hAnsi="inherit" w:cs="Times New Roman"/>
          <w:color w:val="21242C"/>
          <w:sz w:val="32"/>
          <w:szCs w:val="21"/>
          <w:bdr w:val="none" w:sz="0" w:space="0" w:color="auto" w:frame="1"/>
          <w:vertAlign w:val="superscript"/>
        </w:rPr>
        <w:t>−</w:t>
      </w:r>
      <w:r w:rsidR="00937F0A">
        <w:rPr>
          <w:rFonts w:ascii="inherit" w:eastAsia="Times New Roman" w:hAnsi="inherit" w:cs="Times New Roman"/>
          <w:color w:val="21242C"/>
          <w:sz w:val="21"/>
          <w:szCs w:val="21"/>
          <w:bdr w:val="none" w:sz="0" w:space="0" w:color="auto" w:frame="1"/>
        </w:rPr>
        <w:t xml:space="preserve"> </w:t>
      </w:r>
      <w:r w:rsidRPr="00B85DB3">
        <w:rPr>
          <w:rFonts w:ascii="inherit" w:eastAsia="Times New Roman" w:hAnsi="inherit" w:cs="Times New Roman"/>
          <w:color w:val="21242C"/>
          <w:sz w:val="30"/>
          <w:szCs w:val="30"/>
        </w:rPr>
        <w:t>in water.</w:t>
      </w:r>
      <w:r w:rsidR="00937F0A">
        <w:rPr>
          <w:rFonts w:ascii="inherit" w:eastAsia="Times New Roman" w:hAnsi="inherit" w:cs="Times New Roman"/>
          <w:color w:val="21242C"/>
          <w:sz w:val="30"/>
          <w:szCs w:val="30"/>
        </w:rPr>
        <w:t xml:space="preserve"> </w:t>
      </w:r>
      <w:r w:rsidRPr="00B85DB3">
        <w:rPr>
          <w:rFonts w:ascii="inherit" w:eastAsia="Times New Roman" w:hAnsi="inherit" w:cs="Times New Roman"/>
          <w:color w:val="21242C"/>
          <w:sz w:val="30"/>
          <w:szCs w:val="30"/>
        </w:rPr>
        <w:t xml:space="preserve"> However, the chemistry involved</w:t>
      </w:r>
      <w:r w:rsidRPr="00B85DB3">
        <w:rPr>
          <w:rFonts w:ascii="inherit" w:eastAsia="Times New Roman" w:hAnsi="inherit" w:cs="Times New Roman"/>
          <w:color w:val="21242C"/>
          <w:sz w:val="30"/>
          <w:szCs w:val="30"/>
          <w:bdr w:val="none" w:sz="0" w:space="0" w:color="auto" w:frame="1"/>
        </w:rPr>
        <w:t>-</w:t>
      </w:r>
      <w:r w:rsidR="00937F0A">
        <w:rPr>
          <w:rFonts w:ascii="inherit" w:eastAsia="Times New Roman" w:hAnsi="inherit" w:cs="Times New Roman"/>
          <w:color w:val="21242C"/>
          <w:sz w:val="30"/>
          <w:szCs w:val="30"/>
          <w:bdr w:val="none" w:sz="0" w:space="0" w:color="auto" w:frame="1"/>
        </w:rPr>
        <w:t xml:space="preserve"> </w:t>
      </w:r>
      <w:r w:rsidRPr="00B85DB3">
        <w:rPr>
          <w:rFonts w:ascii="inherit" w:eastAsia="Times New Roman" w:hAnsi="inherit" w:cs="Times New Roman"/>
          <w:color w:val="21242C"/>
          <w:sz w:val="30"/>
          <w:szCs w:val="30"/>
        </w:rPr>
        <w:t>a proton transfer from </w:t>
      </w:r>
      <w:r w:rsidR="00937F0A">
        <w:rPr>
          <w:rFonts w:ascii="inherit" w:eastAsia="Times New Roman" w:hAnsi="inherit" w:cs="Times New Roman"/>
          <w:color w:val="21242C"/>
          <w:sz w:val="30"/>
          <w:szCs w:val="30"/>
        </w:rPr>
        <w:t>HCl to NH</w:t>
      </w:r>
      <w:r w:rsidR="00937F0A" w:rsidRPr="00937F0A">
        <w:rPr>
          <w:rFonts w:ascii="inherit" w:eastAsia="Times New Roman" w:hAnsi="inherit" w:cs="Times New Roman"/>
          <w:color w:val="21242C"/>
          <w:sz w:val="30"/>
          <w:szCs w:val="30"/>
          <w:vertAlign w:val="subscript"/>
        </w:rPr>
        <w:t>3</w:t>
      </w:r>
      <w:r w:rsidRPr="00B85DB3">
        <w:rPr>
          <w:rFonts w:ascii="inherit" w:eastAsia="Times New Roman" w:hAnsi="inherit" w:cs="Times New Roman"/>
          <w:color w:val="21242C"/>
          <w:sz w:val="30"/>
          <w:szCs w:val="30"/>
        </w:rPr>
        <w:t xml:space="preserve"> </w:t>
      </w:r>
      <w:r w:rsidR="00937F0A">
        <w:rPr>
          <w:rFonts w:ascii="inherit" w:eastAsia="Times New Roman" w:hAnsi="inherit" w:cs="Times New Roman"/>
          <w:color w:val="21242C"/>
          <w:sz w:val="30"/>
          <w:szCs w:val="30"/>
        </w:rPr>
        <w:t>to form NH</w:t>
      </w:r>
      <w:r w:rsidR="00937F0A" w:rsidRPr="00937F0A">
        <w:rPr>
          <w:rFonts w:ascii="inherit" w:eastAsia="Times New Roman" w:hAnsi="inherit" w:cs="Times New Roman"/>
          <w:color w:val="21242C"/>
          <w:sz w:val="30"/>
          <w:szCs w:val="30"/>
          <w:vertAlign w:val="subscript"/>
        </w:rPr>
        <w:t>4</w:t>
      </w:r>
      <w:r w:rsidR="00937F0A">
        <w:rPr>
          <w:rFonts w:ascii="inherit" w:eastAsia="Times New Roman" w:hAnsi="inherit" w:cs="Times New Roman"/>
          <w:color w:val="21242C"/>
          <w:sz w:val="30"/>
          <w:szCs w:val="30"/>
        </w:rPr>
        <w:t xml:space="preserve">Cl is </w:t>
      </w:r>
      <w:r w:rsidRPr="00B85DB3">
        <w:rPr>
          <w:rFonts w:ascii="inherit" w:eastAsia="Times New Roman" w:hAnsi="inherit" w:cs="Times New Roman"/>
          <w:color w:val="21242C"/>
          <w:sz w:val="30"/>
          <w:szCs w:val="30"/>
        </w:rPr>
        <w:t>very similar to what would occur in the aqueous phase.</w:t>
      </w:r>
    </w:p>
    <w:p w:rsidR="00B85DB3" w:rsidRPr="00B85DB3" w:rsidRDefault="00B85DB3" w:rsidP="00B85DB3">
      <w:pPr>
        <w:shd w:val="clear" w:color="auto" w:fill="FFFFFF"/>
        <w:spacing w:line="450" w:lineRule="atLeast"/>
        <w:textAlignment w:val="baseline"/>
        <w:rPr>
          <w:rFonts w:ascii="inherit" w:eastAsia="Times New Roman" w:hAnsi="inherit" w:cs="Times New Roman"/>
          <w:color w:val="21242C"/>
          <w:sz w:val="30"/>
          <w:szCs w:val="30"/>
        </w:rPr>
      </w:pPr>
      <w:r w:rsidRPr="00B85DB3">
        <w:rPr>
          <w:rFonts w:ascii="inherit" w:eastAsia="Times New Roman" w:hAnsi="inherit" w:cs="Times New Roman"/>
          <w:color w:val="21242C"/>
          <w:sz w:val="30"/>
          <w:szCs w:val="30"/>
        </w:rPr>
        <w:t>To get more familiar with these definitions, let's examine some more examples.</w:t>
      </w:r>
    </w:p>
    <w:p w:rsidR="00B85DB3" w:rsidRDefault="00B85DB3">
      <w:pPr>
        <w:rPr>
          <w:rFonts w:ascii="inherit" w:eastAsia="Times New Roman" w:hAnsi="inherit" w:cs="Times New Roman"/>
          <w:color w:val="21242C"/>
          <w:sz w:val="30"/>
          <w:szCs w:val="30"/>
          <w:bdr w:val="none" w:sz="0" w:space="0" w:color="auto" w:frame="1"/>
        </w:rPr>
      </w:pPr>
    </w:p>
    <w:p w:rsidR="00B85DB3" w:rsidRDefault="00B85DB3">
      <w:pPr>
        <w:rPr>
          <w:rFonts w:ascii="inherit" w:eastAsia="Times New Roman" w:hAnsi="inherit" w:cs="Times New Roman"/>
          <w:color w:val="21242C"/>
          <w:sz w:val="30"/>
          <w:szCs w:val="30"/>
          <w:bdr w:val="none" w:sz="0" w:space="0" w:color="auto" w:frame="1"/>
        </w:rPr>
      </w:pPr>
    </w:p>
    <w:p w:rsidR="00B85DB3" w:rsidRDefault="00B85DB3">
      <w:pPr>
        <w:rPr>
          <w:rFonts w:ascii="inherit" w:eastAsia="Times New Roman" w:hAnsi="inherit" w:cs="Times New Roman"/>
          <w:color w:val="21242C"/>
          <w:sz w:val="30"/>
          <w:szCs w:val="30"/>
          <w:bdr w:val="none" w:sz="0" w:space="0" w:color="auto" w:frame="1"/>
        </w:rPr>
      </w:pPr>
    </w:p>
    <w:p w:rsidR="00B85DB3" w:rsidRDefault="00B85DB3">
      <w:pPr>
        <w:rPr>
          <w:rFonts w:ascii="inherit" w:eastAsia="Times New Roman" w:hAnsi="inherit" w:cs="Times New Roman"/>
          <w:color w:val="21242C"/>
          <w:sz w:val="30"/>
          <w:szCs w:val="30"/>
          <w:bdr w:val="none" w:sz="0" w:space="0" w:color="auto" w:frame="1"/>
        </w:rPr>
      </w:pPr>
    </w:p>
    <w:p w:rsidR="007E3B6C" w:rsidRPr="007E3B6C" w:rsidRDefault="007E3B6C" w:rsidP="007E3B6C">
      <w:pPr>
        <w:shd w:val="clear" w:color="auto" w:fill="FFFFFF"/>
        <w:spacing w:before="720" w:after="240" w:line="240" w:lineRule="auto"/>
        <w:textAlignment w:val="baseline"/>
        <w:outlineLvl w:val="1"/>
        <w:rPr>
          <w:rFonts w:ascii="inherit" w:eastAsia="Times New Roman" w:hAnsi="inherit" w:cs="Times New Roman"/>
          <w:b/>
          <w:bCs/>
          <w:color w:val="21242C"/>
          <w:sz w:val="45"/>
          <w:szCs w:val="45"/>
        </w:rPr>
      </w:pPr>
      <w:r w:rsidRPr="007E3B6C">
        <w:rPr>
          <w:rFonts w:ascii="inherit" w:eastAsia="Times New Roman" w:hAnsi="inherit" w:cs="Times New Roman"/>
          <w:b/>
          <w:bCs/>
          <w:color w:val="21242C"/>
          <w:sz w:val="45"/>
          <w:szCs w:val="45"/>
        </w:rPr>
        <w:lastRenderedPageBreak/>
        <w:t xml:space="preserve">Identifying </w:t>
      </w:r>
      <w:proofErr w:type="spellStart"/>
      <w:r w:rsidRPr="007E3B6C">
        <w:rPr>
          <w:rFonts w:ascii="inherit" w:eastAsia="Times New Roman" w:hAnsi="inherit" w:cs="Times New Roman"/>
          <w:b/>
          <w:bCs/>
          <w:color w:val="21242C"/>
          <w:sz w:val="45"/>
          <w:szCs w:val="45"/>
        </w:rPr>
        <w:t>Brønsted</w:t>
      </w:r>
      <w:proofErr w:type="spellEnd"/>
      <w:r w:rsidRPr="007E3B6C">
        <w:rPr>
          <w:rFonts w:ascii="inherit" w:eastAsia="Times New Roman" w:hAnsi="inherit" w:cs="Times New Roman"/>
          <w:b/>
          <w:bCs/>
          <w:color w:val="21242C"/>
          <w:sz w:val="45"/>
          <w:szCs w:val="45"/>
        </w:rPr>
        <w:t>-Lowry acids and bases</w:t>
      </w:r>
    </w:p>
    <w:p w:rsidR="007E3B6C" w:rsidRPr="007E3B6C" w:rsidRDefault="007E3B6C" w:rsidP="007E3B6C">
      <w:pPr>
        <w:shd w:val="clear" w:color="auto" w:fill="FFFFFF"/>
        <w:spacing w:line="450" w:lineRule="atLeast"/>
        <w:textAlignment w:val="baseline"/>
        <w:rPr>
          <w:rFonts w:ascii="inherit" w:eastAsia="Times New Roman" w:hAnsi="inherit" w:cs="Times New Roman"/>
          <w:color w:val="21242C"/>
          <w:sz w:val="30"/>
          <w:szCs w:val="30"/>
        </w:rPr>
      </w:pPr>
      <w:r w:rsidRPr="007E3B6C">
        <w:rPr>
          <w:rFonts w:ascii="inherit" w:eastAsia="Times New Roman" w:hAnsi="inherit" w:cs="Times New Roman"/>
          <w:color w:val="21242C"/>
          <w:sz w:val="30"/>
          <w:szCs w:val="30"/>
        </w:rPr>
        <w:t>In the reaction between nitric acid and water, nitric acid, </w:t>
      </w:r>
      <w:r w:rsidRPr="007E3B6C">
        <w:rPr>
          <w:rFonts w:ascii="inherit" w:eastAsia="Times New Roman" w:hAnsi="inherit" w:cs="Times New Roman"/>
          <w:color w:val="21242C"/>
          <w:sz w:val="30"/>
          <w:szCs w:val="30"/>
          <w:bdr w:val="none" w:sz="0" w:space="0" w:color="auto" w:frame="1"/>
        </w:rPr>
        <w:t>HNO</w:t>
      </w:r>
      <w:r w:rsidRPr="007E3B6C">
        <w:rPr>
          <w:rFonts w:ascii="inherit" w:eastAsia="Times New Roman" w:hAnsi="inherit" w:cs="Times New Roman"/>
          <w:color w:val="21242C"/>
          <w:sz w:val="21"/>
          <w:szCs w:val="21"/>
          <w:bdr w:val="none" w:sz="0" w:space="0" w:color="auto" w:frame="1"/>
        </w:rPr>
        <w:t>3</w:t>
      </w:r>
      <w:r>
        <w:rPr>
          <w:rFonts w:ascii="inherit" w:eastAsia="Times New Roman" w:hAnsi="inherit" w:cs="Times New Roman"/>
          <w:color w:val="21242C"/>
          <w:sz w:val="21"/>
          <w:szCs w:val="21"/>
          <w:bdr w:val="none" w:sz="0" w:space="0" w:color="auto" w:frame="1"/>
        </w:rPr>
        <w:t xml:space="preserve"> </w:t>
      </w:r>
      <w:r w:rsidRPr="007E3B6C">
        <w:rPr>
          <w:rFonts w:ascii="inherit" w:eastAsia="Times New Roman" w:hAnsi="inherit" w:cs="Times New Roman"/>
          <w:color w:val="21242C"/>
          <w:sz w:val="30"/>
          <w:szCs w:val="30"/>
        </w:rPr>
        <w:t xml:space="preserve">donates a proton—shown in blue—to water, thereby acting as a </w:t>
      </w:r>
      <w:proofErr w:type="spellStart"/>
      <w:r w:rsidRPr="007E3B6C">
        <w:rPr>
          <w:rFonts w:ascii="inherit" w:eastAsia="Times New Roman" w:hAnsi="inherit" w:cs="Times New Roman"/>
          <w:color w:val="21242C"/>
          <w:sz w:val="30"/>
          <w:szCs w:val="30"/>
        </w:rPr>
        <w:t>Brønsted</w:t>
      </w:r>
      <w:proofErr w:type="spellEnd"/>
      <w:r w:rsidRPr="007E3B6C">
        <w:rPr>
          <w:rFonts w:ascii="inherit" w:eastAsia="Times New Roman" w:hAnsi="inherit" w:cs="Times New Roman"/>
          <w:color w:val="21242C"/>
          <w:sz w:val="30"/>
          <w:szCs w:val="30"/>
        </w:rPr>
        <w:t>-Lowry acid.</w:t>
      </w:r>
    </w:p>
    <w:p w:rsidR="00B85DB3" w:rsidRDefault="007E3B6C">
      <w:pPr>
        <w:rPr>
          <w:rFonts w:ascii="inherit" w:eastAsia="Times New Roman" w:hAnsi="inherit" w:cs="Times New Roman"/>
          <w:color w:val="21242C"/>
          <w:sz w:val="30"/>
          <w:szCs w:val="30"/>
          <w:bdr w:val="none" w:sz="0" w:space="0" w:color="auto" w:frame="1"/>
        </w:rPr>
      </w:pPr>
      <w:r>
        <w:rPr>
          <w:rStyle w:val="mord"/>
          <w:rFonts w:ascii="inherit" w:hAnsi="inherit"/>
          <w:color w:val="11ACCD"/>
          <w:sz w:val="36"/>
          <w:szCs w:val="36"/>
          <w:bdr w:val="none" w:sz="0" w:space="0" w:color="auto" w:frame="1"/>
          <w:shd w:val="clear" w:color="auto" w:fill="FFFFFF"/>
        </w:rPr>
        <w:t>H</w:t>
      </w:r>
      <w:r>
        <w:rPr>
          <w:rStyle w:val="mord"/>
          <w:rFonts w:ascii="inherit" w:hAnsi="inherit"/>
          <w:color w:val="21242C"/>
          <w:sz w:val="36"/>
          <w:szCs w:val="36"/>
          <w:bdr w:val="none" w:sz="0" w:space="0" w:color="auto" w:frame="1"/>
          <w:shd w:val="clear" w:color="auto" w:fill="FFFFFF"/>
        </w:rPr>
        <w:t>NO</w:t>
      </w:r>
      <w:r>
        <w:rPr>
          <w:rStyle w:val="mord"/>
          <w:rFonts w:ascii="inherit" w:hAnsi="inherit"/>
          <w:color w:val="21242C"/>
          <w:sz w:val="25"/>
          <w:szCs w:val="25"/>
          <w:bdr w:val="none" w:sz="0" w:space="0" w:color="auto" w:frame="1"/>
          <w:shd w:val="clear" w:color="auto" w:fill="FFFFFF"/>
        </w:rPr>
        <w:t>3</w:t>
      </w:r>
      <w:r w:rsidRPr="007E3B6C">
        <w:rPr>
          <w:rStyle w:val="vlist-s"/>
          <w:rFonts w:ascii="inherit" w:hAnsi="inherit"/>
          <w:color w:val="21242C"/>
          <w:sz w:val="2"/>
          <w:szCs w:val="2"/>
          <w:bdr w:val="none" w:sz="0" w:space="0" w:color="auto" w:frame="1"/>
          <w:shd w:val="clear" w:color="auto" w:fill="FFFFFF"/>
          <w:vertAlign w:val="subscript"/>
        </w:rPr>
        <w:t>​</w:t>
      </w:r>
      <w:r w:rsidRPr="007E3B6C">
        <w:rPr>
          <w:rStyle w:val="mopen"/>
          <w:color w:val="21242C"/>
          <w:sz w:val="36"/>
          <w:szCs w:val="36"/>
          <w:bdr w:val="none" w:sz="0" w:space="0" w:color="auto" w:frame="1"/>
          <w:shd w:val="clear" w:color="auto" w:fill="FFFFFF"/>
          <w:vertAlign w:val="subscript"/>
        </w:rPr>
        <w:t>(</w:t>
      </w:r>
      <w:proofErr w:type="spellStart"/>
      <w:r w:rsidRPr="007E3B6C">
        <w:rPr>
          <w:rStyle w:val="mord"/>
          <w:rFonts w:ascii="KaTeX_Math" w:hAnsi="KaTeX_Math"/>
          <w:i/>
          <w:iCs/>
          <w:color w:val="21242C"/>
          <w:sz w:val="36"/>
          <w:szCs w:val="36"/>
          <w:bdr w:val="none" w:sz="0" w:space="0" w:color="auto" w:frame="1"/>
          <w:shd w:val="clear" w:color="auto" w:fill="FFFFFF"/>
          <w:vertAlign w:val="subscript"/>
        </w:rPr>
        <w:t>aq</w:t>
      </w:r>
      <w:proofErr w:type="spellEnd"/>
      <w:r w:rsidRPr="007E3B6C">
        <w:rPr>
          <w:rStyle w:val="mclose"/>
          <w:color w:val="21242C"/>
          <w:sz w:val="36"/>
          <w:szCs w:val="36"/>
          <w:bdr w:val="none" w:sz="0" w:space="0" w:color="auto" w:frame="1"/>
          <w:shd w:val="clear" w:color="auto" w:fill="FFFFFF"/>
          <w:vertAlign w:val="subscript"/>
        </w:rPr>
        <w:t>)</w:t>
      </w:r>
      <w:r>
        <w:rPr>
          <w:rStyle w:val="mbin"/>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2</w:t>
      </w:r>
      <w:r>
        <w:rPr>
          <w:rStyle w:val="vlist-s"/>
          <w:rFonts w:ascii="inherit" w:hAnsi="inherit"/>
          <w:color w:val="21242C"/>
          <w:sz w:val="2"/>
          <w:szCs w:val="2"/>
          <w:bdr w:val="none" w:sz="0" w:space="0" w:color="auto" w:frame="1"/>
          <w:shd w:val="clear" w:color="auto" w:fill="FFFFFF"/>
        </w:rPr>
        <w:t>​</w:t>
      </w:r>
      <w:proofErr w:type="gramStart"/>
      <w:r>
        <w:rPr>
          <w:rStyle w:val="mord"/>
          <w:rFonts w:ascii="inherit" w:hAnsi="inherit"/>
          <w:color w:val="21242C"/>
          <w:sz w:val="36"/>
          <w:szCs w:val="36"/>
          <w:bdr w:val="none" w:sz="0" w:space="0" w:color="auto" w:frame="1"/>
          <w:shd w:val="clear" w:color="auto" w:fill="FFFFFF"/>
        </w:rPr>
        <w:t>O</w:t>
      </w:r>
      <w:r w:rsidRPr="007E3B6C">
        <w:rPr>
          <w:rStyle w:val="mopen"/>
          <w:color w:val="21242C"/>
          <w:sz w:val="36"/>
          <w:szCs w:val="36"/>
          <w:bdr w:val="none" w:sz="0" w:space="0" w:color="auto" w:frame="1"/>
          <w:shd w:val="clear" w:color="auto" w:fill="FFFFFF"/>
          <w:vertAlign w:val="subscript"/>
        </w:rPr>
        <w:t>(</w:t>
      </w:r>
      <w:proofErr w:type="gramEnd"/>
      <w:r w:rsidRPr="007E3B6C">
        <w:rPr>
          <w:rStyle w:val="mord"/>
          <w:rFonts w:ascii="KaTeX_Math" w:hAnsi="KaTeX_Math"/>
          <w:i/>
          <w:iCs/>
          <w:color w:val="21242C"/>
          <w:sz w:val="36"/>
          <w:szCs w:val="36"/>
          <w:bdr w:val="none" w:sz="0" w:space="0" w:color="auto" w:frame="1"/>
          <w:shd w:val="clear" w:color="auto" w:fill="FFFFFF"/>
          <w:vertAlign w:val="subscript"/>
        </w:rPr>
        <w:t>l</w:t>
      </w:r>
      <w:r w:rsidRPr="007E3B6C">
        <w:rPr>
          <w:rStyle w:val="mclose"/>
          <w:color w:val="21242C"/>
          <w:sz w:val="36"/>
          <w:szCs w:val="36"/>
          <w:bdr w:val="none" w:sz="0" w:space="0" w:color="auto" w:frame="1"/>
          <w:shd w:val="clear" w:color="auto" w:fill="FFFFFF"/>
          <w:vertAlign w:val="subscript"/>
        </w:rPr>
        <w:t>)</w:t>
      </w:r>
      <w:r>
        <w:rPr>
          <w:rStyle w:val="mclose"/>
          <w:color w:val="21242C"/>
          <w:sz w:val="36"/>
          <w:szCs w:val="36"/>
          <w:bdr w:val="none" w:sz="0" w:space="0" w:color="auto" w:frame="1"/>
          <w:shd w:val="clear" w:color="auto" w:fill="FFFFFF"/>
          <w:vertAlign w:val="subscript"/>
        </w:rPr>
        <w:t xml:space="preserve">  </w:t>
      </w:r>
      <w:r>
        <w:rPr>
          <w:rStyle w:val="mrel"/>
          <w:color w:val="21242C"/>
          <w:sz w:val="36"/>
          <w:szCs w:val="36"/>
          <w:bdr w:val="none" w:sz="0" w:space="0" w:color="auto" w:frame="1"/>
          <w:shd w:val="clear" w:color="auto" w:fill="FFFFFF"/>
        </w:rPr>
        <w:t>→</w:t>
      </w:r>
      <w:r>
        <w:rPr>
          <w:rStyle w:val="mrel"/>
          <w:color w:val="21242C"/>
          <w:sz w:val="36"/>
          <w:szCs w:val="36"/>
          <w:bdr w:val="none" w:sz="0" w:space="0" w:color="auto" w:frame="1"/>
          <w:shd w:val="clear" w:color="auto" w:fill="FFFFFF"/>
        </w:rPr>
        <w:t xml:space="preserve">  </w:t>
      </w:r>
      <w:r>
        <w:rPr>
          <w:rStyle w:val="mord"/>
          <w:rFonts w:ascii="inherit" w:hAnsi="inherit"/>
          <w:color w:val="11ACCD"/>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O</w:t>
      </w:r>
      <w:r w:rsidRPr="007E3B6C">
        <w:rPr>
          <w:rStyle w:val="mbin"/>
          <w:rFonts w:ascii="inherit" w:hAnsi="inherit"/>
          <w:color w:val="21242C"/>
          <w:sz w:val="32"/>
          <w:szCs w:val="25"/>
          <w:bdr w:val="none" w:sz="0" w:space="0" w:color="auto" w:frame="1"/>
          <w:shd w:val="clear" w:color="auto" w:fill="FFFFFF"/>
          <w:vertAlign w:val="superscript"/>
        </w:rPr>
        <w:t>+</w:t>
      </w:r>
      <w:r w:rsidRPr="007E3B6C">
        <w:rPr>
          <w:rStyle w:val="mopen"/>
          <w:color w:val="21242C"/>
          <w:sz w:val="36"/>
          <w:szCs w:val="36"/>
          <w:bdr w:val="none" w:sz="0" w:space="0" w:color="auto" w:frame="1"/>
          <w:shd w:val="clear" w:color="auto" w:fill="FFFFFF"/>
          <w:vertAlign w:val="subscript"/>
        </w:rPr>
        <w:t>(</w:t>
      </w:r>
      <w:proofErr w:type="spellStart"/>
      <w:r w:rsidRPr="007E3B6C">
        <w:rPr>
          <w:rStyle w:val="mord"/>
          <w:rFonts w:ascii="KaTeX_Math" w:hAnsi="KaTeX_Math"/>
          <w:i/>
          <w:iCs/>
          <w:color w:val="21242C"/>
          <w:sz w:val="36"/>
          <w:szCs w:val="36"/>
          <w:bdr w:val="none" w:sz="0" w:space="0" w:color="auto" w:frame="1"/>
          <w:shd w:val="clear" w:color="auto" w:fill="FFFFFF"/>
          <w:vertAlign w:val="subscript"/>
        </w:rPr>
        <w:t>aq</w:t>
      </w:r>
      <w:proofErr w:type="spellEnd"/>
      <w:r w:rsidRPr="007E3B6C">
        <w:rPr>
          <w:rStyle w:val="mclose"/>
          <w:color w:val="21242C"/>
          <w:sz w:val="36"/>
          <w:szCs w:val="36"/>
          <w:bdr w:val="none" w:sz="0" w:space="0" w:color="auto" w:frame="1"/>
          <w:shd w:val="clear" w:color="auto" w:fill="FFFFFF"/>
          <w:vertAlign w:val="subscript"/>
        </w:rPr>
        <w:t>)</w:t>
      </w:r>
      <w:r>
        <w:rPr>
          <w:rStyle w:val="mclose"/>
          <w:color w:val="21242C"/>
          <w:sz w:val="36"/>
          <w:szCs w:val="36"/>
          <w:bdr w:val="none" w:sz="0" w:space="0" w:color="auto" w:frame="1"/>
          <w:shd w:val="clear" w:color="auto" w:fill="FFFFFF"/>
          <w:vertAlign w:val="subscript"/>
        </w:rPr>
        <w:t xml:space="preserve"> </w:t>
      </w:r>
      <w:r>
        <w:rPr>
          <w:rStyle w:val="mbin"/>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NO</w:t>
      </w:r>
      <w:r>
        <w:rPr>
          <w:rStyle w:val="mord"/>
          <w:rFonts w:ascii="inherit" w:hAnsi="inherit"/>
          <w:color w:val="21242C"/>
          <w:sz w:val="25"/>
          <w:szCs w:val="25"/>
          <w:bdr w:val="none" w:sz="0" w:space="0" w:color="auto" w:frame="1"/>
          <w:shd w:val="clear" w:color="auto" w:fill="FFFFFF"/>
        </w:rPr>
        <w:t>3</w:t>
      </w:r>
      <w:r w:rsidRPr="007E3B6C">
        <w:rPr>
          <w:rStyle w:val="mbin"/>
          <w:rFonts w:ascii="inherit" w:hAnsi="inherit"/>
          <w:color w:val="21242C"/>
          <w:sz w:val="32"/>
          <w:szCs w:val="25"/>
          <w:bdr w:val="none" w:sz="0" w:space="0" w:color="auto" w:frame="1"/>
          <w:shd w:val="clear" w:color="auto" w:fill="FFFFFF"/>
          <w:vertAlign w:val="superscript"/>
        </w:rPr>
        <w:t>−</w:t>
      </w:r>
      <w:r w:rsidRPr="007E3B6C">
        <w:rPr>
          <w:rStyle w:val="vlist-s"/>
          <w:rFonts w:ascii="inherit" w:hAnsi="inherit"/>
          <w:color w:val="21242C"/>
          <w:sz w:val="2"/>
          <w:szCs w:val="2"/>
          <w:bdr w:val="none" w:sz="0" w:space="0" w:color="auto" w:frame="1"/>
          <w:shd w:val="clear" w:color="auto" w:fill="FFFFFF"/>
          <w:vertAlign w:val="subscript"/>
        </w:rPr>
        <w:t>​</w:t>
      </w:r>
      <w:r w:rsidRPr="007E3B6C">
        <w:rPr>
          <w:rStyle w:val="mopen"/>
          <w:color w:val="21242C"/>
          <w:sz w:val="36"/>
          <w:szCs w:val="36"/>
          <w:bdr w:val="none" w:sz="0" w:space="0" w:color="auto" w:frame="1"/>
          <w:shd w:val="clear" w:color="auto" w:fill="FFFFFF"/>
          <w:vertAlign w:val="subscript"/>
        </w:rPr>
        <w:t>(</w:t>
      </w:r>
      <w:proofErr w:type="spellStart"/>
      <w:r w:rsidRPr="007E3B6C">
        <w:rPr>
          <w:rStyle w:val="mord"/>
          <w:rFonts w:ascii="KaTeX_Math" w:hAnsi="KaTeX_Math"/>
          <w:i/>
          <w:iCs/>
          <w:color w:val="21242C"/>
          <w:sz w:val="36"/>
          <w:szCs w:val="36"/>
          <w:bdr w:val="none" w:sz="0" w:space="0" w:color="auto" w:frame="1"/>
          <w:shd w:val="clear" w:color="auto" w:fill="FFFFFF"/>
          <w:vertAlign w:val="subscript"/>
        </w:rPr>
        <w:t>aq</w:t>
      </w:r>
      <w:proofErr w:type="spellEnd"/>
      <w:r w:rsidRPr="007E3B6C">
        <w:rPr>
          <w:rStyle w:val="mclose"/>
          <w:color w:val="21242C"/>
          <w:sz w:val="36"/>
          <w:szCs w:val="36"/>
          <w:bdr w:val="none" w:sz="0" w:space="0" w:color="auto" w:frame="1"/>
          <w:shd w:val="clear" w:color="auto" w:fill="FFFFFF"/>
          <w:vertAlign w:val="subscript"/>
        </w:rPr>
        <w:t>)</w:t>
      </w:r>
    </w:p>
    <w:p w:rsidR="00B85DB3" w:rsidRDefault="007E3B6C">
      <w:pPr>
        <w:rPr>
          <w:rFonts w:ascii="inherit" w:eastAsia="Times New Roman" w:hAnsi="inherit" w:cs="Times New Roman"/>
          <w:color w:val="21242C"/>
          <w:sz w:val="30"/>
          <w:szCs w:val="30"/>
          <w:bdr w:val="none" w:sz="0" w:space="0" w:color="auto" w:frame="1"/>
        </w:rPr>
      </w:pPr>
      <w:r>
        <w:rPr>
          <w:rFonts w:ascii="Lato" w:hAnsi="Lato"/>
          <w:color w:val="21242C"/>
          <w:sz w:val="30"/>
          <w:szCs w:val="30"/>
          <w:shd w:val="clear" w:color="auto" w:fill="FFFFFF"/>
        </w:rPr>
        <w:t>Since water accepts the proton from nitric acid to form </w:t>
      </w:r>
      <w:r>
        <w:rPr>
          <w:rFonts w:ascii="Lato" w:hAnsi="Lato"/>
          <w:color w:val="21242C"/>
          <w:sz w:val="30"/>
          <w:szCs w:val="30"/>
          <w:shd w:val="clear" w:color="auto" w:fill="FFFFFF"/>
        </w:rPr>
        <w:t>H</w:t>
      </w:r>
      <w:r w:rsidRPr="007E3B6C">
        <w:rPr>
          <w:rFonts w:ascii="Lato" w:hAnsi="Lato"/>
          <w:color w:val="21242C"/>
          <w:sz w:val="30"/>
          <w:szCs w:val="30"/>
          <w:shd w:val="clear" w:color="auto" w:fill="FFFFFF"/>
          <w:vertAlign w:val="subscript"/>
        </w:rPr>
        <w:t>3</w:t>
      </w:r>
      <w:r>
        <w:rPr>
          <w:rFonts w:ascii="Lato" w:hAnsi="Lato"/>
          <w:color w:val="21242C"/>
          <w:sz w:val="30"/>
          <w:szCs w:val="30"/>
          <w:shd w:val="clear" w:color="auto" w:fill="FFFFFF"/>
        </w:rPr>
        <w:t>O</w:t>
      </w:r>
      <w:r>
        <w:rPr>
          <w:rFonts w:ascii="Lato" w:hAnsi="Lato"/>
          <w:color w:val="21242C"/>
          <w:sz w:val="30"/>
          <w:szCs w:val="30"/>
          <w:shd w:val="clear" w:color="auto" w:fill="FFFFFF"/>
        </w:rPr>
        <w:t xml:space="preserve">, water acts as a </w:t>
      </w:r>
      <w:proofErr w:type="spellStart"/>
      <w:r>
        <w:rPr>
          <w:rFonts w:ascii="Lato" w:hAnsi="Lato"/>
          <w:color w:val="21242C"/>
          <w:sz w:val="30"/>
          <w:szCs w:val="30"/>
          <w:shd w:val="clear" w:color="auto" w:fill="FFFFFF"/>
        </w:rPr>
        <w:t>Brønsted</w:t>
      </w:r>
      <w:proofErr w:type="spellEnd"/>
      <w:r>
        <w:rPr>
          <w:rFonts w:ascii="Lato" w:hAnsi="Lato"/>
          <w:color w:val="21242C"/>
          <w:sz w:val="30"/>
          <w:szCs w:val="30"/>
          <w:shd w:val="clear" w:color="auto" w:fill="FFFFFF"/>
        </w:rPr>
        <w:t xml:space="preserve">-Lowry base. This reaction highly </w:t>
      </w:r>
      <w:proofErr w:type="spellStart"/>
      <w:r>
        <w:rPr>
          <w:rFonts w:ascii="Lato" w:hAnsi="Lato"/>
          <w:color w:val="21242C"/>
          <w:sz w:val="30"/>
          <w:szCs w:val="30"/>
          <w:shd w:val="clear" w:color="auto" w:fill="FFFFFF"/>
        </w:rPr>
        <w:t>favors</w:t>
      </w:r>
      <w:proofErr w:type="spellEnd"/>
      <w:r>
        <w:rPr>
          <w:rFonts w:ascii="Lato" w:hAnsi="Lato"/>
          <w:color w:val="21242C"/>
          <w:sz w:val="30"/>
          <w:szCs w:val="30"/>
          <w:shd w:val="clear" w:color="auto" w:fill="FFFFFF"/>
        </w:rPr>
        <w:t xml:space="preserve"> the formation of products, so the reaction arrow is drawn only to the right.</w:t>
      </w:r>
    </w:p>
    <w:p w:rsidR="00B85DB3" w:rsidRDefault="007E3B6C">
      <w:pPr>
        <w:rPr>
          <w:rFonts w:ascii="inherit" w:eastAsia="Times New Roman" w:hAnsi="inherit" w:cs="Times New Roman"/>
          <w:color w:val="21242C"/>
          <w:sz w:val="30"/>
          <w:szCs w:val="30"/>
          <w:bdr w:val="none" w:sz="0" w:space="0" w:color="auto" w:frame="1"/>
        </w:rPr>
      </w:pPr>
      <w:r>
        <w:rPr>
          <w:rFonts w:ascii="Lato" w:hAnsi="Lato"/>
          <w:color w:val="21242C"/>
          <w:sz w:val="30"/>
          <w:szCs w:val="30"/>
          <w:shd w:val="clear" w:color="auto" w:fill="FFFFFF"/>
        </w:rPr>
        <w:t>Let's now look at a reaction involving ammonia, </w:t>
      </w:r>
      <w:r>
        <w:rPr>
          <w:rStyle w:val="mord"/>
          <w:rFonts w:ascii="inherit" w:hAnsi="inherit"/>
          <w:color w:val="21242C"/>
          <w:sz w:val="30"/>
          <w:szCs w:val="30"/>
          <w:bdr w:val="none" w:sz="0" w:space="0" w:color="auto" w:frame="1"/>
          <w:shd w:val="clear" w:color="auto" w:fill="FFFFFF"/>
        </w:rPr>
        <w:t>NH</w:t>
      </w:r>
      <w:r>
        <w:rPr>
          <w:rStyle w:val="mord"/>
          <w:rFonts w:ascii="inherit" w:hAnsi="inherit"/>
          <w:color w:val="21242C"/>
          <w:sz w:val="21"/>
          <w:szCs w:val="21"/>
          <w:bdr w:val="none" w:sz="0" w:space="0" w:color="auto" w:frame="1"/>
          <w:shd w:val="clear" w:color="auto" w:fill="FFFFFF"/>
        </w:rPr>
        <w:t>3</w:t>
      </w:r>
      <w:r>
        <w:rPr>
          <w:rStyle w:val="mord"/>
          <w:rFonts w:ascii="inherit" w:hAnsi="inherit"/>
          <w:color w:val="21242C"/>
          <w:sz w:val="21"/>
          <w:szCs w:val="21"/>
          <w:bdr w:val="none" w:sz="0" w:space="0" w:color="auto" w:frame="1"/>
          <w:shd w:val="clear" w:color="auto" w:fill="FFFFFF"/>
        </w:rPr>
        <w:t xml:space="preserve"> </w:t>
      </w:r>
      <w:r>
        <w:rPr>
          <w:rFonts w:ascii="Lato" w:hAnsi="Lato"/>
          <w:color w:val="21242C"/>
          <w:sz w:val="30"/>
          <w:szCs w:val="30"/>
          <w:shd w:val="clear" w:color="auto" w:fill="FFFFFF"/>
        </w:rPr>
        <w:t>in water:</w:t>
      </w:r>
    </w:p>
    <w:p w:rsidR="00B85DB3" w:rsidRDefault="007E3B6C">
      <w:pPr>
        <w:rPr>
          <w:rFonts w:ascii="inherit" w:eastAsia="Times New Roman" w:hAnsi="inherit" w:cs="Times New Roman"/>
          <w:color w:val="21242C"/>
          <w:sz w:val="30"/>
          <w:szCs w:val="30"/>
          <w:bdr w:val="none" w:sz="0" w:space="0" w:color="auto" w:frame="1"/>
        </w:rPr>
      </w:pPr>
      <w:r>
        <w:rPr>
          <w:rStyle w:val="mord"/>
          <w:rFonts w:ascii="inherit" w:hAnsi="inherit"/>
          <w:color w:val="21242C"/>
          <w:sz w:val="36"/>
          <w:szCs w:val="36"/>
          <w:bdr w:val="none" w:sz="0" w:space="0" w:color="auto" w:frame="1"/>
          <w:shd w:val="clear" w:color="auto" w:fill="FFFFFF"/>
        </w:rPr>
        <w:t>NH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sidRPr="007E3B6C">
        <w:rPr>
          <w:rStyle w:val="mopen"/>
          <w:color w:val="21242C"/>
          <w:sz w:val="36"/>
          <w:szCs w:val="36"/>
          <w:bdr w:val="none" w:sz="0" w:space="0" w:color="auto" w:frame="1"/>
          <w:shd w:val="clear" w:color="auto" w:fill="FFFFFF"/>
          <w:vertAlign w:val="subscript"/>
        </w:rPr>
        <w:t>(</w:t>
      </w:r>
      <w:proofErr w:type="spellStart"/>
      <w:r w:rsidRPr="007E3B6C">
        <w:rPr>
          <w:rStyle w:val="mord"/>
          <w:rFonts w:ascii="KaTeX_Math" w:hAnsi="KaTeX_Math"/>
          <w:i/>
          <w:iCs/>
          <w:color w:val="21242C"/>
          <w:sz w:val="36"/>
          <w:szCs w:val="36"/>
          <w:bdr w:val="none" w:sz="0" w:space="0" w:color="auto" w:frame="1"/>
          <w:shd w:val="clear" w:color="auto" w:fill="FFFFFF"/>
          <w:vertAlign w:val="subscript"/>
        </w:rPr>
        <w:t>aq</w:t>
      </w:r>
      <w:proofErr w:type="spellEnd"/>
      <w:r w:rsidRPr="007E3B6C">
        <w:rPr>
          <w:rStyle w:val="mclose"/>
          <w:color w:val="21242C"/>
          <w:sz w:val="36"/>
          <w:szCs w:val="36"/>
          <w:bdr w:val="none" w:sz="0" w:space="0" w:color="auto" w:frame="1"/>
          <w:shd w:val="clear" w:color="auto" w:fill="FFFFFF"/>
          <w:vertAlign w:val="subscript"/>
        </w:rPr>
        <w:t>)</w:t>
      </w:r>
      <w:r>
        <w:rPr>
          <w:rStyle w:val="mbin"/>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 xml:space="preserve"> </w:t>
      </w:r>
      <w:r>
        <w:rPr>
          <w:rStyle w:val="mord"/>
          <w:rFonts w:ascii="inherit" w:hAnsi="inherit"/>
          <w:color w:val="11ACCD"/>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2</w:t>
      </w:r>
      <w:r>
        <w:rPr>
          <w:rStyle w:val="vlist-s"/>
          <w:rFonts w:ascii="inherit" w:hAnsi="inherit"/>
          <w:color w:val="21242C"/>
          <w:sz w:val="2"/>
          <w:szCs w:val="2"/>
          <w:bdr w:val="none" w:sz="0" w:space="0" w:color="auto" w:frame="1"/>
          <w:shd w:val="clear" w:color="auto" w:fill="FFFFFF"/>
        </w:rPr>
        <w:t>​</w:t>
      </w:r>
      <w:proofErr w:type="gramStart"/>
      <w:r>
        <w:rPr>
          <w:rStyle w:val="mord"/>
          <w:rFonts w:ascii="inherit" w:hAnsi="inherit"/>
          <w:color w:val="21242C"/>
          <w:sz w:val="36"/>
          <w:szCs w:val="36"/>
          <w:bdr w:val="none" w:sz="0" w:space="0" w:color="auto" w:frame="1"/>
          <w:shd w:val="clear" w:color="auto" w:fill="FFFFFF"/>
        </w:rPr>
        <w:t>O</w:t>
      </w:r>
      <w:r w:rsidRPr="007E3B6C">
        <w:rPr>
          <w:rStyle w:val="mopen"/>
          <w:color w:val="21242C"/>
          <w:sz w:val="36"/>
          <w:szCs w:val="36"/>
          <w:bdr w:val="none" w:sz="0" w:space="0" w:color="auto" w:frame="1"/>
          <w:shd w:val="clear" w:color="auto" w:fill="FFFFFF"/>
          <w:vertAlign w:val="subscript"/>
        </w:rPr>
        <w:t>(</w:t>
      </w:r>
      <w:proofErr w:type="gramEnd"/>
      <w:r w:rsidRPr="007E3B6C">
        <w:rPr>
          <w:rStyle w:val="mord"/>
          <w:rFonts w:ascii="KaTeX_Math" w:hAnsi="KaTeX_Math"/>
          <w:i/>
          <w:iCs/>
          <w:color w:val="21242C"/>
          <w:sz w:val="36"/>
          <w:szCs w:val="36"/>
          <w:bdr w:val="none" w:sz="0" w:space="0" w:color="auto" w:frame="1"/>
          <w:shd w:val="clear" w:color="auto" w:fill="FFFFFF"/>
          <w:vertAlign w:val="subscript"/>
        </w:rPr>
        <w:t>l</w:t>
      </w:r>
      <w:r w:rsidRPr="007E3B6C">
        <w:rPr>
          <w:rStyle w:val="mclose"/>
          <w:color w:val="21242C"/>
          <w:sz w:val="36"/>
          <w:szCs w:val="36"/>
          <w:bdr w:val="none" w:sz="0" w:space="0" w:color="auto" w:frame="1"/>
          <w:shd w:val="clear" w:color="auto" w:fill="FFFFFF"/>
          <w:vertAlign w:val="subscript"/>
        </w:rPr>
        <w:t>)</w:t>
      </w:r>
      <w:r>
        <w:rPr>
          <w:rStyle w:val="mrel"/>
          <w:rFonts w:ascii="Cambria Math" w:hAnsi="Cambria Math" w:cs="Cambria Math"/>
          <w:color w:val="21242C"/>
          <w:sz w:val="36"/>
          <w:szCs w:val="36"/>
          <w:bdr w:val="none" w:sz="0" w:space="0" w:color="auto" w:frame="1"/>
          <w:shd w:val="clear" w:color="auto" w:fill="FFFFFF"/>
        </w:rPr>
        <w:t xml:space="preserve">  </w:t>
      </w:r>
      <w:r>
        <w:rPr>
          <w:rStyle w:val="mrel"/>
          <w:rFonts w:ascii="Cambria Math" w:hAnsi="Cambria Math" w:cs="Cambria Math"/>
          <w:color w:val="21242C"/>
          <w:sz w:val="36"/>
          <w:szCs w:val="36"/>
          <w:bdr w:val="none" w:sz="0" w:space="0" w:color="auto" w:frame="1"/>
          <w:shd w:val="clear" w:color="auto" w:fill="FFFFFF"/>
        </w:rPr>
        <w:t>⇌</w:t>
      </w:r>
      <w:r>
        <w:rPr>
          <w:rStyle w:val="mrel"/>
          <w:rFonts w:ascii="Cambria Math" w:hAnsi="Cambria Math" w:cs="Cambria Math"/>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N</w:t>
      </w:r>
      <w:r>
        <w:rPr>
          <w:rStyle w:val="mord"/>
          <w:rFonts w:ascii="inherit" w:hAnsi="inherit"/>
          <w:color w:val="11ACCD"/>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4</w:t>
      </w:r>
      <w:r w:rsidRPr="007E3B6C">
        <w:rPr>
          <w:rStyle w:val="mbin"/>
          <w:rFonts w:ascii="inherit" w:hAnsi="inherit"/>
          <w:color w:val="21242C"/>
          <w:sz w:val="32"/>
          <w:szCs w:val="25"/>
          <w:bdr w:val="none" w:sz="0" w:space="0" w:color="auto" w:frame="1"/>
          <w:shd w:val="clear" w:color="auto" w:fill="FFFFFF"/>
          <w:vertAlign w:val="superscript"/>
        </w:rPr>
        <w:t>+</w:t>
      </w:r>
      <w:r w:rsidRPr="007E3B6C">
        <w:rPr>
          <w:rStyle w:val="vlist-s"/>
          <w:rFonts w:ascii="inherit" w:hAnsi="inherit"/>
          <w:color w:val="21242C"/>
          <w:sz w:val="2"/>
          <w:szCs w:val="2"/>
          <w:bdr w:val="none" w:sz="0" w:space="0" w:color="auto" w:frame="1"/>
          <w:shd w:val="clear" w:color="auto" w:fill="FFFFFF"/>
          <w:vertAlign w:val="subscript"/>
        </w:rPr>
        <w:t>​</w:t>
      </w:r>
      <w:r w:rsidRPr="007E3B6C">
        <w:rPr>
          <w:rStyle w:val="mopen"/>
          <w:color w:val="21242C"/>
          <w:sz w:val="36"/>
          <w:szCs w:val="36"/>
          <w:bdr w:val="none" w:sz="0" w:space="0" w:color="auto" w:frame="1"/>
          <w:shd w:val="clear" w:color="auto" w:fill="FFFFFF"/>
          <w:vertAlign w:val="subscript"/>
        </w:rPr>
        <w:t>(</w:t>
      </w:r>
      <w:proofErr w:type="spellStart"/>
      <w:r w:rsidRPr="007E3B6C">
        <w:rPr>
          <w:rStyle w:val="mord"/>
          <w:rFonts w:ascii="KaTeX_Math" w:hAnsi="KaTeX_Math"/>
          <w:i/>
          <w:iCs/>
          <w:color w:val="21242C"/>
          <w:sz w:val="36"/>
          <w:szCs w:val="36"/>
          <w:bdr w:val="none" w:sz="0" w:space="0" w:color="auto" w:frame="1"/>
          <w:shd w:val="clear" w:color="auto" w:fill="FFFFFF"/>
          <w:vertAlign w:val="subscript"/>
        </w:rPr>
        <w:t>aq</w:t>
      </w:r>
      <w:proofErr w:type="spellEnd"/>
      <w:r w:rsidRPr="007E3B6C">
        <w:rPr>
          <w:rStyle w:val="mclose"/>
          <w:color w:val="21242C"/>
          <w:sz w:val="36"/>
          <w:szCs w:val="36"/>
          <w:bdr w:val="none" w:sz="0" w:space="0" w:color="auto" w:frame="1"/>
          <w:shd w:val="clear" w:color="auto" w:fill="FFFFFF"/>
          <w:vertAlign w:val="subscript"/>
        </w:rPr>
        <w:t>)</w:t>
      </w:r>
      <w:r>
        <w:rPr>
          <w:rStyle w:val="mbin"/>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OH</w:t>
      </w:r>
      <w:r w:rsidRPr="007E3B6C">
        <w:rPr>
          <w:rStyle w:val="mbin"/>
          <w:rFonts w:ascii="inherit" w:hAnsi="inherit"/>
          <w:color w:val="21242C"/>
          <w:sz w:val="32"/>
          <w:szCs w:val="25"/>
          <w:bdr w:val="none" w:sz="0" w:space="0" w:color="auto" w:frame="1"/>
          <w:shd w:val="clear" w:color="auto" w:fill="FFFFFF"/>
          <w:vertAlign w:val="superscript"/>
        </w:rPr>
        <w:t>−</w:t>
      </w:r>
      <w:r w:rsidRPr="007E3B6C">
        <w:rPr>
          <w:rStyle w:val="mopen"/>
          <w:color w:val="21242C"/>
          <w:sz w:val="36"/>
          <w:szCs w:val="36"/>
          <w:bdr w:val="none" w:sz="0" w:space="0" w:color="auto" w:frame="1"/>
          <w:shd w:val="clear" w:color="auto" w:fill="FFFFFF"/>
          <w:vertAlign w:val="subscript"/>
        </w:rPr>
        <w:t>(</w:t>
      </w:r>
      <w:proofErr w:type="spellStart"/>
      <w:r w:rsidRPr="007E3B6C">
        <w:rPr>
          <w:rStyle w:val="mord"/>
          <w:rFonts w:ascii="KaTeX_Math" w:hAnsi="KaTeX_Math"/>
          <w:i/>
          <w:iCs/>
          <w:color w:val="21242C"/>
          <w:sz w:val="36"/>
          <w:szCs w:val="36"/>
          <w:bdr w:val="none" w:sz="0" w:space="0" w:color="auto" w:frame="1"/>
          <w:shd w:val="clear" w:color="auto" w:fill="FFFFFF"/>
          <w:vertAlign w:val="subscript"/>
        </w:rPr>
        <w:t>aq</w:t>
      </w:r>
      <w:proofErr w:type="spellEnd"/>
      <w:r w:rsidRPr="007E3B6C">
        <w:rPr>
          <w:rStyle w:val="mclose"/>
          <w:color w:val="21242C"/>
          <w:sz w:val="36"/>
          <w:szCs w:val="36"/>
          <w:bdr w:val="none" w:sz="0" w:space="0" w:color="auto" w:frame="1"/>
          <w:shd w:val="clear" w:color="auto" w:fill="FFFFFF"/>
          <w:vertAlign w:val="subscript"/>
        </w:rPr>
        <w:t>)</w:t>
      </w:r>
    </w:p>
    <w:p w:rsidR="00B85DB3" w:rsidRDefault="000B3670">
      <w:pPr>
        <w:rPr>
          <w:rFonts w:ascii="inherit" w:eastAsia="Times New Roman" w:hAnsi="inherit" w:cs="Times New Roman"/>
          <w:color w:val="21242C"/>
          <w:sz w:val="30"/>
          <w:szCs w:val="30"/>
          <w:bdr w:val="none" w:sz="0" w:space="0" w:color="auto" w:frame="1"/>
        </w:rPr>
      </w:pPr>
      <w:r>
        <w:rPr>
          <w:rFonts w:ascii="Lato" w:hAnsi="Lato"/>
          <w:color w:val="21242C"/>
          <w:sz w:val="30"/>
          <w:szCs w:val="30"/>
          <w:shd w:val="clear" w:color="auto" w:fill="FFFFFF"/>
        </w:rPr>
        <w:t>In this reaction, water is donating one of its protons to ammonia. After losing a proton, water becomes hydroxide, </w:t>
      </w:r>
      <w:r>
        <w:rPr>
          <w:rStyle w:val="mord"/>
          <w:rFonts w:ascii="inherit" w:hAnsi="inherit"/>
          <w:color w:val="21242C"/>
          <w:sz w:val="30"/>
          <w:szCs w:val="30"/>
          <w:bdr w:val="none" w:sz="0" w:space="0" w:color="auto" w:frame="1"/>
          <w:shd w:val="clear" w:color="auto" w:fill="FFFFFF"/>
        </w:rPr>
        <w:t>OH</w:t>
      </w:r>
      <w:r w:rsidRPr="000B3670">
        <w:rPr>
          <w:rStyle w:val="mbin"/>
          <w:rFonts w:ascii="inherit" w:hAnsi="inherit"/>
          <w:color w:val="21242C"/>
          <w:sz w:val="32"/>
          <w:szCs w:val="21"/>
          <w:bdr w:val="none" w:sz="0" w:space="0" w:color="auto" w:frame="1"/>
          <w:shd w:val="clear" w:color="auto" w:fill="FFFFFF"/>
          <w:vertAlign w:val="superscript"/>
        </w:rPr>
        <w:t>−</w:t>
      </w:r>
      <w:r>
        <w:rPr>
          <w:rFonts w:ascii="Lato" w:hAnsi="Lato"/>
          <w:color w:val="21242C"/>
          <w:sz w:val="30"/>
          <w:szCs w:val="30"/>
          <w:shd w:val="clear" w:color="auto" w:fill="FFFFFF"/>
        </w:rPr>
        <w:t xml:space="preserve">. </w:t>
      </w:r>
      <w:r>
        <w:rPr>
          <w:rFonts w:ascii="Lato" w:hAnsi="Lato"/>
          <w:color w:val="21242C"/>
          <w:sz w:val="30"/>
          <w:szCs w:val="30"/>
          <w:shd w:val="clear" w:color="auto" w:fill="FFFFFF"/>
        </w:rPr>
        <w:t xml:space="preserve"> </w:t>
      </w:r>
      <w:r>
        <w:rPr>
          <w:rFonts w:ascii="Lato" w:hAnsi="Lato"/>
          <w:color w:val="21242C"/>
          <w:sz w:val="30"/>
          <w:szCs w:val="30"/>
          <w:shd w:val="clear" w:color="auto" w:fill="FFFFFF"/>
        </w:rPr>
        <w:t xml:space="preserve">Since water is a proton donor in this reaction, it is acting as a </w:t>
      </w:r>
      <w:proofErr w:type="spellStart"/>
      <w:r>
        <w:rPr>
          <w:rFonts w:ascii="Lato" w:hAnsi="Lato"/>
          <w:color w:val="21242C"/>
          <w:sz w:val="30"/>
          <w:szCs w:val="30"/>
          <w:shd w:val="clear" w:color="auto" w:fill="FFFFFF"/>
        </w:rPr>
        <w:t>Brønsted</w:t>
      </w:r>
      <w:proofErr w:type="spellEnd"/>
      <w:r>
        <w:rPr>
          <w:rFonts w:ascii="Lato" w:hAnsi="Lato"/>
          <w:color w:val="21242C"/>
          <w:sz w:val="30"/>
          <w:szCs w:val="30"/>
          <w:shd w:val="clear" w:color="auto" w:fill="FFFFFF"/>
        </w:rPr>
        <w:t>-Lowry acid. Ammonia </w:t>
      </w:r>
      <w:r>
        <w:rPr>
          <w:rStyle w:val="Emphasis"/>
          <w:rFonts w:ascii="Lato" w:hAnsi="Lato"/>
          <w:color w:val="21242C"/>
          <w:sz w:val="30"/>
          <w:szCs w:val="30"/>
          <w:bdr w:val="none" w:sz="0" w:space="0" w:color="auto" w:frame="1"/>
          <w:shd w:val="clear" w:color="auto" w:fill="FFFFFF"/>
        </w:rPr>
        <w:t>accepts</w:t>
      </w:r>
      <w:r>
        <w:rPr>
          <w:rFonts w:ascii="Lato" w:hAnsi="Lato"/>
          <w:color w:val="21242C"/>
          <w:sz w:val="30"/>
          <w:szCs w:val="30"/>
          <w:shd w:val="clear" w:color="auto" w:fill="FFFFFF"/>
        </w:rPr>
        <w:t> a proton from water to form an ammonium ion, </w:t>
      </w:r>
      <w:r>
        <w:rPr>
          <w:rStyle w:val="mord"/>
          <w:rFonts w:ascii="inherit" w:hAnsi="inherit"/>
          <w:color w:val="21242C"/>
          <w:sz w:val="30"/>
          <w:szCs w:val="30"/>
          <w:bdr w:val="none" w:sz="0" w:space="0" w:color="auto" w:frame="1"/>
          <w:shd w:val="clear" w:color="auto" w:fill="FFFFFF"/>
        </w:rPr>
        <w:t>NH</w:t>
      </w:r>
      <w:r>
        <w:rPr>
          <w:rStyle w:val="mord"/>
          <w:rFonts w:ascii="inherit" w:hAnsi="inherit"/>
          <w:color w:val="21242C"/>
          <w:sz w:val="21"/>
          <w:szCs w:val="21"/>
          <w:bdr w:val="none" w:sz="0" w:space="0" w:color="auto" w:frame="1"/>
          <w:shd w:val="clear" w:color="auto" w:fill="FFFFFF"/>
        </w:rPr>
        <w:t>4</w:t>
      </w:r>
      <w:r w:rsidRPr="000B3670">
        <w:rPr>
          <w:rStyle w:val="mbin"/>
          <w:rFonts w:ascii="inherit" w:hAnsi="inherit"/>
          <w:color w:val="21242C"/>
          <w:sz w:val="32"/>
          <w:szCs w:val="21"/>
          <w:bdr w:val="none" w:sz="0" w:space="0" w:color="auto" w:frame="1"/>
          <w:shd w:val="clear" w:color="auto" w:fill="FFFFFF"/>
          <w:vertAlign w:val="superscript"/>
        </w:rPr>
        <w:t>+</w:t>
      </w:r>
      <w:r w:rsidRPr="000B3670">
        <w:rPr>
          <w:rStyle w:val="mbin"/>
          <w:rFonts w:ascii="inherit" w:hAnsi="inherit"/>
          <w:color w:val="21242C"/>
          <w:sz w:val="32"/>
          <w:szCs w:val="21"/>
          <w:bdr w:val="none" w:sz="0" w:space="0" w:color="auto" w:frame="1"/>
          <w:shd w:val="clear" w:color="auto" w:fill="FFFFFF"/>
        </w:rPr>
        <w:t>.</w:t>
      </w:r>
      <w:r>
        <w:rPr>
          <w:rStyle w:val="mbin"/>
          <w:rFonts w:ascii="inherit" w:hAnsi="inherit"/>
          <w:color w:val="21242C"/>
          <w:sz w:val="32"/>
          <w:szCs w:val="21"/>
          <w:bdr w:val="none" w:sz="0" w:space="0" w:color="auto" w:frame="1"/>
          <w:shd w:val="clear" w:color="auto" w:fill="FFFFFF"/>
        </w:rPr>
        <w:t xml:space="preserve">  </w:t>
      </w:r>
      <w:r w:rsidRPr="00862742">
        <w:rPr>
          <w:rStyle w:val="mbin"/>
          <w:rFonts w:ascii="inherit" w:hAnsi="inherit" w:hint="eastAsia"/>
          <w:color w:val="21242C"/>
          <w:sz w:val="28"/>
          <w:szCs w:val="21"/>
          <w:bdr w:val="none" w:sz="0" w:space="0" w:color="auto" w:frame="1"/>
          <w:shd w:val="clear" w:color="auto" w:fill="FFFFFF"/>
        </w:rPr>
        <w:t>T</w:t>
      </w:r>
      <w:r w:rsidRPr="00862742">
        <w:rPr>
          <w:rStyle w:val="mbin"/>
          <w:rFonts w:ascii="inherit" w:hAnsi="inherit"/>
          <w:color w:val="21242C"/>
          <w:sz w:val="28"/>
          <w:szCs w:val="21"/>
          <w:bdr w:val="none" w:sz="0" w:space="0" w:color="auto" w:frame="1"/>
          <w:shd w:val="clear" w:color="auto" w:fill="FFFFFF"/>
        </w:rPr>
        <w:t>here</w:t>
      </w:r>
      <w:r w:rsidR="00862742" w:rsidRPr="00862742">
        <w:rPr>
          <w:rStyle w:val="mbin"/>
          <w:rFonts w:ascii="inherit" w:hAnsi="inherit"/>
          <w:color w:val="21242C"/>
          <w:sz w:val="28"/>
          <w:szCs w:val="21"/>
          <w:bdr w:val="none" w:sz="0" w:space="0" w:color="auto" w:frame="1"/>
          <w:shd w:val="clear" w:color="auto" w:fill="FFFFFF"/>
        </w:rPr>
        <w:t>fore</w:t>
      </w:r>
      <w:r>
        <w:rPr>
          <w:rFonts w:ascii="Lato" w:hAnsi="Lato"/>
          <w:color w:val="21242C"/>
          <w:sz w:val="30"/>
          <w:szCs w:val="30"/>
          <w:shd w:val="clear" w:color="auto" w:fill="FFFFFF"/>
        </w:rPr>
        <w:t xml:space="preserve">, ammonia is acting as a </w:t>
      </w:r>
      <w:proofErr w:type="spellStart"/>
      <w:r>
        <w:rPr>
          <w:rFonts w:ascii="Lato" w:hAnsi="Lato"/>
          <w:color w:val="21242C"/>
          <w:sz w:val="30"/>
          <w:szCs w:val="30"/>
          <w:shd w:val="clear" w:color="auto" w:fill="FFFFFF"/>
        </w:rPr>
        <w:t>Brønsted</w:t>
      </w:r>
      <w:proofErr w:type="spellEnd"/>
      <w:r>
        <w:rPr>
          <w:rFonts w:ascii="Lato" w:hAnsi="Lato"/>
          <w:color w:val="21242C"/>
          <w:sz w:val="30"/>
          <w:szCs w:val="30"/>
          <w:shd w:val="clear" w:color="auto" w:fill="FFFFFF"/>
        </w:rPr>
        <w:t>-Lowry base.</w:t>
      </w:r>
    </w:p>
    <w:p w:rsidR="00B85DB3" w:rsidRDefault="00B85DB3">
      <w:pPr>
        <w:rPr>
          <w:rFonts w:ascii="inherit" w:eastAsia="Times New Roman" w:hAnsi="inherit" w:cs="Times New Roman"/>
          <w:color w:val="21242C"/>
          <w:sz w:val="30"/>
          <w:szCs w:val="30"/>
          <w:bdr w:val="none" w:sz="0" w:space="0" w:color="auto" w:frame="1"/>
        </w:rPr>
      </w:pPr>
    </w:p>
    <w:p w:rsidR="00F13920" w:rsidRDefault="00F13920" w:rsidP="00F13920">
      <w:pPr>
        <w:pStyle w:val="Heading2"/>
        <w:shd w:val="clear" w:color="auto" w:fill="FFFFFF"/>
        <w:spacing w:before="720" w:beforeAutospacing="0" w:after="240" w:afterAutospacing="0"/>
        <w:textAlignment w:val="baseline"/>
        <w:rPr>
          <w:rFonts w:ascii="Lato" w:hAnsi="Lato"/>
          <w:color w:val="21242C"/>
          <w:sz w:val="45"/>
          <w:szCs w:val="45"/>
        </w:rPr>
      </w:pPr>
      <w:r>
        <w:rPr>
          <w:rFonts w:ascii="Lato" w:hAnsi="Lato"/>
          <w:color w:val="21242C"/>
          <w:sz w:val="45"/>
          <w:szCs w:val="45"/>
        </w:rPr>
        <w:t>Strong and weak acids: to dissociate, or not to dissociate?</w:t>
      </w:r>
    </w:p>
    <w:p w:rsidR="00B85DB3" w:rsidRDefault="00F13920">
      <w:pPr>
        <w:rPr>
          <w:rFonts w:ascii="inherit" w:eastAsia="Times New Roman" w:hAnsi="inherit" w:cs="Times New Roman"/>
          <w:color w:val="21242C"/>
          <w:sz w:val="30"/>
          <w:szCs w:val="30"/>
          <w:bdr w:val="none" w:sz="0" w:space="0" w:color="auto" w:frame="1"/>
        </w:rPr>
      </w:pPr>
      <w:r>
        <w:rPr>
          <w:rFonts w:ascii="Lato" w:hAnsi="Lato"/>
          <w:color w:val="21242C"/>
          <w:sz w:val="30"/>
          <w:szCs w:val="30"/>
          <w:shd w:val="clear" w:color="auto" w:fill="FFFFFF"/>
        </w:rPr>
        <w:t>A strong acid is a species that dissociates completely into its constituent ions in aqueous solution. Nitric acid is an example of a strong acid. It dissociates completely in water to form hydronium, </w:t>
      </w:r>
      <w:r>
        <w:rPr>
          <w:rStyle w:val="mord"/>
          <w:rFonts w:ascii="inherit" w:hAnsi="inherit"/>
          <w:color w:val="21242C"/>
          <w:sz w:val="30"/>
          <w:szCs w:val="30"/>
          <w:bdr w:val="none" w:sz="0" w:space="0" w:color="auto" w:frame="1"/>
          <w:shd w:val="clear" w:color="auto" w:fill="FFFFFF"/>
        </w:rPr>
        <w:t>H</w:t>
      </w:r>
      <w:r>
        <w:rPr>
          <w:rStyle w:val="mord"/>
          <w:rFonts w:ascii="inherit" w:hAnsi="inherit"/>
          <w:color w:val="21242C"/>
          <w:sz w:val="21"/>
          <w:szCs w:val="21"/>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0"/>
          <w:szCs w:val="30"/>
          <w:bdr w:val="none" w:sz="0" w:space="0" w:color="auto" w:frame="1"/>
          <w:shd w:val="clear" w:color="auto" w:fill="FFFFFF"/>
        </w:rPr>
        <w:t>O</w:t>
      </w:r>
      <w:r w:rsidRPr="00F13920">
        <w:rPr>
          <w:rStyle w:val="mbin"/>
          <w:rFonts w:ascii="inherit" w:hAnsi="inherit"/>
          <w:color w:val="21242C"/>
          <w:sz w:val="32"/>
          <w:szCs w:val="21"/>
          <w:bdr w:val="none" w:sz="0" w:space="0" w:color="auto" w:frame="1"/>
          <w:shd w:val="clear" w:color="auto" w:fill="FFFFFF"/>
          <w:vertAlign w:val="superscript"/>
        </w:rPr>
        <w:t>+</w:t>
      </w:r>
      <w:r>
        <w:rPr>
          <w:rFonts w:ascii="Lato" w:hAnsi="Lato"/>
          <w:color w:val="21242C"/>
          <w:sz w:val="30"/>
          <w:szCs w:val="30"/>
          <w:shd w:val="clear" w:color="auto" w:fill="FFFFFF"/>
        </w:rPr>
        <w:t xml:space="preserve"> and nitrate, </w:t>
      </w:r>
      <w:r>
        <w:rPr>
          <w:rFonts w:ascii="Lato" w:hAnsi="Lato"/>
          <w:color w:val="21242C"/>
          <w:sz w:val="30"/>
          <w:szCs w:val="30"/>
          <w:shd w:val="clear" w:color="auto" w:fill="FFFFFF"/>
        </w:rPr>
        <w:t>N</w:t>
      </w:r>
      <w:r>
        <w:rPr>
          <w:rStyle w:val="mord"/>
          <w:rFonts w:ascii="inherit" w:hAnsi="inherit"/>
          <w:color w:val="21242C"/>
          <w:sz w:val="30"/>
          <w:szCs w:val="30"/>
          <w:bdr w:val="none" w:sz="0" w:space="0" w:color="auto" w:frame="1"/>
          <w:shd w:val="clear" w:color="auto" w:fill="FFFFFF"/>
        </w:rPr>
        <w:t>O</w:t>
      </w:r>
      <w:r>
        <w:rPr>
          <w:rStyle w:val="mord"/>
          <w:rFonts w:ascii="inherit" w:hAnsi="inherit"/>
          <w:color w:val="21242C"/>
          <w:sz w:val="21"/>
          <w:szCs w:val="21"/>
          <w:bdr w:val="none" w:sz="0" w:space="0" w:color="auto" w:frame="1"/>
          <w:shd w:val="clear" w:color="auto" w:fill="FFFFFF"/>
        </w:rPr>
        <w:t>3</w:t>
      </w:r>
      <w:r w:rsidRPr="00F13920">
        <w:rPr>
          <w:rStyle w:val="mbin"/>
          <w:rFonts w:ascii="inherit" w:hAnsi="inherit"/>
          <w:color w:val="21242C"/>
          <w:sz w:val="32"/>
          <w:szCs w:val="21"/>
          <w:bdr w:val="none" w:sz="0" w:space="0" w:color="auto" w:frame="1"/>
          <w:shd w:val="clear" w:color="auto" w:fill="FFFFFF"/>
          <w:vertAlign w:val="superscript"/>
        </w:rPr>
        <w:t>−</w:t>
      </w:r>
      <w:r>
        <w:rPr>
          <w:rStyle w:val="mbin"/>
          <w:rFonts w:ascii="inherit" w:hAnsi="inherit"/>
          <w:color w:val="21242C"/>
          <w:sz w:val="21"/>
          <w:szCs w:val="21"/>
          <w:bdr w:val="none" w:sz="0" w:space="0" w:color="auto" w:frame="1"/>
          <w:shd w:val="clear" w:color="auto" w:fill="FFFFFF"/>
        </w:rPr>
        <w:t xml:space="preserve"> </w:t>
      </w:r>
      <w:r>
        <w:rPr>
          <w:rFonts w:ascii="Lato" w:hAnsi="Lato"/>
          <w:color w:val="21242C"/>
          <w:sz w:val="30"/>
          <w:szCs w:val="30"/>
          <w:shd w:val="clear" w:color="auto" w:fill="FFFFFF"/>
        </w:rPr>
        <w:t xml:space="preserve">ions. </w:t>
      </w:r>
      <w:r>
        <w:rPr>
          <w:rFonts w:ascii="Lato" w:hAnsi="Lato"/>
          <w:color w:val="21242C"/>
          <w:sz w:val="30"/>
          <w:szCs w:val="30"/>
          <w:shd w:val="clear" w:color="auto" w:fill="FFFFFF"/>
        </w:rPr>
        <w:t xml:space="preserve"> </w:t>
      </w:r>
      <w:r>
        <w:rPr>
          <w:rFonts w:ascii="Lato" w:hAnsi="Lato"/>
          <w:color w:val="21242C"/>
          <w:sz w:val="30"/>
          <w:szCs w:val="30"/>
          <w:shd w:val="clear" w:color="auto" w:fill="FFFFFF"/>
        </w:rPr>
        <w:t>After the reaction occurs, there are no undissociated </w:t>
      </w:r>
      <w:r>
        <w:rPr>
          <w:rStyle w:val="mord"/>
          <w:rFonts w:ascii="inherit" w:hAnsi="inherit"/>
          <w:color w:val="21242C"/>
          <w:sz w:val="30"/>
          <w:szCs w:val="30"/>
          <w:bdr w:val="none" w:sz="0" w:space="0" w:color="auto" w:frame="1"/>
          <w:shd w:val="clear" w:color="auto" w:fill="FFFFFF"/>
        </w:rPr>
        <w:t>HNO</w:t>
      </w:r>
      <w:r>
        <w:rPr>
          <w:rStyle w:val="mord"/>
          <w:rFonts w:ascii="inherit" w:hAnsi="inherit"/>
          <w:color w:val="21242C"/>
          <w:sz w:val="21"/>
          <w:szCs w:val="21"/>
          <w:bdr w:val="none" w:sz="0" w:space="0" w:color="auto" w:frame="1"/>
          <w:shd w:val="clear" w:color="auto" w:fill="FFFFFF"/>
        </w:rPr>
        <w:t>3</w:t>
      </w:r>
      <w:r>
        <w:rPr>
          <w:rStyle w:val="mord"/>
          <w:rFonts w:ascii="inherit" w:hAnsi="inherit"/>
          <w:color w:val="21242C"/>
          <w:sz w:val="21"/>
          <w:szCs w:val="21"/>
          <w:bdr w:val="none" w:sz="0" w:space="0" w:color="auto" w:frame="1"/>
          <w:shd w:val="clear" w:color="auto" w:fill="FFFFFF"/>
        </w:rPr>
        <w:t xml:space="preserve"> </w:t>
      </w:r>
      <w:r>
        <w:rPr>
          <w:rFonts w:ascii="Lato" w:hAnsi="Lato"/>
          <w:color w:val="21242C"/>
          <w:sz w:val="30"/>
          <w:szCs w:val="30"/>
          <w:shd w:val="clear" w:color="auto" w:fill="FFFFFF"/>
        </w:rPr>
        <w:t>molecules in solution.</w:t>
      </w:r>
    </w:p>
    <w:p w:rsidR="00B85DB3" w:rsidRDefault="00B85DB3">
      <w:pPr>
        <w:rPr>
          <w:rFonts w:ascii="inherit" w:eastAsia="Times New Roman" w:hAnsi="inherit" w:cs="Times New Roman"/>
          <w:color w:val="21242C"/>
          <w:sz w:val="30"/>
          <w:szCs w:val="30"/>
          <w:bdr w:val="none" w:sz="0" w:space="0" w:color="auto" w:frame="1"/>
        </w:rPr>
      </w:pPr>
    </w:p>
    <w:p w:rsidR="00B85DB3" w:rsidRDefault="00B85DB3">
      <w:pPr>
        <w:rPr>
          <w:rFonts w:ascii="inherit" w:eastAsia="Times New Roman" w:hAnsi="inherit" w:cs="Times New Roman"/>
          <w:color w:val="21242C"/>
          <w:sz w:val="30"/>
          <w:szCs w:val="30"/>
          <w:bdr w:val="none" w:sz="0" w:space="0" w:color="auto" w:frame="1"/>
        </w:rPr>
      </w:pPr>
    </w:p>
    <w:p w:rsidR="00B85DB3" w:rsidRDefault="00F13920">
      <w:pPr>
        <w:rPr>
          <w:rFonts w:ascii="inherit" w:eastAsia="Times New Roman" w:hAnsi="inherit" w:cs="Times New Roman"/>
          <w:color w:val="21242C"/>
          <w:sz w:val="30"/>
          <w:szCs w:val="30"/>
          <w:bdr w:val="none" w:sz="0" w:space="0" w:color="auto" w:frame="1"/>
        </w:rPr>
      </w:pPr>
      <w:r>
        <w:rPr>
          <w:rFonts w:ascii="Lato" w:hAnsi="Lato"/>
          <w:color w:val="21242C"/>
          <w:sz w:val="30"/>
          <w:szCs w:val="30"/>
          <w:shd w:val="clear" w:color="auto" w:fill="FFFFFF"/>
        </w:rPr>
        <w:lastRenderedPageBreak/>
        <w:t>By contrast, a weak acid does </w:t>
      </w:r>
      <w:r>
        <w:rPr>
          <w:rStyle w:val="Emphasis"/>
          <w:rFonts w:ascii="Lato" w:hAnsi="Lato"/>
          <w:color w:val="21242C"/>
          <w:sz w:val="30"/>
          <w:szCs w:val="30"/>
          <w:bdr w:val="none" w:sz="0" w:space="0" w:color="auto" w:frame="1"/>
          <w:shd w:val="clear" w:color="auto" w:fill="FFFFFF"/>
        </w:rPr>
        <w:t>not</w:t>
      </w:r>
      <w:r>
        <w:rPr>
          <w:rFonts w:ascii="Lato" w:hAnsi="Lato"/>
          <w:color w:val="21242C"/>
          <w:sz w:val="30"/>
          <w:szCs w:val="30"/>
          <w:shd w:val="clear" w:color="auto" w:fill="FFFFFF"/>
        </w:rPr>
        <w:t xml:space="preserve"> dissociate completely into its constituent ions. An example of a weak acid is acetic </w:t>
      </w:r>
      <w:r>
        <w:rPr>
          <w:rStyle w:val="mord"/>
          <w:rFonts w:ascii="inherit" w:hAnsi="inherit"/>
          <w:color w:val="21242C"/>
          <w:sz w:val="30"/>
          <w:szCs w:val="30"/>
          <w:bdr w:val="none" w:sz="0" w:space="0" w:color="auto" w:frame="1"/>
          <w:shd w:val="clear" w:color="auto" w:fill="FFFFFF"/>
        </w:rPr>
        <w:t>CH</w:t>
      </w:r>
      <w:r>
        <w:rPr>
          <w:rStyle w:val="mord"/>
          <w:rFonts w:ascii="inherit" w:hAnsi="inherit"/>
          <w:color w:val="21242C"/>
          <w:sz w:val="21"/>
          <w:szCs w:val="21"/>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0"/>
          <w:szCs w:val="30"/>
          <w:bdr w:val="none" w:sz="0" w:space="0" w:color="auto" w:frame="1"/>
          <w:shd w:val="clear" w:color="auto" w:fill="FFFFFF"/>
        </w:rPr>
        <w:t>COOH</w:t>
      </w:r>
      <w:r w:rsidR="0021274F">
        <w:rPr>
          <w:rStyle w:val="mord"/>
          <w:rFonts w:ascii="inherit" w:hAnsi="inherit"/>
          <w:color w:val="21242C"/>
          <w:sz w:val="30"/>
          <w:szCs w:val="30"/>
          <w:bdr w:val="none" w:sz="0" w:space="0" w:color="auto" w:frame="1"/>
          <w:shd w:val="clear" w:color="auto" w:fill="FFFFFF"/>
        </w:rPr>
        <w:t xml:space="preserve">, </w:t>
      </w:r>
      <w:r>
        <w:rPr>
          <w:rFonts w:ascii="Lato" w:hAnsi="Lato"/>
          <w:color w:val="21242C"/>
          <w:sz w:val="30"/>
          <w:szCs w:val="30"/>
          <w:shd w:val="clear" w:color="auto" w:fill="FFFFFF"/>
        </w:rPr>
        <w:t>which is present in vinegar. Acetic acid dissociates partially in water to form hydronium and acetate ions, </w:t>
      </w:r>
      <w:r>
        <w:rPr>
          <w:rStyle w:val="mord"/>
          <w:rFonts w:ascii="inherit" w:hAnsi="inherit"/>
          <w:color w:val="21242C"/>
          <w:sz w:val="30"/>
          <w:szCs w:val="30"/>
          <w:bdr w:val="none" w:sz="0" w:space="0" w:color="auto" w:frame="1"/>
          <w:shd w:val="clear" w:color="auto" w:fill="FFFFFF"/>
        </w:rPr>
        <w:t>CH</w:t>
      </w:r>
      <w:r>
        <w:rPr>
          <w:rStyle w:val="mord"/>
          <w:rFonts w:ascii="inherit" w:hAnsi="inherit"/>
          <w:color w:val="21242C"/>
          <w:sz w:val="21"/>
          <w:szCs w:val="21"/>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0"/>
          <w:szCs w:val="30"/>
          <w:bdr w:val="none" w:sz="0" w:space="0" w:color="auto" w:frame="1"/>
          <w:shd w:val="clear" w:color="auto" w:fill="FFFFFF"/>
        </w:rPr>
        <w:t>COO</w:t>
      </w:r>
      <w:r w:rsidRPr="0021274F">
        <w:rPr>
          <w:rStyle w:val="mbin"/>
          <w:rFonts w:ascii="inherit" w:hAnsi="inherit"/>
          <w:color w:val="21242C"/>
          <w:sz w:val="32"/>
          <w:szCs w:val="21"/>
          <w:bdr w:val="none" w:sz="0" w:space="0" w:color="auto" w:frame="1"/>
          <w:shd w:val="clear" w:color="auto" w:fill="FFFFFF"/>
          <w:vertAlign w:val="superscript"/>
        </w:rPr>
        <w:t>−</w:t>
      </w:r>
      <w:r>
        <w:rPr>
          <w:rFonts w:ascii="Lato" w:hAnsi="Lato"/>
          <w:color w:val="21242C"/>
          <w:sz w:val="30"/>
          <w:szCs w:val="30"/>
          <w:shd w:val="clear" w:color="auto" w:fill="FFFFFF"/>
        </w:rPr>
        <w:t>:</w:t>
      </w:r>
    </w:p>
    <w:p w:rsidR="00B85DB3" w:rsidRDefault="00F13920">
      <w:pPr>
        <w:rPr>
          <w:rFonts w:ascii="inherit" w:eastAsia="Times New Roman" w:hAnsi="inherit" w:cs="Times New Roman"/>
          <w:color w:val="21242C"/>
          <w:sz w:val="30"/>
          <w:szCs w:val="30"/>
          <w:bdr w:val="none" w:sz="0" w:space="0" w:color="auto" w:frame="1"/>
        </w:rPr>
      </w:pPr>
      <w:r>
        <w:rPr>
          <w:rStyle w:val="mord"/>
          <w:rFonts w:ascii="inherit" w:hAnsi="inherit"/>
          <w:color w:val="21242C"/>
          <w:sz w:val="36"/>
          <w:szCs w:val="36"/>
          <w:bdr w:val="none" w:sz="0" w:space="0" w:color="auto" w:frame="1"/>
          <w:shd w:val="clear" w:color="auto" w:fill="FFFFFF"/>
        </w:rPr>
        <w:t>CH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proofErr w:type="gramStart"/>
      <w:r>
        <w:rPr>
          <w:rStyle w:val="mord"/>
          <w:rFonts w:ascii="inherit" w:hAnsi="inherit"/>
          <w:color w:val="21242C"/>
          <w:sz w:val="36"/>
          <w:szCs w:val="36"/>
          <w:bdr w:val="none" w:sz="0" w:space="0" w:color="auto" w:frame="1"/>
          <w:shd w:val="clear" w:color="auto" w:fill="FFFFFF"/>
        </w:rPr>
        <w:t>COOH</w:t>
      </w:r>
      <w:r w:rsidRPr="0021274F">
        <w:rPr>
          <w:rStyle w:val="mopen"/>
          <w:color w:val="21242C"/>
          <w:sz w:val="36"/>
          <w:szCs w:val="36"/>
          <w:bdr w:val="none" w:sz="0" w:space="0" w:color="auto" w:frame="1"/>
          <w:shd w:val="clear" w:color="auto" w:fill="FFFFFF"/>
          <w:vertAlign w:val="subscript"/>
        </w:rPr>
        <w:t>(</w:t>
      </w:r>
      <w:proofErr w:type="spellStart"/>
      <w:proofErr w:type="gramEnd"/>
      <w:r w:rsidRPr="0021274F">
        <w:rPr>
          <w:rStyle w:val="mord"/>
          <w:rFonts w:ascii="KaTeX_Math" w:hAnsi="KaTeX_Math"/>
          <w:i/>
          <w:iCs/>
          <w:color w:val="21242C"/>
          <w:sz w:val="36"/>
          <w:szCs w:val="36"/>
          <w:bdr w:val="none" w:sz="0" w:space="0" w:color="auto" w:frame="1"/>
          <w:shd w:val="clear" w:color="auto" w:fill="FFFFFF"/>
          <w:vertAlign w:val="subscript"/>
        </w:rPr>
        <w:t>aq</w:t>
      </w:r>
      <w:proofErr w:type="spellEnd"/>
      <w:r w:rsidRPr="0021274F">
        <w:rPr>
          <w:rStyle w:val="mclose"/>
          <w:color w:val="21242C"/>
          <w:sz w:val="36"/>
          <w:szCs w:val="36"/>
          <w:bdr w:val="none" w:sz="0" w:space="0" w:color="auto" w:frame="1"/>
          <w:shd w:val="clear" w:color="auto" w:fill="FFFFFF"/>
          <w:vertAlign w:val="subscript"/>
        </w:rPr>
        <w:t>)</w:t>
      </w:r>
      <w:r w:rsidR="0021274F">
        <w:rPr>
          <w:rStyle w:val="mclose"/>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sidR="0021274F">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2</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O</w:t>
      </w:r>
      <w:r w:rsidRPr="0021274F">
        <w:rPr>
          <w:rStyle w:val="mopen"/>
          <w:color w:val="21242C"/>
          <w:sz w:val="36"/>
          <w:szCs w:val="36"/>
          <w:bdr w:val="none" w:sz="0" w:space="0" w:color="auto" w:frame="1"/>
          <w:shd w:val="clear" w:color="auto" w:fill="FFFFFF"/>
          <w:vertAlign w:val="subscript"/>
        </w:rPr>
        <w:t>(</w:t>
      </w:r>
      <w:r w:rsidRPr="0021274F">
        <w:rPr>
          <w:rStyle w:val="mord"/>
          <w:rFonts w:ascii="KaTeX_Math" w:hAnsi="KaTeX_Math"/>
          <w:i/>
          <w:iCs/>
          <w:color w:val="21242C"/>
          <w:sz w:val="36"/>
          <w:szCs w:val="36"/>
          <w:bdr w:val="none" w:sz="0" w:space="0" w:color="auto" w:frame="1"/>
          <w:shd w:val="clear" w:color="auto" w:fill="FFFFFF"/>
          <w:vertAlign w:val="subscript"/>
        </w:rPr>
        <w:t>l</w:t>
      </w:r>
      <w:r w:rsidRPr="0021274F">
        <w:rPr>
          <w:rStyle w:val="mclose"/>
          <w:color w:val="21242C"/>
          <w:sz w:val="36"/>
          <w:szCs w:val="36"/>
          <w:bdr w:val="none" w:sz="0" w:space="0" w:color="auto" w:frame="1"/>
          <w:shd w:val="clear" w:color="auto" w:fill="FFFFFF"/>
          <w:vertAlign w:val="subscript"/>
        </w:rPr>
        <w:t>)</w:t>
      </w:r>
      <w:r w:rsidR="0021274F">
        <w:rPr>
          <w:rStyle w:val="mclose"/>
          <w:color w:val="21242C"/>
          <w:sz w:val="36"/>
          <w:szCs w:val="36"/>
          <w:bdr w:val="none" w:sz="0" w:space="0" w:color="auto" w:frame="1"/>
          <w:shd w:val="clear" w:color="auto" w:fill="FFFFFF"/>
        </w:rPr>
        <w:t xml:space="preserve">  </w:t>
      </w:r>
      <w:r>
        <w:rPr>
          <w:rStyle w:val="mrel"/>
          <w:rFonts w:ascii="Cambria Math" w:hAnsi="Cambria Math" w:cs="Cambria Math"/>
          <w:color w:val="21242C"/>
          <w:sz w:val="36"/>
          <w:szCs w:val="36"/>
          <w:bdr w:val="none" w:sz="0" w:space="0" w:color="auto" w:frame="1"/>
          <w:shd w:val="clear" w:color="auto" w:fill="FFFFFF"/>
        </w:rPr>
        <w:t>⇌</w:t>
      </w:r>
      <w:r w:rsidR="0021274F">
        <w:rPr>
          <w:rStyle w:val="mrel"/>
          <w:rFonts w:ascii="Cambria Math" w:hAnsi="Cambria Math" w:cs="Cambria Math"/>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O</w:t>
      </w:r>
      <w:r w:rsidRPr="0021274F">
        <w:rPr>
          <w:rStyle w:val="mbin"/>
          <w:rFonts w:ascii="inherit" w:hAnsi="inherit"/>
          <w:color w:val="21242C"/>
          <w:sz w:val="32"/>
          <w:szCs w:val="25"/>
          <w:bdr w:val="none" w:sz="0" w:space="0" w:color="auto" w:frame="1"/>
          <w:shd w:val="clear" w:color="auto" w:fill="FFFFFF"/>
          <w:vertAlign w:val="superscript"/>
        </w:rPr>
        <w:t>+</w:t>
      </w:r>
      <w:r w:rsidRPr="0021274F">
        <w:rPr>
          <w:rStyle w:val="mopen"/>
          <w:color w:val="21242C"/>
          <w:sz w:val="36"/>
          <w:szCs w:val="36"/>
          <w:bdr w:val="none" w:sz="0" w:space="0" w:color="auto" w:frame="1"/>
          <w:shd w:val="clear" w:color="auto" w:fill="FFFFFF"/>
          <w:vertAlign w:val="subscript"/>
        </w:rPr>
        <w:t>(</w:t>
      </w:r>
      <w:proofErr w:type="spellStart"/>
      <w:r w:rsidRPr="0021274F">
        <w:rPr>
          <w:rStyle w:val="mord"/>
          <w:rFonts w:ascii="KaTeX_Math" w:hAnsi="KaTeX_Math"/>
          <w:i/>
          <w:iCs/>
          <w:color w:val="21242C"/>
          <w:sz w:val="36"/>
          <w:szCs w:val="36"/>
          <w:bdr w:val="none" w:sz="0" w:space="0" w:color="auto" w:frame="1"/>
          <w:shd w:val="clear" w:color="auto" w:fill="FFFFFF"/>
          <w:vertAlign w:val="subscript"/>
        </w:rPr>
        <w:t>aq</w:t>
      </w:r>
      <w:proofErr w:type="spellEnd"/>
      <w:r w:rsidRPr="0021274F">
        <w:rPr>
          <w:rStyle w:val="mclose"/>
          <w:color w:val="21242C"/>
          <w:sz w:val="36"/>
          <w:szCs w:val="36"/>
          <w:bdr w:val="none" w:sz="0" w:space="0" w:color="auto" w:frame="1"/>
          <w:shd w:val="clear" w:color="auto" w:fill="FFFFFF"/>
          <w:vertAlign w:val="subscript"/>
        </w:rPr>
        <w:t>)</w:t>
      </w:r>
      <w:r w:rsidR="0021274F">
        <w:rPr>
          <w:rStyle w:val="mclose"/>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sidR="0021274F">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CH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6"/>
          <w:szCs w:val="36"/>
          <w:bdr w:val="none" w:sz="0" w:space="0" w:color="auto" w:frame="1"/>
          <w:shd w:val="clear" w:color="auto" w:fill="FFFFFF"/>
        </w:rPr>
        <w:t>COO</w:t>
      </w:r>
      <w:r w:rsidRPr="0021274F">
        <w:rPr>
          <w:rStyle w:val="mbin"/>
          <w:rFonts w:ascii="inherit" w:hAnsi="inherit"/>
          <w:color w:val="21242C"/>
          <w:sz w:val="32"/>
          <w:szCs w:val="25"/>
          <w:bdr w:val="none" w:sz="0" w:space="0" w:color="auto" w:frame="1"/>
          <w:shd w:val="clear" w:color="auto" w:fill="FFFFFF"/>
          <w:vertAlign w:val="superscript"/>
        </w:rPr>
        <w:t>−</w:t>
      </w:r>
      <w:r w:rsidRPr="0021274F">
        <w:rPr>
          <w:rStyle w:val="mopen"/>
          <w:color w:val="21242C"/>
          <w:sz w:val="36"/>
          <w:szCs w:val="36"/>
          <w:bdr w:val="none" w:sz="0" w:space="0" w:color="auto" w:frame="1"/>
          <w:shd w:val="clear" w:color="auto" w:fill="FFFFFF"/>
          <w:vertAlign w:val="subscript"/>
        </w:rPr>
        <w:t>(</w:t>
      </w:r>
      <w:proofErr w:type="spellStart"/>
      <w:r w:rsidRPr="0021274F">
        <w:rPr>
          <w:rStyle w:val="mord"/>
          <w:rFonts w:ascii="KaTeX_Math" w:hAnsi="KaTeX_Math"/>
          <w:i/>
          <w:iCs/>
          <w:color w:val="21242C"/>
          <w:sz w:val="36"/>
          <w:szCs w:val="36"/>
          <w:bdr w:val="none" w:sz="0" w:space="0" w:color="auto" w:frame="1"/>
          <w:shd w:val="clear" w:color="auto" w:fill="FFFFFF"/>
          <w:vertAlign w:val="subscript"/>
        </w:rPr>
        <w:t>aq</w:t>
      </w:r>
      <w:proofErr w:type="spellEnd"/>
      <w:r w:rsidRPr="0021274F">
        <w:rPr>
          <w:rStyle w:val="mclose"/>
          <w:color w:val="21242C"/>
          <w:sz w:val="36"/>
          <w:szCs w:val="36"/>
          <w:bdr w:val="none" w:sz="0" w:space="0" w:color="auto" w:frame="1"/>
          <w:shd w:val="clear" w:color="auto" w:fill="FFFFFF"/>
          <w:vertAlign w:val="subscript"/>
        </w:rPr>
        <w:t>)</w:t>
      </w:r>
    </w:p>
    <w:p w:rsidR="00B85DB3" w:rsidRDefault="00F13920">
      <w:pPr>
        <w:rPr>
          <w:rFonts w:ascii="inherit" w:eastAsia="Times New Roman" w:hAnsi="inherit" w:cs="Times New Roman"/>
          <w:color w:val="21242C"/>
          <w:sz w:val="30"/>
          <w:szCs w:val="30"/>
          <w:bdr w:val="none" w:sz="0" w:space="0" w:color="auto" w:frame="1"/>
        </w:rPr>
      </w:pPr>
      <w:r>
        <w:rPr>
          <w:rFonts w:ascii="Lato" w:hAnsi="Lato"/>
          <w:color w:val="21242C"/>
          <w:sz w:val="30"/>
          <w:szCs w:val="30"/>
          <w:shd w:val="clear" w:color="auto" w:fill="FFFFFF"/>
        </w:rPr>
        <w:t>Notice that in this reaction, we have arrows pointing in both directions</w:t>
      </w:r>
      <w:r w:rsidR="0021274F">
        <w:rPr>
          <w:rFonts w:ascii="Lato" w:hAnsi="Lato"/>
          <w:color w:val="21242C"/>
          <w:sz w:val="30"/>
          <w:szCs w:val="30"/>
          <w:shd w:val="clear" w:color="auto" w:fill="FFFFFF"/>
        </w:rPr>
        <w:t xml:space="preserve"> </w:t>
      </w:r>
      <w:r>
        <w:rPr>
          <w:rStyle w:val="mrel"/>
          <w:rFonts w:ascii="Cambria Math" w:hAnsi="Cambria Math" w:cs="Cambria Math"/>
          <w:color w:val="21242C"/>
          <w:sz w:val="30"/>
          <w:szCs w:val="30"/>
          <w:bdr w:val="none" w:sz="0" w:space="0" w:color="auto" w:frame="1"/>
          <w:shd w:val="clear" w:color="auto" w:fill="FFFFFF"/>
        </w:rPr>
        <w:t>⇋</w:t>
      </w:r>
      <w:r>
        <w:rPr>
          <w:rFonts w:ascii="Lato" w:hAnsi="Lato"/>
          <w:color w:val="21242C"/>
          <w:sz w:val="30"/>
          <w:szCs w:val="30"/>
          <w:shd w:val="clear" w:color="auto" w:fill="FFFFFF"/>
        </w:rPr>
        <w:t>. This indicates that dissociation of acetic acid is a dynamic equilibrium where there will be a significant concentration of acetic acid molecules that are present as neutral </w:t>
      </w:r>
      <w:r>
        <w:rPr>
          <w:rStyle w:val="mord"/>
          <w:rFonts w:ascii="inherit" w:hAnsi="inherit"/>
          <w:color w:val="21242C"/>
          <w:sz w:val="30"/>
          <w:szCs w:val="30"/>
          <w:bdr w:val="none" w:sz="0" w:space="0" w:color="auto" w:frame="1"/>
          <w:shd w:val="clear" w:color="auto" w:fill="FFFFFF"/>
        </w:rPr>
        <w:t>CH</w:t>
      </w:r>
      <w:r>
        <w:rPr>
          <w:rStyle w:val="mord"/>
          <w:rFonts w:ascii="inherit" w:hAnsi="inherit"/>
          <w:color w:val="21242C"/>
          <w:sz w:val="21"/>
          <w:szCs w:val="21"/>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0"/>
          <w:szCs w:val="30"/>
          <w:bdr w:val="none" w:sz="0" w:space="0" w:color="auto" w:frame="1"/>
          <w:shd w:val="clear" w:color="auto" w:fill="FFFFFF"/>
        </w:rPr>
        <w:t>COOH</w:t>
      </w:r>
      <w:r w:rsidR="0021274F">
        <w:rPr>
          <w:rStyle w:val="mord"/>
          <w:rFonts w:ascii="inherit" w:hAnsi="inherit"/>
          <w:color w:val="21242C"/>
          <w:sz w:val="30"/>
          <w:szCs w:val="30"/>
          <w:bdr w:val="none" w:sz="0" w:space="0" w:color="auto" w:frame="1"/>
          <w:shd w:val="clear" w:color="auto" w:fill="FFFFFF"/>
        </w:rPr>
        <w:t xml:space="preserve"> </w:t>
      </w:r>
      <w:r>
        <w:rPr>
          <w:rFonts w:ascii="Lato" w:hAnsi="Lato"/>
          <w:color w:val="21242C"/>
          <w:sz w:val="30"/>
          <w:szCs w:val="30"/>
          <w:shd w:val="clear" w:color="auto" w:fill="FFFFFF"/>
        </w:rPr>
        <w:t>molecules as well as in the form of the dissociated ions, </w:t>
      </w:r>
      <w:r>
        <w:rPr>
          <w:rStyle w:val="mord"/>
          <w:rFonts w:ascii="inherit" w:hAnsi="inherit"/>
          <w:color w:val="21242C"/>
          <w:sz w:val="30"/>
          <w:szCs w:val="30"/>
          <w:bdr w:val="none" w:sz="0" w:space="0" w:color="auto" w:frame="1"/>
          <w:shd w:val="clear" w:color="auto" w:fill="FFFFFF"/>
        </w:rPr>
        <w:t>H</w:t>
      </w:r>
      <w:r w:rsidRPr="001D196D">
        <w:rPr>
          <w:rStyle w:val="mbin"/>
          <w:rFonts w:ascii="inherit" w:hAnsi="inherit"/>
          <w:color w:val="21242C"/>
          <w:sz w:val="32"/>
          <w:szCs w:val="21"/>
          <w:bdr w:val="none" w:sz="0" w:space="0" w:color="auto" w:frame="1"/>
          <w:shd w:val="clear" w:color="auto" w:fill="FFFFFF"/>
          <w:vertAlign w:val="superscript"/>
        </w:rPr>
        <w:t>+</w:t>
      </w:r>
      <w:r w:rsidR="0021274F">
        <w:rPr>
          <w:rStyle w:val="mbin"/>
          <w:rFonts w:ascii="inherit" w:hAnsi="inherit"/>
          <w:color w:val="21242C"/>
          <w:sz w:val="21"/>
          <w:szCs w:val="21"/>
          <w:bdr w:val="none" w:sz="0" w:space="0" w:color="auto" w:frame="1"/>
          <w:shd w:val="clear" w:color="auto" w:fill="FFFFFF"/>
        </w:rPr>
        <w:t xml:space="preserve"> </w:t>
      </w:r>
      <w:r w:rsidR="001D196D">
        <w:rPr>
          <w:rStyle w:val="mord"/>
          <w:rFonts w:ascii="inherit" w:hAnsi="inherit"/>
          <w:color w:val="21242C"/>
          <w:sz w:val="30"/>
          <w:szCs w:val="30"/>
          <w:bdr w:val="none" w:sz="0" w:space="0" w:color="auto" w:frame="1"/>
          <w:shd w:val="clear" w:color="auto" w:fill="FFFFFF"/>
        </w:rPr>
        <w:t>and C</w:t>
      </w:r>
      <w:r>
        <w:rPr>
          <w:rStyle w:val="mord"/>
          <w:rFonts w:ascii="inherit" w:hAnsi="inherit"/>
          <w:color w:val="21242C"/>
          <w:sz w:val="30"/>
          <w:szCs w:val="30"/>
          <w:bdr w:val="none" w:sz="0" w:space="0" w:color="auto" w:frame="1"/>
          <w:shd w:val="clear" w:color="auto" w:fill="FFFFFF"/>
        </w:rPr>
        <w:t>H</w:t>
      </w:r>
      <w:r>
        <w:rPr>
          <w:rStyle w:val="mord"/>
          <w:rFonts w:ascii="inherit" w:hAnsi="inherit"/>
          <w:color w:val="21242C"/>
          <w:sz w:val="21"/>
          <w:szCs w:val="21"/>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rd"/>
          <w:rFonts w:ascii="inherit" w:hAnsi="inherit"/>
          <w:color w:val="21242C"/>
          <w:sz w:val="30"/>
          <w:szCs w:val="30"/>
          <w:bdr w:val="none" w:sz="0" w:space="0" w:color="auto" w:frame="1"/>
          <w:shd w:val="clear" w:color="auto" w:fill="FFFFFF"/>
        </w:rPr>
        <w:t>COO</w:t>
      </w:r>
      <w:r w:rsidRPr="001D196D">
        <w:rPr>
          <w:rStyle w:val="mbin"/>
          <w:rFonts w:ascii="inherit" w:hAnsi="inherit"/>
          <w:color w:val="21242C"/>
          <w:sz w:val="32"/>
          <w:szCs w:val="21"/>
          <w:bdr w:val="none" w:sz="0" w:space="0" w:color="auto" w:frame="1"/>
          <w:shd w:val="clear" w:color="auto" w:fill="FFFFFF"/>
          <w:vertAlign w:val="superscript"/>
        </w:rPr>
        <w:t>−</w:t>
      </w:r>
      <w:r>
        <w:rPr>
          <w:rFonts w:ascii="Lato" w:hAnsi="Lato"/>
          <w:color w:val="21242C"/>
          <w:sz w:val="30"/>
          <w:szCs w:val="30"/>
          <w:shd w:val="clear" w:color="auto" w:fill="FFFFFF"/>
        </w:rPr>
        <w:t>.</w:t>
      </w:r>
    </w:p>
    <w:p w:rsidR="00B85DB3" w:rsidRDefault="008C5614">
      <w:pPr>
        <w:rPr>
          <w:rFonts w:ascii="inherit" w:eastAsia="Times New Roman" w:hAnsi="inherit" w:cs="Times New Roman"/>
          <w:color w:val="21242C"/>
          <w:sz w:val="30"/>
          <w:szCs w:val="30"/>
          <w:bdr w:val="none" w:sz="0" w:space="0" w:color="auto" w:frame="1"/>
        </w:rPr>
      </w:pPr>
      <w:r>
        <w:rPr>
          <w:noProof/>
        </w:rPr>
        <w:drawing>
          <wp:anchor distT="0" distB="0" distL="114300" distR="114300" simplePos="0" relativeHeight="251658240" behindDoc="1" locked="0" layoutInCell="1" allowOverlap="1" wp14:anchorId="1D3409DE" wp14:editId="706B3CAC">
            <wp:simplePos x="0" y="0"/>
            <wp:positionH relativeFrom="column">
              <wp:posOffset>532765</wp:posOffset>
            </wp:positionH>
            <wp:positionV relativeFrom="paragraph">
              <wp:posOffset>27305</wp:posOffset>
            </wp:positionV>
            <wp:extent cx="4862195" cy="2133600"/>
            <wp:effectExtent l="0" t="0" r="0" b="0"/>
            <wp:wrapThrough wrapText="bothSides">
              <wp:wrapPolygon edited="0">
                <wp:start x="3047" y="0"/>
                <wp:lineTo x="0" y="193"/>
                <wp:lineTo x="0" y="1350"/>
                <wp:lineTo x="254" y="3086"/>
                <wp:lineTo x="931" y="6171"/>
                <wp:lineTo x="1016" y="20057"/>
                <wp:lineTo x="2116" y="21407"/>
                <wp:lineTo x="3301" y="21407"/>
                <wp:lineTo x="16249" y="21407"/>
                <wp:lineTo x="17264" y="21407"/>
                <wp:lineTo x="18449" y="19864"/>
                <wp:lineTo x="18534" y="18514"/>
                <wp:lineTo x="21242" y="15429"/>
                <wp:lineTo x="21411" y="13886"/>
                <wp:lineTo x="21496" y="6364"/>
                <wp:lineTo x="21496" y="5593"/>
                <wp:lineTo x="18449" y="3086"/>
                <wp:lineTo x="18703" y="1736"/>
                <wp:lineTo x="17687" y="193"/>
                <wp:lineTo x="16418" y="0"/>
                <wp:lineTo x="3047" y="0"/>
              </wp:wrapPolygon>
            </wp:wrapThrough>
            <wp:docPr id="6" name="Picture 6" descr="https://ka-perseus-images.s3.amazonaws.com/298c21184104c72d9f80c288a324f91ae3c12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a-perseus-images.s3.amazonaws.com/298c21184104c72d9f80c288a324f91ae3c127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219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DB3" w:rsidRDefault="00B85DB3">
      <w:pPr>
        <w:rPr>
          <w:rFonts w:ascii="inherit" w:eastAsia="Times New Roman" w:hAnsi="inherit" w:cs="Times New Roman"/>
          <w:color w:val="21242C"/>
          <w:sz w:val="30"/>
          <w:szCs w:val="30"/>
          <w:bdr w:val="none" w:sz="0" w:space="0" w:color="auto" w:frame="1"/>
        </w:rPr>
      </w:pPr>
    </w:p>
    <w:p w:rsidR="00B85DB3" w:rsidRDefault="00B85DB3">
      <w:pPr>
        <w:rPr>
          <w:rFonts w:ascii="inherit" w:eastAsia="Times New Roman" w:hAnsi="inherit" w:cs="Times New Roman"/>
          <w:color w:val="21242C"/>
          <w:sz w:val="30"/>
          <w:szCs w:val="30"/>
          <w:bdr w:val="none" w:sz="0" w:space="0" w:color="auto" w:frame="1"/>
        </w:rPr>
      </w:pPr>
    </w:p>
    <w:p w:rsidR="00B85DB3" w:rsidRDefault="00B85DB3"/>
    <w:p w:rsidR="005312FE" w:rsidRDefault="005312FE"/>
    <w:p w:rsidR="005312FE" w:rsidRDefault="005312FE"/>
    <w:p w:rsidR="005312FE" w:rsidRDefault="005312FE"/>
    <w:p w:rsidR="00F13920" w:rsidRPr="00F13920" w:rsidRDefault="00F13920" w:rsidP="00F13920">
      <w:pPr>
        <w:shd w:val="clear" w:color="auto" w:fill="FFFFFF"/>
        <w:spacing w:line="450" w:lineRule="atLeast"/>
        <w:textAlignment w:val="baseline"/>
        <w:rPr>
          <w:rFonts w:ascii="inherit" w:eastAsia="Times New Roman" w:hAnsi="inherit" w:cs="Times New Roman"/>
          <w:color w:val="21242C"/>
          <w:sz w:val="30"/>
          <w:szCs w:val="30"/>
        </w:rPr>
      </w:pPr>
      <w:r w:rsidRPr="00F13920">
        <w:rPr>
          <w:rFonts w:ascii="inherit" w:eastAsia="Times New Roman" w:hAnsi="inherit" w:cs="Times New Roman"/>
          <w:color w:val="21242C"/>
          <w:sz w:val="30"/>
          <w:szCs w:val="30"/>
        </w:rPr>
        <w:t>A common question is, “When do you know when something is a strong or a weak acid?” That is an excellent question! The short answer is that there are only a handful of strong acids, and everything else is considered a weak acid. Once we are familiar with the common strong acids, we can easily identify both weak and strong acids in chemistry problems.</w:t>
      </w:r>
    </w:p>
    <w:p w:rsidR="00F13920" w:rsidRPr="00F13920" w:rsidRDefault="00F13920" w:rsidP="00F13920">
      <w:pPr>
        <w:shd w:val="clear" w:color="auto" w:fill="FFFFFF"/>
        <w:spacing w:line="450" w:lineRule="atLeast"/>
        <w:textAlignment w:val="baseline"/>
        <w:rPr>
          <w:rFonts w:ascii="inherit" w:eastAsia="Times New Roman" w:hAnsi="inherit" w:cs="Times New Roman"/>
          <w:color w:val="21242C"/>
          <w:sz w:val="30"/>
          <w:szCs w:val="30"/>
        </w:rPr>
      </w:pPr>
      <w:r w:rsidRPr="00F13920">
        <w:rPr>
          <w:rFonts w:ascii="inherit" w:eastAsia="Times New Roman" w:hAnsi="inherit" w:cs="Times New Roman"/>
          <w:color w:val="21242C"/>
          <w:sz w:val="30"/>
          <w:szCs w:val="30"/>
        </w:rPr>
        <w:t>The following table lists some examples of common strong acids.</w:t>
      </w:r>
    </w:p>
    <w:p w:rsidR="005312FE" w:rsidRDefault="00F13920">
      <w:r>
        <w:rPr>
          <w:noProof/>
        </w:rPr>
        <w:drawing>
          <wp:anchor distT="0" distB="0" distL="114300" distR="114300" simplePos="0" relativeHeight="251659264" behindDoc="1" locked="0" layoutInCell="1" allowOverlap="1" wp14:anchorId="20F66D15" wp14:editId="28C37866">
            <wp:simplePos x="0" y="0"/>
            <wp:positionH relativeFrom="column">
              <wp:posOffset>1676400</wp:posOffset>
            </wp:positionH>
            <wp:positionV relativeFrom="paragraph">
              <wp:posOffset>3175</wp:posOffset>
            </wp:positionV>
            <wp:extent cx="1732915" cy="1685925"/>
            <wp:effectExtent l="0" t="0" r="635" b="9525"/>
            <wp:wrapThrough wrapText="bothSides">
              <wp:wrapPolygon edited="0">
                <wp:start x="0" y="0"/>
                <wp:lineTo x="0" y="21478"/>
                <wp:lineTo x="21370" y="21478"/>
                <wp:lineTo x="2137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37609" t="30177" r="46581" b="42479"/>
                    <a:stretch/>
                  </pic:blipFill>
                  <pic:spPr bwMode="auto">
                    <a:xfrm>
                      <a:off x="0" y="0"/>
                      <a:ext cx="1732915" cy="168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12FE" w:rsidRDefault="005312FE"/>
    <w:p w:rsidR="005312FE" w:rsidRDefault="005312FE"/>
    <w:p w:rsidR="005312FE" w:rsidRDefault="005312FE"/>
    <w:p w:rsidR="004310CB" w:rsidRDefault="004310CB" w:rsidP="004310CB">
      <w:pPr>
        <w:pStyle w:val="Heading2"/>
        <w:shd w:val="clear" w:color="auto" w:fill="FFFFFF"/>
        <w:spacing w:before="720" w:beforeAutospacing="0" w:after="240" w:afterAutospacing="0"/>
        <w:textAlignment w:val="baseline"/>
        <w:rPr>
          <w:rFonts w:ascii="Lato" w:hAnsi="Lato"/>
          <w:color w:val="21242C"/>
          <w:sz w:val="45"/>
          <w:szCs w:val="45"/>
        </w:rPr>
      </w:pPr>
      <w:r>
        <w:rPr>
          <w:rFonts w:ascii="Lato" w:hAnsi="Lato"/>
          <w:color w:val="21242C"/>
          <w:sz w:val="45"/>
          <w:szCs w:val="45"/>
        </w:rPr>
        <w:lastRenderedPageBreak/>
        <w:t>Strong and weak bases</w:t>
      </w:r>
    </w:p>
    <w:p w:rsidR="005312FE" w:rsidRDefault="004310CB">
      <w:r>
        <w:rPr>
          <w:rFonts w:ascii="Lato" w:hAnsi="Lato"/>
          <w:color w:val="21242C"/>
          <w:sz w:val="30"/>
          <w:szCs w:val="30"/>
          <w:shd w:val="clear" w:color="auto" w:fill="FFFFFF"/>
        </w:rPr>
        <w:t>A strong base is a base that ionizes completely in aqueous solution. An example of a strong base is sodium hydroxide, </w:t>
      </w:r>
      <w:proofErr w:type="spellStart"/>
      <w:r>
        <w:rPr>
          <w:rStyle w:val="mord"/>
          <w:rFonts w:ascii="inherit" w:hAnsi="inherit"/>
          <w:color w:val="21242C"/>
          <w:sz w:val="30"/>
          <w:szCs w:val="30"/>
          <w:bdr w:val="none" w:sz="0" w:space="0" w:color="auto" w:frame="1"/>
          <w:shd w:val="clear" w:color="auto" w:fill="FFFFFF"/>
        </w:rPr>
        <w:t>NaOH</w:t>
      </w:r>
      <w:proofErr w:type="spellEnd"/>
      <w:r>
        <w:rPr>
          <w:rStyle w:val="mord"/>
          <w:rFonts w:ascii="inherit" w:hAnsi="inherit"/>
          <w:color w:val="21242C"/>
          <w:sz w:val="30"/>
          <w:szCs w:val="30"/>
          <w:bdr w:val="none" w:sz="0" w:space="0" w:color="auto" w:frame="1"/>
          <w:shd w:val="clear" w:color="auto" w:fill="FFFFFF"/>
        </w:rPr>
        <w:t>.</w:t>
      </w:r>
      <w:r>
        <w:rPr>
          <w:rFonts w:ascii="Lato" w:hAnsi="Lato"/>
          <w:color w:val="21242C"/>
          <w:sz w:val="30"/>
          <w:szCs w:val="30"/>
          <w:shd w:val="clear" w:color="auto" w:fill="FFFFFF"/>
        </w:rPr>
        <w:t xml:space="preserve"> In water, sodium hydroxide dissociates completely to give sodium ions and hydroxide ions:</w:t>
      </w:r>
    </w:p>
    <w:p w:rsidR="0021274F" w:rsidRDefault="004310CB">
      <w:proofErr w:type="spellStart"/>
      <w:proofErr w:type="gramStart"/>
      <w:r>
        <w:rPr>
          <w:rStyle w:val="mord"/>
          <w:rFonts w:ascii="inherit" w:hAnsi="inherit"/>
          <w:color w:val="21242C"/>
          <w:sz w:val="36"/>
          <w:szCs w:val="36"/>
          <w:bdr w:val="none" w:sz="0" w:space="0" w:color="auto" w:frame="1"/>
          <w:shd w:val="clear" w:color="auto" w:fill="FFFFFF"/>
        </w:rPr>
        <w:t>NaOH</w:t>
      </w:r>
      <w:proofErr w:type="spellEnd"/>
      <w:r>
        <w:rPr>
          <w:rStyle w:val="mopen"/>
          <w:color w:val="21242C"/>
          <w:bdr w:val="none" w:sz="0" w:space="0" w:color="auto" w:frame="1"/>
          <w:shd w:val="clear" w:color="auto" w:fill="FFFFFF"/>
        </w:rPr>
        <w:t>(</w:t>
      </w:r>
      <w:proofErr w:type="spellStart"/>
      <w:proofErr w:type="gramEnd"/>
      <w:r>
        <w:rPr>
          <w:rStyle w:val="mord"/>
          <w:rFonts w:ascii="KaTeX_Math" w:hAnsi="KaTeX_Math"/>
          <w:i/>
          <w:iCs/>
          <w:color w:val="21242C"/>
          <w:sz w:val="36"/>
          <w:szCs w:val="36"/>
          <w:bdr w:val="none" w:sz="0" w:space="0" w:color="auto" w:frame="1"/>
          <w:shd w:val="clear" w:color="auto" w:fill="FFFFFF"/>
        </w:rPr>
        <w:t>aq</w:t>
      </w:r>
      <w:proofErr w:type="spellEnd"/>
      <w:r>
        <w:rPr>
          <w:rStyle w:val="mclose"/>
          <w:color w:val="21242C"/>
          <w:sz w:val="36"/>
          <w:szCs w:val="36"/>
          <w:bdr w:val="none" w:sz="0" w:space="0" w:color="auto" w:frame="1"/>
          <w:shd w:val="clear" w:color="auto" w:fill="FFFFFF"/>
        </w:rPr>
        <w:t>)</w:t>
      </w:r>
      <w:r>
        <w:rPr>
          <w:rStyle w:val="mclose"/>
          <w:color w:val="21242C"/>
          <w:sz w:val="36"/>
          <w:szCs w:val="36"/>
          <w:bdr w:val="none" w:sz="0" w:space="0" w:color="auto" w:frame="1"/>
          <w:shd w:val="clear" w:color="auto" w:fill="FFFFFF"/>
        </w:rPr>
        <w:t xml:space="preserve">  </w:t>
      </w:r>
      <w:r>
        <w:rPr>
          <w:rStyle w:val="mrel"/>
          <w:color w:val="21242C"/>
          <w:sz w:val="36"/>
          <w:szCs w:val="36"/>
          <w:bdr w:val="none" w:sz="0" w:space="0" w:color="auto" w:frame="1"/>
          <w:shd w:val="clear" w:color="auto" w:fill="FFFFFF"/>
        </w:rPr>
        <w:t>→</w:t>
      </w:r>
      <w:r>
        <w:rPr>
          <w:rStyle w:val="mrel"/>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Na</w:t>
      </w:r>
      <w:r>
        <w:rPr>
          <w:rStyle w:val="mbin"/>
          <w:rFonts w:ascii="inherit" w:hAnsi="inherit"/>
          <w:color w:val="21242C"/>
          <w:sz w:val="25"/>
          <w:szCs w:val="25"/>
          <w:bdr w:val="none" w:sz="0" w:space="0" w:color="auto" w:frame="1"/>
          <w:shd w:val="clear" w:color="auto" w:fill="FFFFFF"/>
        </w:rPr>
        <w:t>+</w:t>
      </w:r>
      <w:r>
        <w:rPr>
          <w:rStyle w:val="mopen"/>
          <w:color w:val="21242C"/>
          <w:bdr w:val="none" w:sz="0" w:space="0" w:color="auto" w:frame="1"/>
          <w:shd w:val="clear" w:color="auto" w:fill="FFFFFF"/>
        </w:rPr>
        <w:t>(</w:t>
      </w:r>
      <w:proofErr w:type="spellStart"/>
      <w:r>
        <w:rPr>
          <w:rStyle w:val="mord"/>
          <w:rFonts w:ascii="KaTeX_Math" w:hAnsi="KaTeX_Math"/>
          <w:i/>
          <w:iCs/>
          <w:color w:val="21242C"/>
          <w:sz w:val="36"/>
          <w:szCs w:val="36"/>
          <w:bdr w:val="none" w:sz="0" w:space="0" w:color="auto" w:frame="1"/>
          <w:shd w:val="clear" w:color="auto" w:fill="FFFFFF"/>
        </w:rPr>
        <w:t>aq</w:t>
      </w:r>
      <w:proofErr w:type="spellEnd"/>
      <w:r>
        <w:rPr>
          <w:rStyle w:val="mclose"/>
          <w:color w:val="21242C"/>
          <w:sz w:val="36"/>
          <w:szCs w:val="36"/>
          <w:bdr w:val="none" w:sz="0" w:space="0" w:color="auto" w:frame="1"/>
          <w:shd w:val="clear" w:color="auto" w:fill="FFFFFF"/>
        </w:rPr>
        <w:t>)</w:t>
      </w:r>
      <w:r>
        <w:rPr>
          <w:rStyle w:val="mclose"/>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OH</w:t>
      </w:r>
      <w:r>
        <w:rPr>
          <w:rStyle w:val="mbin"/>
          <w:rFonts w:ascii="inherit" w:hAnsi="inherit"/>
          <w:color w:val="21242C"/>
          <w:sz w:val="25"/>
          <w:szCs w:val="25"/>
          <w:bdr w:val="none" w:sz="0" w:space="0" w:color="auto" w:frame="1"/>
          <w:shd w:val="clear" w:color="auto" w:fill="FFFFFF"/>
        </w:rPr>
        <w:t>−</w:t>
      </w:r>
      <w:r>
        <w:rPr>
          <w:rStyle w:val="mopen"/>
          <w:color w:val="21242C"/>
          <w:bdr w:val="none" w:sz="0" w:space="0" w:color="auto" w:frame="1"/>
          <w:shd w:val="clear" w:color="auto" w:fill="FFFFFF"/>
        </w:rPr>
        <w:t>(</w:t>
      </w:r>
      <w:proofErr w:type="spellStart"/>
      <w:r>
        <w:rPr>
          <w:rStyle w:val="mord"/>
          <w:rFonts w:ascii="KaTeX_Math" w:hAnsi="KaTeX_Math"/>
          <w:i/>
          <w:iCs/>
          <w:color w:val="21242C"/>
          <w:sz w:val="36"/>
          <w:szCs w:val="36"/>
          <w:bdr w:val="none" w:sz="0" w:space="0" w:color="auto" w:frame="1"/>
          <w:shd w:val="clear" w:color="auto" w:fill="FFFFFF"/>
        </w:rPr>
        <w:t>aq</w:t>
      </w:r>
      <w:proofErr w:type="spellEnd"/>
      <w:r>
        <w:rPr>
          <w:rStyle w:val="mclose"/>
          <w:color w:val="21242C"/>
          <w:sz w:val="36"/>
          <w:szCs w:val="36"/>
          <w:bdr w:val="none" w:sz="0" w:space="0" w:color="auto" w:frame="1"/>
          <w:shd w:val="clear" w:color="auto" w:fill="FFFFFF"/>
        </w:rPr>
        <w:t>)</w:t>
      </w:r>
    </w:p>
    <w:p w:rsidR="004310CB" w:rsidRDefault="004310CB">
      <w:pPr>
        <w:rPr>
          <w:rStyle w:val="katex-mathml"/>
          <w:rFonts w:ascii="inherit" w:hAnsi="inherit"/>
          <w:color w:val="21242C"/>
          <w:sz w:val="30"/>
          <w:szCs w:val="30"/>
          <w:bdr w:val="none" w:sz="0" w:space="0" w:color="auto" w:frame="1"/>
          <w:shd w:val="clear" w:color="auto" w:fill="FFFFFF"/>
        </w:rPr>
      </w:pPr>
      <w:r>
        <w:rPr>
          <w:rFonts w:ascii="Lato" w:hAnsi="Lato"/>
          <w:color w:val="21242C"/>
          <w:sz w:val="30"/>
          <w:szCs w:val="30"/>
          <w:shd w:val="clear" w:color="auto" w:fill="FFFFFF"/>
        </w:rPr>
        <w:t>Thus, if we make a solution of sodium hydroxide in water, only </w:t>
      </w:r>
      <w:r>
        <w:rPr>
          <w:rStyle w:val="katex-mathml"/>
          <w:rFonts w:ascii="inherit" w:hAnsi="inherit"/>
          <w:color w:val="21242C"/>
          <w:sz w:val="30"/>
          <w:szCs w:val="30"/>
          <w:bdr w:val="none" w:sz="0" w:space="0" w:color="auto" w:frame="1"/>
          <w:shd w:val="clear" w:color="auto" w:fill="FFFFFF"/>
        </w:rPr>
        <w:t>Na</w:t>
      </w:r>
      <w:r w:rsidRPr="004310CB">
        <w:rPr>
          <w:rStyle w:val="katex-mathml"/>
          <w:rFonts w:ascii="inherit" w:hAnsi="inherit"/>
          <w:color w:val="21242C"/>
          <w:sz w:val="30"/>
          <w:szCs w:val="30"/>
          <w:bdr w:val="none" w:sz="0" w:space="0" w:color="auto" w:frame="1"/>
          <w:shd w:val="clear" w:color="auto" w:fill="FFFFFF"/>
          <w:vertAlign w:val="superscript"/>
        </w:rPr>
        <w:t>+</w:t>
      </w:r>
      <w:r>
        <w:rPr>
          <w:rStyle w:val="katex-mathml"/>
          <w:rFonts w:ascii="inherit" w:hAnsi="inherit"/>
          <w:color w:val="21242C"/>
          <w:sz w:val="30"/>
          <w:szCs w:val="30"/>
          <w:bdr w:val="none" w:sz="0" w:space="0" w:color="auto" w:frame="1"/>
          <w:shd w:val="clear" w:color="auto" w:fill="FFFFFF"/>
        </w:rPr>
        <w:t xml:space="preserve"> and OH</w:t>
      </w:r>
      <w:r w:rsidRPr="004310CB">
        <w:rPr>
          <w:rStyle w:val="katex-mathml"/>
          <w:rFonts w:ascii="inherit" w:hAnsi="inherit"/>
          <w:color w:val="21242C"/>
          <w:sz w:val="30"/>
          <w:szCs w:val="30"/>
          <w:bdr w:val="none" w:sz="0" w:space="0" w:color="auto" w:frame="1"/>
          <w:shd w:val="clear" w:color="auto" w:fill="FFFFFF"/>
          <w:vertAlign w:val="superscript"/>
        </w:rPr>
        <w:t>-</w:t>
      </w:r>
      <w:r>
        <w:rPr>
          <w:rFonts w:ascii="Lato" w:hAnsi="Lato"/>
          <w:color w:val="21242C"/>
          <w:sz w:val="30"/>
          <w:szCs w:val="30"/>
          <w:shd w:val="clear" w:color="auto" w:fill="FFFFFF"/>
        </w:rPr>
        <w:t xml:space="preserve"> are present in our final solution. We don't expect any undissociated </w:t>
      </w:r>
      <w:proofErr w:type="spellStart"/>
      <w:r>
        <w:rPr>
          <w:rStyle w:val="katex-mathml"/>
          <w:rFonts w:ascii="inherit" w:hAnsi="inherit"/>
          <w:color w:val="21242C"/>
          <w:sz w:val="30"/>
          <w:szCs w:val="30"/>
          <w:bdr w:val="none" w:sz="0" w:space="0" w:color="auto" w:frame="1"/>
          <w:shd w:val="clear" w:color="auto" w:fill="FFFFFF"/>
        </w:rPr>
        <w:t>NaOH</w:t>
      </w:r>
      <w:proofErr w:type="spellEnd"/>
      <w:r>
        <w:rPr>
          <w:rStyle w:val="katex-mathml"/>
          <w:rFonts w:ascii="inherit" w:hAnsi="inherit"/>
          <w:color w:val="21242C"/>
          <w:sz w:val="30"/>
          <w:szCs w:val="30"/>
          <w:bdr w:val="none" w:sz="0" w:space="0" w:color="auto" w:frame="1"/>
          <w:shd w:val="clear" w:color="auto" w:fill="FFFFFF"/>
        </w:rPr>
        <w:t xml:space="preserve">. </w:t>
      </w:r>
    </w:p>
    <w:p w:rsidR="0021274F" w:rsidRDefault="004310CB">
      <w:r>
        <w:rPr>
          <w:rFonts w:ascii="Lato" w:hAnsi="Lato"/>
          <w:color w:val="21242C"/>
          <w:sz w:val="30"/>
          <w:szCs w:val="30"/>
          <w:shd w:val="clear" w:color="auto" w:fill="FFFFFF"/>
        </w:rPr>
        <w:t>Let's now look at ammonia, </w:t>
      </w:r>
      <w:r>
        <w:rPr>
          <w:rStyle w:val="katex-mathml"/>
          <w:rFonts w:ascii="inherit" w:hAnsi="inherit"/>
          <w:color w:val="21242C"/>
          <w:sz w:val="30"/>
          <w:szCs w:val="30"/>
          <w:bdr w:val="none" w:sz="0" w:space="0" w:color="auto" w:frame="1"/>
          <w:shd w:val="clear" w:color="auto" w:fill="FFFFFF"/>
        </w:rPr>
        <w:t>NH</w:t>
      </w:r>
      <w:r w:rsidRPr="004310CB">
        <w:rPr>
          <w:rStyle w:val="katex-mathml"/>
          <w:rFonts w:ascii="inherit" w:hAnsi="inherit"/>
          <w:color w:val="21242C"/>
          <w:sz w:val="30"/>
          <w:szCs w:val="30"/>
          <w:bdr w:val="none" w:sz="0" w:space="0" w:color="auto" w:frame="1"/>
          <w:shd w:val="clear" w:color="auto" w:fill="FFFFFF"/>
          <w:vertAlign w:val="subscript"/>
        </w:rPr>
        <w:t>3</w:t>
      </w:r>
      <w:r>
        <w:rPr>
          <w:rFonts w:ascii="Lato" w:hAnsi="Lato"/>
          <w:color w:val="21242C"/>
          <w:sz w:val="30"/>
          <w:szCs w:val="30"/>
          <w:shd w:val="clear" w:color="auto" w:fill="FFFFFF"/>
        </w:rPr>
        <w:t xml:space="preserve"> in water. Ammonia is a weak base, so it will become partially ionized in water:</w:t>
      </w:r>
    </w:p>
    <w:p w:rsidR="0021274F" w:rsidRDefault="004310CB">
      <w:r>
        <w:rPr>
          <w:rStyle w:val="mord"/>
          <w:rFonts w:ascii="inherit" w:hAnsi="inherit"/>
          <w:color w:val="21242C"/>
          <w:sz w:val="36"/>
          <w:szCs w:val="36"/>
          <w:bdr w:val="none" w:sz="0" w:space="0" w:color="auto" w:frame="1"/>
          <w:shd w:val="clear" w:color="auto" w:fill="FFFFFF"/>
        </w:rPr>
        <w:t>NH</w:t>
      </w:r>
      <w:r>
        <w:rPr>
          <w:rStyle w:val="mord"/>
          <w:rFonts w:ascii="inherit" w:hAnsi="inherit"/>
          <w:color w:val="21242C"/>
          <w:sz w:val="25"/>
          <w:szCs w:val="25"/>
          <w:bdr w:val="none" w:sz="0" w:space="0" w:color="auto" w:frame="1"/>
          <w:shd w:val="clear" w:color="auto" w:fill="FFFFFF"/>
        </w:rPr>
        <w:t>3</w:t>
      </w:r>
      <w:r>
        <w:rPr>
          <w:rStyle w:val="vlist-s"/>
          <w:rFonts w:ascii="inherit" w:hAnsi="inherit"/>
          <w:color w:val="21242C"/>
          <w:sz w:val="2"/>
          <w:szCs w:val="2"/>
          <w:bdr w:val="none" w:sz="0" w:space="0" w:color="auto" w:frame="1"/>
          <w:shd w:val="clear" w:color="auto" w:fill="FFFFFF"/>
        </w:rPr>
        <w:t>​</w:t>
      </w:r>
      <w:r>
        <w:rPr>
          <w:rStyle w:val="mopen"/>
          <w:color w:val="21242C"/>
          <w:sz w:val="36"/>
          <w:szCs w:val="36"/>
          <w:bdr w:val="none" w:sz="0" w:space="0" w:color="auto" w:frame="1"/>
          <w:shd w:val="clear" w:color="auto" w:fill="FFFFFF"/>
        </w:rPr>
        <w:t>(</w:t>
      </w:r>
      <w:proofErr w:type="spellStart"/>
      <w:r>
        <w:rPr>
          <w:rStyle w:val="mord"/>
          <w:rFonts w:ascii="KaTeX_Math" w:hAnsi="KaTeX_Math"/>
          <w:i/>
          <w:iCs/>
          <w:color w:val="21242C"/>
          <w:sz w:val="36"/>
          <w:szCs w:val="36"/>
          <w:bdr w:val="none" w:sz="0" w:space="0" w:color="auto" w:frame="1"/>
          <w:shd w:val="clear" w:color="auto" w:fill="FFFFFF"/>
        </w:rPr>
        <w:t>aq</w:t>
      </w:r>
      <w:proofErr w:type="spellEnd"/>
      <w:r>
        <w:rPr>
          <w:rStyle w:val="mclose"/>
          <w:color w:val="21242C"/>
          <w:sz w:val="36"/>
          <w:szCs w:val="36"/>
          <w:bdr w:val="none" w:sz="0" w:space="0" w:color="auto" w:frame="1"/>
          <w:shd w:val="clear" w:color="auto" w:fill="FFFFFF"/>
        </w:rPr>
        <w:t>)</w:t>
      </w:r>
      <w:r>
        <w:rPr>
          <w:rStyle w:val="mclose"/>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H</w:t>
      </w:r>
      <w:r>
        <w:rPr>
          <w:rStyle w:val="mord"/>
          <w:rFonts w:ascii="inherit" w:hAnsi="inherit"/>
          <w:color w:val="21242C"/>
          <w:sz w:val="25"/>
          <w:szCs w:val="25"/>
          <w:bdr w:val="none" w:sz="0" w:space="0" w:color="auto" w:frame="1"/>
          <w:shd w:val="clear" w:color="auto" w:fill="FFFFFF"/>
        </w:rPr>
        <w:t>2</w:t>
      </w:r>
      <w:r>
        <w:rPr>
          <w:rStyle w:val="vlist-s"/>
          <w:rFonts w:ascii="inherit" w:hAnsi="inherit"/>
          <w:color w:val="21242C"/>
          <w:sz w:val="2"/>
          <w:szCs w:val="2"/>
          <w:bdr w:val="none" w:sz="0" w:space="0" w:color="auto" w:frame="1"/>
          <w:shd w:val="clear" w:color="auto" w:fill="FFFFFF"/>
        </w:rPr>
        <w:t>​</w:t>
      </w:r>
      <w:proofErr w:type="gramStart"/>
      <w:r>
        <w:rPr>
          <w:rStyle w:val="mord"/>
          <w:rFonts w:ascii="inherit" w:hAnsi="inherit"/>
          <w:color w:val="21242C"/>
          <w:sz w:val="36"/>
          <w:szCs w:val="36"/>
          <w:bdr w:val="none" w:sz="0" w:space="0" w:color="auto" w:frame="1"/>
          <w:shd w:val="clear" w:color="auto" w:fill="FFFFFF"/>
        </w:rPr>
        <w:t>O</w:t>
      </w:r>
      <w:r>
        <w:rPr>
          <w:rStyle w:val="mopen"/>
          <w:color w:val="21242C"/>
          <w:sz w:val="36"/>
          <w:szCs w:val="36"/>
          <w:bdr w:val="none" w:sz="0" w:space="0" w:color="auto" w:frame="1"/>
          <w:shd w:val="clear" w:color="auto" w:fill="FFFFFF"/>
        </w:rPr>
        <w:t>(</w:t>
      </w:r>
      <w:proofErr w:type="gramEnd"/>
      <w:r>
        <w:rPr>
          <w:rStyle w:val="mord"/>
          <w:rFonts w:ascii="KaTeX_Math" w:hAnsi="KaTeX_Math"/>
          <w:i/>
          <w:iCs/>
          <w:color w:val="21242C"/>
          <w:sz w:val="36"/>
          <w:szCs w:val="36"/>
          <w:bdr w:val="none" w:sz="0" w:space="0" w:color="auto" w:frame="1"/>
          <w:shd w:val="clear" w:color="auto" w:fill="FFFFFF"/>
        </w:rPr>
        <w:t>l</w:t>
      </w:r>
      <w:r>
        <w:rPr>
          <w:rStyle w:val="mclose"/>
          <w:color w:val="21242C"/>
          <w:sz w:val="36"/>
          <w:szCs w:val="36"/>
          <w:bdr w:val="none" w:sz="0" w:space="0" w:color="auto" w:frame="1"/>
          <w:shd w:val="clear" w:color="auto" w:fill="FFFFFF"/>
        </w:rPr>
        <w:t>)</w:t>
      </w:r>
      <w:r>
        <w:rPr>
          <w:rStyle w:val="mclose"/>
          <w:color w:val="21242C"/>
          <w:sz w:val="36"/>
          <w:szCs w:val="36"/>
          <w:bdr w:val="none" w:sz="0" w:space="0" w:color="auto" w:frame="1"/>
          <w:shd w:val="clear" w:color="auto" w:fill="FFFFFF"/>
        </w:rPr>
        <w:t xml:space="preserve">  </w:t>
      </w:r>
      <w:r>
        <w:rPr>
          <w:rStyle w:val="mrel"/>
          <w:rFonts w:ascii="Cambria Math" w:hAnsi="Cambria Math" w:cs="Cambria Math"/>
          <w:color w:val="21242C"/>
          <w:sz w:val="36"/>
          <w:szCs w:val="36"/>
          <w:bdr w:val="none" w:sz="0" w:space="0" w:color="auto" w:frame="1"/>
          <w:shd w:val="clear" w:color="auto" w:fill="FFFFFF"/>
        </w:rPr>
        <w:t>⇌</w:t>
      </w:r>
      <w:r>
        <w:rPr>
          <w:rStyle w:val="mrel"/>
          <w:rFonts w:ascii="Cambria Math" w:hAnsi="Cambria Math" w:cs="Cambria Math"/>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NH</w:t>
      </w:r>
      <w:r>
        <w:rPr>
          <w:rStyle w:val="mord"/>
          <w:rFonts w:ascii="inherit" w:hAnsi="inherit"/>
          <w:color w:val="21242C"/>
          <w:sz w:val="25"/>
          <w:szCs w:val="25"/>
          <w:bdr w:val="none" w:sz="0" w:space="0" w:color="auto" w:frame="1"/>
          <w:shd w:val="clear" w:color="auto" w:fill="FFFFFF"/>
        </w:rPr>
        <w:t>4</w:t>
      </w:r>
      <w:r>
        <w:rPr>
          <w:rStyle w:val="mbin"/>
          <w:rFonts w:ascii="inherit" w:hAnsi="inherit"/>
          <w:color w:val="21242C"/>
          <w:sz w:val="25"/>
          <w:szCs w:val="25"/>
          <w:bdr w:val="none" w:sz="0" w:space="0" w:color="auto" w:frame="1"/>
          <w:shd w:val="clear" w:color="auto" w:fill="FFFFFF"/>
        </w:rPr>
        <w:t>+</w:t>
      </w:r>
      <w:r>
        <w:rPr>
          <w:rStyle w:val="vlist-s"/>
          <w:rFonts w:ascii="inherit" w:hAnsi="inherit"/>
          <w:color w:val="21242C"/>
          <w:sz w:val="2"/>
          <w:szCs w:val="2"/>
          <w:bdr w:val="none" w:sz="0" w:space="0" w:color="auto" w:frame="1"/>
          <w:shd w:val="clear" w:color="auto" w:fill="FFFFFF"/>
        </w:rPr>
        <w:t>​</w:t>
      </w:r>
      <w:r>
        <w:rPr>
          <w:rStyle w:val="mopen"/>
          <w:color w:val="21242C"/>
          <w:sz w:val="36"/>
          <w:szCs w:val="36"/>
          <w:bdr w:val="none" w:sz="0" w:space="0" w:color="auto" w:frame="1"/>
          <w:shd w:val="clear" w:color="auto" w:fill="FFFFFF"/>
        </w:rPr>
        <w:t>(</w:t>
      </w:r>
      <w:proofErr w:type="spellStart"/>
      <w:r>
        <w:rPr>
          <w:rStyle w:val="mord"/>
          <w:rFonts w:ascii="KaTeX_Math" w:hAnsi="KaTeX_Math"/>
          <w:i/>
          <w:iCs/>
          <w:color w:val="21242C"/>
          <w:sz w:val="36"/>
          <w:szCs w:val="36"/>
          <w:bdr w:val="none" w:sz="0" w:space="0" w:color="auto" w:frame="1"/>
          <w:shd w:val="clear" w:color="auto" w:fill="FFFFFF"/>
        </w:rPr>
        <w:t>aq</w:t>
      </w:r>
      <w:proofErr w:type="spellEnd"/>
      <w:r>
        <w:rPr>
          <w:rStyle w:val="mclose"/>
          <w:color w:val="21242C"/>
          <w:sz w:val="36"/>
          <w:szCs w:val="36"/>
          <w:bdr w:val="none" w:sz="0" w:space="0" w:color="auto" w:frame="1"/>
          <w:shd w:val="clear" w:color="auto" w:fill="FFFFFF"/>
        </w:rPr>
        <w:t>)</w:t>
      </w:r>
      <w:r>
        <w:rPr>
          <w:rStyle w:val="mclose"/>
          <w:color w:val="21242C"/>
          <w:sz w:val="36"/>
          <w:szCs w:val="36"/>
          <w:bdr w:val="none" w:sz="0" w:space="0" w:color="auto" w:frame="1"/>
          <w:shd w:val="clear" w:color="auto" w:fill="FFFFFF"/>
        </w:rPr>
        <w:t xml:space="preserve"> </w:t>
      </w:r>
      <w:r>
        <w:rPr>
          <w:rStyle w:val="mbin"/>
          <w:color w:val="21242C"/>
          <w:sz w:val="36"/>
          <w:szCs w:val="36"/>
          <w:bdr w:val="none" w:sz="0" w:space="0" w:color="auto" w:frame="1"/>
          <w:shd w:val="clear" w:color="auto" w:fill="FFFFFF"/>
        </w:rPr>
        <w:t>+</w:t>
      </w:r>
      <w:r>
        <w:rPr>
          <w:rStyle w:val="mbin"/>
          <w:color w:val="21242C"/>
          <w:sz w:val="36"/>
          <w:szCs w:val="36"/>
          <w:bdr w:val="none" w:sz="0" w:space="0" w:color="auto" w:frame="1"/>
          <w:shd w:val="clear" w:color="auto" w:fill="FFFFFF"/>
        </w:rPr>
        <w:t xml:space="preserve"> </w:t>
      </w:r>
      <w:r>
        <w:rPr>
          <w:rStyle w:val="mord"/>
          <w:rFonts w:ascii="inherit" w:hAnsi="inherit"/>
          <w:color w:val="21242C"/>
          <w:sz w:val="36"/>
          <w:szCs w:val="36"/>
          <w:bdr w:val="none" w:sz="0" w:space="0" w:color="auto" w:frame="1"/>
          <w:shd w:val="clear" w:color="auto" w:fill="FFFFFF"/>
        </w:rPr>
        <w:t>OH</w:t>
      </w:r>
      <w:r>
        <w:rPr>
          <w:rStyle w:val="mbin"/>
          <w:rFonts w:ascii="inherit" w:hAnsi="inherit"/>
          <w:color w:val="21242C"/>
          <w:sz w:val="25"/>
          <w:szCs w:val="25"/>
          <w:bdr w:val="none" w:sz="0" w:space="0" w:color="auto" w:frame="1"/>
          <w:shd w:val="clear" w:color="auto" w:fill="FFFFFF"/>
        </w:rPr>
        <w:t>−</w:t>
      </w:r>
      <w:r>
        <w:rPr>
          <w:rStyle w:val="mopen"/>
          <w:color w:val="21242C"/>
          <w:sz w:val="36"/>
          <w:szCs w:val="36"/>
          <w:bdr w:val="none" w:sz="0" w:space="0" w:color="auto" w:frame="1"/>
          <w:shd w:val="clear" w:color="auto" w:fill="FFFFFF"/>
        </w:rPr>
        <w:t>(</w:t>
      </w:r>
      <w:proofErr w:type="spellStart"/>
      <w:r>
        <w:rPr>
          <w:rStyle w:val="mord"/>
          <w:rFonts w:ascii="KaTeX_Math" w:hAnsi="KaTeX_Math"/>
          <w:i/>
          <w:iCs/>
          <w:color w:val="21242C"/>
          <w:sz w:val="36"/>
          <w:szCs w:val="36"/>
          <w:bdr w:val="none" w:sz="0" w:space="0" w:color="auto" w:frame="1"/>
          <w:shd w:val="clear" w:color="auto" w:fill="FFFFFF"/>
        </w:rPr>
        <w:t>aq</w:t>
      </w:r>
      <w:proofErr w:type="spellEnd"/>
      <w:r>
        <w:rPr>
          <w:rStyle w:val="mclose"/>
          <w:color w:val="21242C"/>
          <w:sz w:val="36"/>
          <w:szCs w:val="36"/>
          <w:bdr w:val="none" w:sz="0" w:space="0" w:color="auto" w:frame="1"/>
          <w:shd w:val="clear" w:color="auto" w:fill="FFFFFF"/>
        </w:rPr>
        <w:t>)</w:t>
      </w:r>
    </w:p>
    <w:p w:rsidR="0078675D" w:rsidRPr="0078675D" w:rsidRDefault="0078675D" w:rsidP="0078675D">
      <w:pPr>
        <w:shd w:val="clear" w:color="auto" w:fill="FFFFFF"/>
        <w:spacing w:line="450" w:lineRule="atLeast"/>
        <w:textAlignment w:val="baseline"/>
        <w:rPr>
          <w:rFonts w:ascii="inherit" w:eastAsia="Times New Roman" w:hAnsi="inherit" w:cs="Times New Roman"/>
          <w:color w:val="21242C"/>
          <w:sz w:val="30"/>
          <w:szCs w:val="30"/>
        </w:rPr>
      </w:pPr>
      <w:r w:rsidRPr="0078675D">
        <w:rPr>
          <w:rFonts w:ascii="inherit" w:eastAsia="Times New Roman" w:hAnsi="inherit" w:cs="Times New Roman"/>
          <w:color w:val="21242C"/>
          <w:sz w:val="30"/>
          <w:szCs w:val="30"/>
        </w:rPr>
        <w:t xml:space="preserve">Some of the ammonia molecules accept a proton from water to form ammonium ions and hydroxide ions. A dynamic equilibrium results, in which ammonia molecules are continually exchanging protons with water, and ammonium </w:t>
      </w:r>
      <w:proofErr w:type="gramStart"/>
      <w:r w:rsidRPr="0078675D">
        <w:rPr>
          <w:rFonts w:ascii="inherit" w:eastAsia="Times New Roman" w:hAnsi="inherit" w:cs="Times New Roman"/>
          <w:color w:val="21242C"/>
          <w:sz w:val="30"/>
          <w:szCs w:val="30"/>
        </w:rPr>
        <w:t>ions</w:t>
      </w:r>
      <w:proofErr w:type="gramEnd"/>
      <w:r w:rsidRPr="0078675D">
        <w:rPr>
          <w:rFonts w:ascii="inherit" w:eastAsia="Times New Roman" w:hAnsi="inherit" w:cs="Times New Roman"/>
          <w:color w:val="21242C"/>
          <w:sz w:val="30"/>
          <w:szCs w:val="30"/>
        </w:rPr>
        <w:t xml:space="preserve"> are continually donating the protons back to hydroxide. The major species in solution is non-ionized ammonia, </w:t>
      </w:r>
      <w:r w:rsidRPr="0078675D">
        <w:rPr>
          <w:rFonts w:ascii="inherit" w:eastAsia="Times New Roman" w:hAnsi="inherit" w:cs="Times New Roman"/>
          <w:color w:val="21242C"/>
          <w:sz w:val="30"/>
          <w:szCs w:val="30"/>
          <w:bdr w:val="none" w:sz="0" w:space="0" w:color="auto" w:frame="1"/>
        </w:rPr>
        <w:t>NH</w:t>
      </w:r>
      <w:r w:rsidRPr="0078675D">
        <w:rPr>
          <w:rFonts w:ascii="inherit" w:eastAsia="Times New Roman" w:hAnsi="inherit" w:cs="Times New Roman"/>
          <w:color w:val="21242C"/>
          <w:sz w:val="21"/>
          <w:szCs w:val="21"/>
          <w:bdr w:val="none" w:sz="0" w:space="0" w:color="auto" w:frame="1"/>
        </w:rPr>
        <w:t>3</w:t>
      </w:r>
      <w:proofErr w:type="gramStart"/>
      <w:r w:rsidRPr="0078675D">
        <w:rPr>
          <w:rFonts w:ascii="inherit" w:eastAsia="Times New Roman" w:hAnsi="inherit" w:cs="Times New Roman"/>
          <w:color w:val="21242C"/>
          <w:sz w:val="2"/>
          <w:szCs w:val="2"/>
          <w:bdr w:val="none" w:sz="0" w:space="0" w:color="auto" w:frame="1"/>
        </w:rPr>
        <w:t>​</w:t>
      </w:r>
      <w:r>
        <w:rPr>
          <w:rFonts w:ascii="inherit" w:eastAsia="Times New Roman" w:hAnsi="inherit" w:cs="Times New Roman"/>
          <w:color w:val="21242C"/>
          <w:sz w:val="2"/>
          <w:szCs w:val="2"/>
          <w:bdr w:val="none" w:sz="0" w:space="0" w:color="auto" w:frame="1"/>
        </w:rPr>
        <w:t xml:space="preserve"> </w:t>
      </w:r>
      <w:r w:rsidRPr="0078675D">
        <w:rPr>
          <w:rFonts w:ascii="inherit" w:eastAsia="Times New Roman" w:hAnsi="inherit" w:cs="Times New Roman"/>
          <w:color w:val="21242C"/>
          <w:sz w:val="30"/>
          <w:szCs w:val="30"/>
        </w:rPr>
        <w:t>because</w:t>
      </w:r>
      <w:proofErr w:type="gramEnd"/>
      <w:r w:rsidRPr="0078675D">
        <w:rPr>
          <w:rFonts w:ascii="inherit" w:eastAsia="Times New Roman" w:hAnsi="inherit" w:cs="Times New Roman"/>
          <w:color w:val="21242C"/>
          <w:sz w:val="30"/>
          <w:szCs w:val="30"/>
        </w:rPr>
        <w:t xml:space="preserve"> ammonia will only deprotonate water to a small extent.</w:t>
      </w:r>
    </w:p>
    <w:p w:rsidR="0078675D" w:rsidRPr="0078675D" w:rsidRDefault="0078675D" w:rsidP="0078675D">
      <w:pPr>
        <w:shd w:val="clear" w:color="auto" w:fill="FFFFFF"/>
        <w:spacing w:line="450" w:lineRule="atLeast"/>
        <w:textAlignment w:val="baseline"/>
        <w:rPr>
          <w:rFonts w:ascii="inherit" w:eastAsia="Times New Roman" w:hAnsi="inherit" w:cs="Times New Roman"/>
          <w:color w:val="21242C"/>
          <w:sz w:val="30"/>
          <w:szCs w:val="30"/>
        </w:rPr>
      </w:pPr>
      <w:r w:rsidRPr="0078675D">
        <w:rPr>
          <w:rFonts w:ascii="inherit" w:eastAsia="Times New Roman" w:hAnsi="inherit" w:cs="Times New Roman"/>
          <w:color w:val="21242C"/>
          <w:sz w:val="30"/>
          <w:szCs w:val="30"/>
        </w:rPr>
        <w:t>Common strong bases include Group 1 and Group 2 hydroxides.</w:t>
      </w:r>
    </w:p>
    <w:p w:rsidR="0021274F" w:rsidRDefault="0021274F"/>
    <w:p w:rsidR="0021274F" w:rsidRDefault="0021274F">
      <w:bookmarkStart w:id="0" w:name="_GoBack"/>
      <w:bookmarkEnd w:id="0"/>
    </w:p>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p w:rsidR="0021274F" w:rsidRDefault="0021274F"/>
    <w:sectPr w:rsidR="002127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KaTeX_Math">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Lat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0AEE"/>
    <w:multiLevelType w:val="multilevel"/>
    <w:tmpl w:val="1C8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51194F"/>
    <w:multiLevelType w:val="multilevel"/>
    <w:tmpl w:val="3150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A5637"/>
    <w:multiLevelType w:val="multilevel"/>
    <w:tmpl w:val="898A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10CEB"/>
    <w:multiLevelType w:val="hybridMultilevel"/>
    <w:tmpl w:val="BE16D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3E30FA9"/>
    <w:multiLevelType w:val="multilevel"/>
    <w:tmpl w:val="0478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C59"/>
    <w:rsid w:val="000B3670"/>
    <w:rsid w:val="000C73DD"/>
    <w:rsid w:val="001A6126"/>
    <w:rsid w:val="001D196D"/>
    <w:rsid w:val="0021274F"/>
    <w:rsid w:val="002E0522"/>
    <w:rsid w:val="004310CB"/>
    <w:rsid w:val="004E3B2F"/>
    <w:rsid w:val="00505895"/>
    <w:rsid w:val="005312FE"/>
    <w:rsid w:val="005B07BF"/>
    <w:rsid w:val="005E4D75"/>
    <w:rsid w:val="0078675D"/>
    <w:rsid w:val="007E3B6C"/>
    <w:rsid w:val="0082642F"/>
    <w:rsid w:val="00862742"/>
    <w:rsid w:val="008C5614"/>
    <w:rsid w:val="00937F0A"/>
    <w:rsid w:val="00B85DB3"/>
    <w:rsid w:val="00BE3C59"/>
    <w:rsid w:val="00C946AE"/>
    <w:rsid w:val="00DB4562"/>
    <w:rsid w:val="00E027D8"/>
    <w:rsid w:val="00F139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3C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3C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3C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C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3C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3C59"/>
    <w:rPr>
      <w:rFonts w:ascii="Times New Roman" w:eastAsia="Times New Roman" w:hAnsi="Times New Roman" w:cs="Times New Roman"/>
      <w:b/>
      <w:bCs/>
      <w:sz w:val="27"/>
      <w:szCs w:val="27"/>
    </w:rPr>
  </w:style>
  <w:style w:type="character" w:customStyle="1" w:styleId="text12zg6rl-oo-body1w3yrtl">
    <w:name w:val="text_12zg6rl-o_o-body_1w3yrtl"/>
    <w:basedOn w:val="DefaultParagraphFont"/>
    <w:rsid w:val="00BE3C59"/>
  </w:style>
  <w:style w:type="character" w:styleId="Hyperlink">
    <w:name w:val="Hyperlink"/>
    <w:basedOn w:val="DefaultParagraphFont"/>
    <w:uiPriority w:val="99"/>
    <w:semiHidden/>
    <w:unhideWhenUsed/>
    <w:rsid w:val="00BE3C59"/>
    <w:rPr>
      <w:color w:val="0000FF"/>
      <w:u w:val="single"/>
    </w:rPr>
  </w:style>
  <w:style w:type="character" w:styleId="Strong">
    <w:name w:val="Strong"/>
    <w:basedOn w:val="DefaultParagraphFont"/>
    <w:uiPriority w:val="22"/>
    <w:qFormat/>
    <w:rsid w:val="00BE3C59"/>
    <w:rPr>
      <w:b/>
      <w:bCs/>
    </w:rPr>
  </w:style>
  <w:style w:type="character" w:customStyle="1" w:styleId="katex-mathml">
    <w:name w:val="katex-mathml"/>
    <w:basedOn w:val="DefaultParagraphFont"/>
    <w:rsid w:val="00BE3C59"/>
  </w:style>
  <w:style w:type="character" w:customStyle="1" w:styleId="mord">
    <w:name w:val="mord"/>
    <w:basedOn w:val="DefaultParagraphFont"/>
    <w:rsid w:val="00BE3C59"/>
  </w:style>
  <w:style w:type="character" w:customStyle="1" w:styleId="mbin">
    <w:name w:val="mbin"/>
    <w:basedOn w:val="DefaultParagraphFont"/>
    <w:rsid w:val="00BE3C59"/>
  </w:style>
  <w:style w:type="character" w:customStyle="1" w:styleId="vlist-s">
    <w:name w:val="vlist-s"/>
    <w:basedOn w:val="DefaultParagraphFont"/>
    <w:rsid w:val="00BE3C59"/>
  </w:style>
  <w:style w:type="character" w:styleId="Emphasis">
    <w:name w:val="Emphasis"/>
    <w:basedOn w:val="DefaultParagraphFont"/>
    <w:uiPriority w:val="20"/>
    <w:qFormat/>
    <w:rsid w:val="00BE3C59"/>
    <w:rPr>
      <w:i/>
      <w:iCs/>
    </w:rPr>
  </w:style>
  <w:style w:type="character" w:customStyle="1" w:styleId="mopen">
    <w:name w:val="mopen"/>
    <w:basedOn w:val="DefaultParagraphFont"/>
    <w:rsid w:val="00BE3C59"/>
  </w:style>
  <w:style w:type="character" w:customStyle="1" w:styleId="mclose">
    <w:name w:val="mclose"/>
    <w:basedOn w:val="DefaultParagraphFont"/>
    <w:rsid w:val="00BE3C59"/>
  </w:style>
  <w:style w:type="character" w:customStyle="1" w:styleId="mrel">
    <w:name w:val="mrel"/>
    <w:basedOn w:val="DefaultParagraphFont"/>
    <w:rsid w:val="00BE3C59"/>
  </w:style>
  <w:style w:type="character" w:customStyle="1" w:styleId="mspace">
    <w:name w:val="mspace"/>
    <w:basedOn w:val="DefaultParagraphFont"/>
    <w:rsid w:val="00BE3C59"/>
  </w:style>
  <w:style w:type="paragraph" w:styleId="BalloonText">
    <w:name w:val="Balloon Text"/>
    <w:basedOn w:val="Normal"/>
    <w:link w:val="BalloonTextChar"/>
    <w:uiPriority w:val="99"/>
    <w:semiHidden/>
    <w:unhideWhenUsed/>
    <w:rsid w:val="00BE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C59"/>
    <w:rPr>
      <w:rFonts w:ascii="Tahoma" w:hAnsi="Tahoma" w:cs="Tahoma"/>
      <w:sz w:val="16"/>
      <w:szCs w:val="16"/>
    </w:rPr>
  </w:style>
  <w:style w:type="paragraph" w:styleId="ListParagraph">
    <w:name w:val="List Paragraph"/>
    <w:basedOn w:val="Normal"/>
    <w:uiPriority w:val="34"/>
    <w:qFormat/>
    <w:rsid w:val="00531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3C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3C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3C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C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3C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3C59"/>
    <w:rPr>
      <w:rFonts w:ascii="Times New Roman" w:eastAsia="Times New Roman" w:hAnsi="Times New Roman" w:cs="Times New Roman"/>
      <w:b/>
      <w:bCs/>
      <w:sz w:val="27"/>
      <w:szCs w:val="27"/>
    </w:rPr>
  </w:style>
  <w:style w:type="character" w:customStyle="1" w:styleId="text12zg6rl-oo-body1w3yrtl">
    <w:name w:val="text_12zg6rl-o_o-body_1w3yrtl"/>
    <w:basedOn w:val="DefaultParagraphFont"/>
    <w:rsid w:val="00BE3C59"/>
  </w:style>
  <w:style w:type="character" w:styleId="Hyperlink">
    <w:name w:val="Hyperlink"/>
    <w:basedOn w:val="DefaultParagraphFont"/>
    <w:uiPriority w:val="99"/>
    <w:semiHidden/>
    <w:unhideWhenUsed/>
    <w:rsid w:val="00BE3C59"/>
    <w:rPr>
      <w:color w:val="0000FF"/>
      <w:u w:val="single"/>
    </w:rPr>
  </w:style>
  <w:style w:type="character" w:styleId="Strong">
    <w:name w:val="Strong"/>
    <w:basedOn w:val="DefaultParagraphFont"/>
    <w:uiPriority w:val="22"/>
    <w:qFormat/>
    <w:rsid w:val="00BE3C59"/>
    <w:rPr>
      <w:b/>
      <w:bCs/>
    </w:rPr>
  </w:style>
  <w:style w:type="character" w:customStyle="1" w:styleId="katex-mathml">
    <w:name w:val="katex-mathml"/>
    <w:basedOn w:val="DefaultParagraphFont"/>
    <w:rsid w:val="00BE3C59"/>
  </w:style>
  <w:style w:type="character" w:customStyle="1" w:styleId="mord">
    <w:name w:val="mord"/>
    <w:basedOn w:val="DefaultParagraphFont"/>
    <w:rsid w:val="00BE3C59"/>
  </w:style>
  <w:style w:type="character" w:customStyle="1" w:styleId="mbin">
    <w:name w:val="mbin"/>
    <w:basedOn w:val="DefaultParagraphFont"/>
    <w:rsid w:val="00BE3C59"/>
  </w:style>
  <w:style w:type="character" w:customStyle="1" w:styleId="vlist-s">
    <w:name w:val="vlist-s"/>
    <w:basedOn w:val="DefaultParagraphFont"/>
    <w:rsid w:val="00BE3C59"/>
  </w:style>
  <w:style w:type="character" w:styleId="Emphasis">
    <w:name w:val="Emphasis"/>
    <w:basedOn w:val="DefaultParagraphFont"/>
    <w:uiPriority w:val="20"/>
    <w:qFormat/>
    <w:rsid w:val="00BE3C59"/>
    <w:rPr>
      <w:i/>
      <w:iCs/>
    </w:rPr>
  </w:style>
  <w:style w:type="character" w:customStyle="1" w:styleId="mopen">
    <w:name w:val="mopen"/>
    <w:basedOn w:val="DefaultParagraphFont"/>
    <w:rsid w:val="00BE3C59"/>
  </w:style>
  <w:style w:type="character" w:customStyle="1" w:styleId="mclose">
    <w:name w:val="mclose"/>
    <w:basedOn w:val="DefaultParagraphFont"/>
    <w:rsid w:val="00BE3C59"/>
  </w:style>
  <w:style w:type="character" w:customStyle="1" w:styleId="mrel">
    <w:name w:val="mrel"/>
    <w:basedOn w:val="DefaultParagraphFont"/>
    <w:rsid w:val="00BE3C59"/>
  </w:style>
  <w:style w:type="character" w:customStyle="1" w:styleId="mspace">
    <w:name w:val="mspace"/>
    <w:basedOn w:val="DefaultParagraphFont"/>
    <w:rsid w:val="00BE3C59"/>
  </w:style>
  <w:style w:type="paragraph" w:styleId="BalloonText">
    <w:name w:val="Balloon Text"/>
    <w:basedOn w:val="Normal"/>
    <w:link w:val="BalloonTextChar"/>
    <w:uiPriority w:val="99"/>
    <w:semiHidden/>
    <w:unhideWhenUsed/>
    <w:rsid w:val="00BE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C59"/>
    <w:rPr>
      <w:rFonts w:ascii="Tahoma" w:hAnsi="Tahoma" w:cs="Tahoma"/>
      <w:sz w:val="16"/>
      <w:szCs w:val="16"/>
    </w:rPr>
  </w:style>
  <w:style w:type="paragraph" w:styleId="ListParagraph">
    <w:name w:val="List Paragraph"/>
    <w:basedOn w:val="Normal"/>
    <w:uiPriority w:val="34"/>
    <w:qFormat/>
    <w:rsid w:val="00531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6896">
      <w:bodyDiv w:val="1"/>
      <w:marLeft w:val="0"/>
      <w:marRight w:val="0"/>
      <w:marTop w:val="0"/>
      <w:marBottom w:val="0"/>
      <w:divBdr>
        <w:top w:val="none" w:sz="0" w:space="0" w:color="auto"/>
        <w:left w:val="none" w:sz="0" w:space="0" w:color="auto"/>
        <w:bottom w:val="none" w:sz="0" w:space="0" w:color="auto"/>
        <w:right w:val="none" w:sz="0" w:space="0" w:color="auto"/>
      </w:divBdr>
      <w:divsChild>
        <w:div w:id="1786457646">
          <w:marLeft w:val="0"/>
          <w:marRight w:val="0"/>
          <w:marTop w:val="0"/>
          <w:marBottom w:val="0"/>
          <w:divBdr>
            <w:top w:val="none" w:sz="0" w:space="0" w:color="auto"/>
            <w:left w:val="none" w:sz="0" w:space="0" w:color="auto"/>
            <w:bottom w:val="none" w:sz="0" w:space="0" w:color="auto"/>
            <w:right w:val="none" w:sz="0" w:space="0" w:color="auto"/>
          </w:divBdr>
        </w:div>
        <w:div w:id="1241595183">
          <w:marLeft w:val="0"/>
          <w:marRight w:val="0"/>
          <w:marTop w:val="0"/>
          <w:marBottom w:val="0"/>
          <w:divBdr>
            <w:top w:val="none" w:sz="0" w:space="0" w:color="auto"/>
            <w:left w:val="none" w:sz="0" w:space="0" w:color="auto"/>
            <w:bottom w:val="none" w:sz="0" w:space="0" w:color="auto"/>
            <w:right w:val="none" w:sz="0" w:space="0" w:color="auto"/>
          </w:divBdr>
          <w:divsChild>
            <w:div w:id="933518468">
              <w:marLeft w:val="0"/>
              <w:marRight w:val="0"/>
              <w:marTop w:val="0"/>
              <w:marBottom w:val="480"/>
              <w:divBdr>
                <w:top w:val="none" w:sz="0" w:space="0" w:color="auto"/>
                <w:left w:val="none" w:sz="0" w:space="0" w:color="auto"/>
                <w:bottom w:val="none" w:sz="0" w:space="0" w:color="auto"/>
                <w:right w:val="none" w:sz="0" w:space="0" w:color="auto"/>
              </w:divBdr>
            </w:div>
          </w:divsChild>
        </w:div>
        <w:div w:id="1544902051">
          <w:marLeft w:val="0"/>
          <w:marRight w:val="0"/>
          <w:marTop w:val="0"/>
          <w:marBottom w:val="0"/>
          <w:divBdr>
            <w:top w:val="none" w:sz="0" w:space="0" w:color="auto"/>
            <w:left w:val="none" w:sz="0" w:space="0" w:color="auto"/>
            <w:bottom w:val="none" w:sz="0" w:space="0" w:color="auto"/>
            <w:right w:val="none" w:sz="0" w:space="0" w:color="auto"/>
          </w:divBdr>
          <w:divsChild>
            <w:div w:id="147386354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9277991">
      <w:bodyDiv w:val="1"/>
      <w:marLeft w:val="0"/>
      <w:marRight w:val="0"/>
      <w:marTop w:val="0"/>
      <w:marBottom w:val="0"/>
      <w:divBdr>
        <w:top w:val="none" w:sz="0" w:space="0" w:color="auto"/>
        <w:left w:val="none" w:sz="0" w:space="0" w:color="auto"/>
        <w:bottom w:val="none" w:sz="0" w:space="0" w:color="auto"/>
        <w:right w:val="none" w:sz="0" w:space="0" w:color="auto"/>
      </w:divBdr>
      <w:divsChild>
        <w:div w:id="159279507">
          <w:marLeft w:val="0"/>
          <w:marRight w:val="0"/>
          <w:marTop w:val="0"/>
          <w:marBottom w:val="0"/>
          <w:divBdr>
            <w:top w:val="none" w:sz="0" w:space="0" w:color="auto"/>
            <w:left w:val="none" w:sz="0" w:space="0" w:color="auto"/>
            <w:bottom w:val="none" w:sz="0" w:space="0" w:color="auto"/>
            <w:right w:val="none" w:sz="0" w:space="0" w:color="auto"/>
          </w:divBdr>
        </w:div>
        <w:div w:id="1654480669">
          <w:marLeft w:val="0"/>
          <w:marRight w:val="0"/>
          <w:marTop w:val="0"/>
          <w:marBottom w:val="0"/>
          <w:divBdr>
            <w:top w:val="none" w:sz="0" w:space="0" w:color="auto"/>
            <w:left w:val="none" w:sz="0" w:space="0" w:color="auto"/>
            <w:bottom w:val="none" w:sz="0" w:space="0" w:color="auto"/>
            <w:right w:val="none" w:sz="0" w:space="0" w:color="auto"/>
          </w:divBdr>
        </w:div>
      </w:divsChild>
    </w:div>
    <w:div w:id="279535857">
      <w:bodyDiv w:val="1"/>
      <w:marLeft w:val="0"/>
      <w:marRight w:val="0"/>
      <w:marTop w:val="0"/>
      <w:marBottom w:val="0"/>
      <w:divBdr>
        <w:top w:val="none" w:sz="0" w:space="0" w:color="auto"/>
        <w:left w:val="none" w:sz="0" w:space="0" w:color="auto"/>
        <w:bottom w:val="none" w:sz="0" w:space="0" w:color="auto"/>
        <w:right w:val="none" w:sz="0" w:space="0" w:color="auto"/>
      </w:divBdr>
    </w:div>
    <w:div w:id="557741861">
      <w:bodyDiv w:val="1"/>
      <w:marLeft w:val="0"/>
      <w:marRight w:val="0"/>
      <w:marTop w:val="0"/>
      <w:marBottom w:val="0"/>
      <w:divBdr>
        <w:top w:val="none" w:sz="0" w:space="0" w:color="auto"/>
        <w:left w:val="none" w:sz="0" w:space="0" w:color="auto"/>
        <w:bottom w:val="none" w:sz="0" w:space="0" w:color="auto"/>
        <w:right w:val="none" w:sz="0" w:space="0" w:color="auto"/>
      </w:divBdr>
      <w:divsChild>
        <w:div w:id="1941452175">
          <w:marLeft w:val="0"/>
          <w:marRight w:val="0"/>
          <w:marTop w:val="0"/>
          <w:marBottom w:val="0"/>
          <w:divBdr>
            <w:top w:val="none" w:sz="0" w:space="0" w:color="auto"/>
            <w:left w:val="none" w:sz="0" w:space="0" w:color="auto"/>
            <w:bottom w:val="none" w:sz="0" w:space="0" w:color="auto"/>
            <w:right w:val="none" w:sz="0" w:space="0" w:color="auto"/>
          </w:divBdr>
          <w:divsChild>
            <w:div w:id="1903558856">
              <w:marLeft w:val="0"/>
              <w:marRight w:val="0"/>
              <w:marTop w:val="0"/>
              <w:marBottom w:val="480"/>
              <w:divBdr>
                <w:top w:val="none" w:sz="0" w:space="0" w:color="auto"/>
                <w:left w:val="none" w:sz="0" w:space="0" w:color="auto"/>
                <w:bottom w:val="none" w:sz="0" w:space="0" w:color="auto"/>
                <w:right w:val="none" w:sz="0" w:space="0" w:color="auto"/>
              </w:divBdr>
            </w:div>
          </w:divsChild>
        </w:div>
        <w:div w:id="1021972345">
          <w:marLeft w:val="0"/>
          <w:marRight w:val="0"/>
          <w:marTop w:val="0"/>
          <w:marBottom w:val="0"/>
          <w:divBdr>
            <w:top w:val="none" w:sz="0" w:space="0" w:color="auto"/>
            <w:left w:val="none" w:sz="0" w:space="0" w:color="auto"/>
            <w:bottom w:val="none" w:sz="0" w:space="0" w:color="auto"/>
            <w:right w:val="none" w:sz="0" w:space="0" w:color="auto"/>
          </w:divBdr>
          <w:divsChild>
            <w:div w:id="11637432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860508983">
      <w:bodyDiv w:val="1"/>
      <w:marLeft w:val="0"/>
      <w:marRight w:val="0"/>
      <w:marTop w:val="0"/>
      <w:marBottom w:val="0"/>
      <w:divBdr>
        <w:top w:val="none" w:sz="0" w:space="0" w:color="auto"/>
        <w:left w:val="none" w:sz="0" w:space="0" w:color="auto"/>
        <w:bottom w:val="none" w:sz="0" w:space="0" w:color="auto"/>
        <w:right w:val="none" w:sz="0" w:space="0" w:color="auto"/>
      </w:divBdr>
    </w:div>
    <w:div w:id="1199584746">
      <w:bodyDiv w:val="1"/>
      <w:marLeft w:val="0"/>
      <w:marRight w:val="0"/>
      <w:marTop w:val="0"/>
      <w:marBottom w:val="0"/>
      <w:divBdr>
        <w:top w:val="none" w:sz="0" w:space="0" w:color="auto"/>
        <w:left w:val="none" w:sz="0" w:space="0" w:color="auto"/>
        <w:bottom w:val="none" w:sz="0" w:space="0" w:color="auto"/>
        <w:right w:val="none" w:sz="0" w:space="0" w:color="auto"/>
      </w:divBdr>
      <w:divsChild>
        <w:div w:id="1736929166">
          <w:marLeft w:val="0"/>
          <w:marRight w:val="0"/>
          <w:marTop w:val="0"/>
          <w:marBottom w:val="0"/>
          <w:divBdr>
            <w:top w:val="none" w:sz="0" w:space="0" w:color="auto"/>
            <w:left w:val="none" w:sz="0" w:space="0" w:color="auto"/>
            <w:bottom w:val="none" w:sz="0" w:space="0" w:color="auto"/>
            <w:right w:val="none" w:sz="0" w:space="0" w:color="auto"/>
          </w:divBdr>
          <w:divsChild>
            <w:div w:id="1866017341">
              <w:marLeft w:val="0"/>
              <w:marRight w:val="0"/>
              <w:marTop w:val="0"/>
              <w:marBottom w:val="480"/>
              <w:divBdr>
                <w:top w:val="none" w:sz="0" w:space="0" w:color="auto"/>
                <w:left w:val="none" w:sz="0" w:space="0" w:color="auto"/>
                <w:bottom w:val="none" w:sz="0" w:space="0" w:color="auto"/>
                <w:right w:val="none" w:sz="0" w:space="0" w:color="auto"/>
              </w:divBdr>
            </w:div>
          </w:divsChild>
        </w:div>
        <w:div w:id="2060863849">
          <w:marLeft w:val="0"/>
          <w:marRight w:val="0"/>
          <w:marTop w:val="0"/>
          <w:marBottom w:val="0"/>
          <w:divBdr>
            <w:top w:val="none" w:sz="0" w:space="0" w:color="auto"/>
            <w:left w:val="none" w:sz="0" w:space="0" w:color="auto"/>
            <w:bottom w:val="none" w:sz="0" w:space="0" w:color="auto"/>
            <w:right w:val="none" w:sz="0" w:space="0" w:color="auto"/>
          </w:divBdr>
          <w:divsChild>
            <w:div w:id="1184128176">
              <w:marLeft w:val="0"/>
              <w:marRight w:val="0"/>
              <w:marTop w:val="0"/>
              <w:marBottom w:val="480"/>
              <w:divBdr>
                <w:top w:val="none" w:sz="0" w:space="0" w:color="auto"/>
                <w:left w:val="none" w:sz="0" w:space="0" w:color="auto"/>
                <w:bottom w:val="none" w:sz="0" w:space="0" w:color="auto"/>
                <w:right w:val="none" w:sz="0" w:space="0" w:color="auto"/>
              </w:divBdr>
            </w:div>
          </w:divsChild>
        </w:div>
        <w:div w:id="75563657">
          <w:marLeft w:val="0"/>
          <w:marRight w:val="0"/>
          <w:marTop w:val="0"/>
          <w:marBottom w:val="0"/>
          <w:divBdr>
            <w:top w:val="none" w:sz="0" w:space="0" w:color="auto"/>
            <w:left w:val="none" w:sz="0" w:space="0" w:color="auto"/>
            <w:bottom w:val="none" w:sz="0" w:space="0" w:color="auto"/>
            <w:right w:val="none" w:sz="0" w:space="0" w:color="auto"/>
          </w:divBdr>
          <w:divsChild>
            <w:div w:id="144927918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48223735">
      <w:bodyDiv w:val="1"/>
      <w:marLeft w:val="0"/>
      <w:marRight w:val="0"/>
      <w:marTop w:val="0"/>
      <w:marBottom w:val="0"/>
      <w:divBdr>
        <w:top w:val="none" w:sz="0" w:space="0" w:color="auto"/>
        <w:left w:val="none" w:sz="0" w:space="0" w:color="auto"/>
        <w:bottom w:val="none" w:sz="0" w:space="0" w:color="auto"/>
        <w:right w:val="none" w:sz="0" w:space="0" w:color="auto"/>
      </w:divBdr>
      <w:divsChild>
        <w:div w:id="151986987">
          <w:marLeft w:val="0"/>
          <w:marRight w:val="0"/>
          <w:marTop w:val="0"/>
          <w:marBottom w:val="0"/>
          <w:divBdr>
            <w:top w:val="none" w:sz="0" w:space="0" w:color="auto"/>
            <w:left w:val="none" w:sz="0" w:space="0" w:color="auto"/>
            <w:bottom w:val="none" w:sz="0" w:space="0" w:color="auto"/>
            <w:right w:val="none" w:sz="0" w:space="0" w:color="auto"/>
          </w:divBdr>
        </w:div>
        <w:div w:id="160514875">
          <w:marLeft w:val="0"/>
          <w:marRight w:val="0"/>
          <w:marTop w:val="0"/>
          <w:marBottom w:val="0"/>
          <w:divBdr>
            <w:top w:val="none" w:sz="0" w:space="0" w:color="auto"/>
            <w:left w:val="none" w:sz="0" w:space="0" w:color="auto"/>
            <w:bottom w:val="none" w:sz="0" w:space="0" w:color="auto"/>
            <w:right w:val="none" w:sz="0" w:space="0" w:color="auto"/>
          </w:divBdr>
          <w:divsChild>
            <w:div w:id="8690742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652324571">
      <w:bodyDiv w:val="1"/>
      <w:marLeft w:val="0"/>
      <w:marRight w:val="0"/>
      <w:marTop w:val="0"/>
      <w:marBottom w:val="0"/>
      <w:divBdr>
        <w:top w:val="none" w:sz="0" w:space="0" w:color="auto"/>
        <w:left w:val="none" w:sz="0" w:space="0" w:color="auto"/>
        <w:bottom w:val="none" w:sz="0" w:space="0" w:color="auto"/>
        <w:right w:val="none" w:sz="0" w:space="0" w:color="auto"/>
      </w:divBdr>
    </w:div>
    <w:div w:id="1694501457">
      <w:bodyDiv w:val="1"/>
      <w:marLeft w:val="0"/>
      <w:marRight w:val="0"/>
      <w:marTop w:val="0"/>
      <w:marBottom w:val="0"/>
      <w:divBdr>
        <w:top w:val="none" w:sz="0" w:space="0" w:color="auto"/>
        <w:left w:val="none" w:sz="0" w:space="0" w:color="auto"/>
        <w:bottom w:val="none" w:sz="0" w:space="0" w:color="auto"/>
        <w:right w:val="none" w:sz="0" w:space="0" w:color="auto"/>
      </w:divBdr>
      <w:divsChild>
        <w:div w:id="197158953">
          <w:marLeft w:val="0"/>
          <w:marRight w:val="0"/>
          <w:marTop w:val="0"/>
          <w:marBottom w:val="0"/>
          <w:divBdr>
            <w:top w:val="none" w:sz="0" w:space="0" w:color="auto"/>
            <w:left w:val="none" w:sz="0" w:space="0" w:color="auto"/>
            <w:bottom w:val="none" w:sz="0" w:space="0" w:color="auto"/>
            <w:right w:val="none" w:sz="0" w:space="0" w:color="auto"/>
          </w:divBdr>
          <w:divsChild>
            <w:div w:id="781799670">
              <w:marLeft w:val="0"/>
              <w:marRight w:val="0"/>
              <w:marTop w:val="0"/>
              <w:marBottom w:val="480"/>
              <w:divBdr>
                <w:top w:val="none" w:sz="0" w:space="0" w:color="auto"/>
                <w:left w:val="none" w:sz="0" w:space="0" w:color="auto"/>
                <w:bottom w:val="none" w:sz="0" w:space="0" w:color="auto"/>
                <w:right w:val="none" w:sz="0" w:space="0" w:color="auto"/>
              </w:divBdr>
            </w:div>
          </w:divsChild>
        </w:div>
        <w:div w:id="534000109">
          <w:marLeft w:val="0"/>
          <w:marRight w:val="0"/>
          <w:marTop w:val="0"/>
          <w:marBottom w:val="0"/>
          <w:divBdr>
            <w:top w:val="none" w:sz="0" w:space="0" w:color="auto"/>
            <w:left w:val="none" w:sz="0" w:space="0" w:color="auto"/>
            <w:bottom w:val="none" w:sz="0" w:space="0" w:color="auto"/>
            <w:right w:val="none" w:sz="0" w:space="0" w:color="auto"/>
          </w:divBdr>
          <w:divsChild>
            <w:div w:id="2702074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761023511">
      <w:bodyDiv w:val="1"/>
      <w:marLeft w:val="0"/>
      <w:marRight w:val="0"/>
      <w:marTop w:val="0"/>
      <w:marBottom w:val="0"/>
      <w:divBdr>
        <w:top w:val="none" w:sz="0" w:space="0" w:color="auto"/>
        <w:left w:val="none" w:sz="0" w:space="0" w:color="auto"/>
        <w:bottom w:val="none" w:sz="0" w:space="0" w:color="auto"/>
        <w:right w:val="none" w:sz="0" w:space="0" w:color="auto"/>
      </w:divBdr>
      <w:divsChild>
        <w:div w:id="1624800779">
          <w:marLeft w:val="0"/>
          <w:marRight w:val="0"/>
          <w:marTop w:val="0"/>
          <w:marBottom w:val="0"/>
          <w:divBdr>
            <w:top w:val="none" w:sz="0" w:space="0" w:color="auto"/>
            <w:left w:val="none" w:sz="0" w:space="0" w:color="auto"/>
            <w:bottom w:val="none" w:sz="0" w:space="0" w:color="auto"/>
            <w:right w:val="none" w:sz="0" w:space="0" w:color="auto"/>
          </w:divBdr>
          <w:divsChild>
            <w:div w:id="1583951120">
              <w:marLeft w:val="0"/>
              <w:marRight w:val="0"/>
              <w:marTop w:val="0"/>
              <w:marBottom w:val="480"/>
              <w:divBdr>
                <w:top w:val="none" w:sz="0" w:space="0" w:color="auto"/>
                <w:left w:val="none" w:sz="0" w:space="0" w:color="auto"/>
                <w:bottom w:val="none" w:sz="0" w:space="0" w:color="auto"/>
                <w:right w:val="none" w:sz="0" w:space="0" w:color="auto"/>
              </w:divBdr>
              <w:divsChild>
                <w:div w:id="1663771232">
                  <w:marLeft w:val="0"/>
                  <w:marRight w:val="0"/>
                  <w:marTop w:val="0"/>
                  <w:marBottom w:val="0"/>
                  <w:divBdr>
                    <w:top w:val="none" w:sz="0" w:space="0" w:color="auto"/>
                    <w:left w:val="none" w:sz="0" w:space="0" w:color="auto"/>
                    <w:bottom w:val="none" w:sz="0" w:space="0" w:color="auto"/>
                    <w:right w:val="none" w:sz="0" w:space="0" w:color="auto"/>
                  </w:divBdr>
                  <w:divsChild>
                    <w:div w:id="767965274">
                      <w:marLeft w:val="0"/>
                      <w:marRight w:val="0"/>
                      <w:marTop w:val="0"/>
                      <w:marBottom w:val="0"/>
                      <w:divBdr>
                        <w:top w:val="none" w:sz="0" w:space="0" w:color="auto"/>
                        <w:left w:val="none" w:sz="0" w:space="0" w:color="auto"/>
                        <w:bottom w:val="none" w:sz="0" w:space="0" w:color="auto"/>
                        <w:right w:val="none" w:sz="0" w:space="0" w:color="auto"/>
                      </w:divBdr>
                    </w:div>
                    <w:div w:id="623316221">
                      <w:marLeft w:val="0"/>
                      <w:marRight w:val="0"/>
                      <w:marTop w:val="0"/>
                      <w:marBottom w:val="0"/>
                      <w:divBdr>
                        <w:top w:val="none" w:sz="0" w:space="0" w:color="auto"/>
                        <w:left w:val="none" w:sz="0" w:space="0" w:color="auto"/>
                        <w:bottom w:val="none" w:sz="0" w:space="0" w:color="auto"/>
                        <w:right w:val="none" w:sz="0" w:space="0" w:color="auto"/>
                      </w:divBdr>
                      <w:divsChild>
                        <w:div w:id="1038360536">
                          <w:marLeft w:val="0"/>
                          <w:marRight w:val="0"/>
                          <w:marTop w:val="0"/>
                          <w:marBottom w:val="480"/>
                          <w:divBdr>
                            <w:top w:val="none" w:sz="0" w:space="0" w:color="auto"/>
                            <w:left w:val="none" w:sz="0" w:space="0" w:color="auto"/>
                            <w:bottom w:val="none" w:sz="0" w:space="0" w:color="auto"/>
                            <w:right w:val="none" w:sz="0" w:space="0" w:color="auto"/>
                          </w:divBdr>
                          <w:divsChild>
                            <w:div w:id="16213747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823737354">
          <w:marLeft w:val="0"/>
          <w:marRight w:val="0"/>
          <w:marTop w:val="0"/>
          <w:marBottom w:val="0"/>
          <w:divBdr>
            <w:top w:val="none" w:sz="0" w:space="0" w:color="auto"/>
            <w:left w:val="none" w:sz="0" w:space="0" w:color="auto"/>
            <w:bottom w:val="none" w:sz="0" w:space="0" w:color="auto"/>
            <w:right w:val="none" w:sz="0" w:space="0" w:color="auto"/>
          </w:divBdr>
          <w:divsChild>
            <w:div w:id="2732943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771311518">
      <w:bodyDiv w:val="1"/>
      <w:marLeft w:val="0"/>
      <w:marRight w:val="0"/>
      <w:marTop w:val="0"/>
      <w:marBottom w:val="0"/>
      <w:divBdr>
        <w:top w:val="none" w:sz="0" w:space="0" w:color="auto"/>
        <w:left w:val="none" w:sz="0" w:space="0" w:color="auto"/>
        <w:bottom w:val="none" w:sz="0" w:space="0" w:color="auto"/>
        <w:right w:val="none" w:sz="0" w:space="0" w:color="auto"/>
      </w:divBdr>
      <w:divsChild>
        <w:div w:id="1964340022">
          <w:marLeft w:val="0"/>
          <w:marRight w:val="0"/>
          <w:marTop w:val="0"/>
          <w:marBottom w:val="0"/>
          <w:divBdr>
            <w:top w:val="none" w:sz="0" w:space="0" w:color="auto"/>
            <w:left w:val="none" w:sz="0" w:space="0" w:color="auto"/>
            <w:bottom w:val="none" w:sz="0" w:space="0" w:color="auto"/>
            <w:right w:val="none" w:sz="0" w:space="0" w:color="auto"/>
          </w:divBdr>
          <w:divsChild>
            <w:div w:id="1155221509">
              <w:marLeft w:val="0"/>
              <w:marRight w:val="0"/>
              <w:marTop w:val="0"/>
              <w:marBottom w:val="0"/>
              <w:divBdr>
                <w:top w:val="none" w:sz="0" w:space="0" w:color="auto"/>
                <w:left w:val="none" w:sz="0" w:space="0" w:color="auto"/>
                <w:bottom w:val="none" w:sz="0" w:space="0" w:color="auto"/>
                <w:right w:val="none" w:sz="0" w:space="0" w:color="auto"/>
              </w:divBdr>
              <w:divsChild>
                <w:div w:id="1242523036">
                  <w:marLeft w:val="0"/>
                  <w:marRight w:val="0"/>
                  <w:marTop w:val="0"/>
                  <w:marBottom w:val="0"/>
                  <w:divBdr>
                    <w:top w:val="none" w:sz="0" w:space="0" w:color="auto"/>
                    <w:left w:val="none" w:sz="0" w:space="0" w:color="auto"/>
                    <w:bottom w:val="none" w:sz="0" w:space="0" w:color="auto"/>
                    <w:right w:val="none" w:sz="0" w:space="0" w:color="auto"/>
                  </w:divBdr>
                  <w:divsChild>
                    <w:div w:id="2099860434">
                      <w:marLeft w:val="0"/>
                      <w:marRight w:val="0"/>
                      <w:marTop w:val="0"/>
                      <w:marBottom w:val="0"/>
                      <w:divBdr>
                        <w:top w:val="none" w:sz="0" w:space="0" w:color="auto"/>
                        <w:left w:val="none" w:sz="0" w:space="0" w:color="auto"/>
                        <w:bottom w:val="none" w:sz="0" w:space="0" w:color="auto"/>
                        <w:right w:val="none" w:sz="0" w:space="0" w:color="auto"/>
                      </w:divBdr>
                      <w:divsChild>
                        <w:div w:id="1449659142">
                          <w:marLeft w:val="0"/>
                          <w:marRight w:val="0"/>
                          <w:marTop w:val="0"/>
                          <w:marBottom w:val="0"/>
                          <w:divBdr>
                            <w:top w:val="none" w:sz="0" w:space="0" w:color="auto"/>
                            <w:left w:val="none" w:sz="0" w:space="0" w:color="auto"/>
                            <w:bottom w:val="none" w:sz="0" w:space="0" w:color="auto"/>
                            <w:right w:val="none" w:sz="0" w:space="0" w:color="auto"/>
                          </w:divBdr>
                        </w:div>
                      </w:divsChild>
                    </w:div>
                    <w:div w:id="11822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4007">
          <w:marLeft w:val="0"/>
          <w:marRight w:val="0"/>
          <w:marTop w:val="0"/>
          <w:marBottom w:val="0"/>
          <w:divBdr>
            <w:top w:val="none" w:sz="0" w:space="0" w:color="auto"/>
            <w:left w:val="none" w:sz="0" w:space="0" w:color="auto"/>
            <w:bottom w:val="none" w:sz="0" w:space="0" w:color="auto"/>
            <w:right w:val="none" w:sz="0" w:space="0" w:color="auto"/>
          </w:divBdr>
          <w:divsChild>
            <w:div w:id="1608924165">
              <w:marLeft w:val="0"/>
              <w:marRight w:val="0"/>
              <w:marTop w:val="0"/>
              <w:marBottom w:val="0"/>
              <w:divBdr>
                <w:top w:val="none" w:sz="0" w:space="0" w:color="auto"/>
                <w:left w:val="none" w:sz="0" w:space="0" w:color="auto"/>
                <w:bottom w:val="none" w:sz="0" w:space="0" w:color="auto"/>
                <w:right w:val="none" w:sz="0" w:space="0" w:color="auto"/>
              </w:divBdr>
              <w:divsChild>
                <w:div w:id="1975332019">
                  <w:marLeft w:val="0"/>
                  <w:marRight w:val="0"/>
                  <w:marTop w:val="0"/>
                  <w:marBottom w:val="0"/>
                  <w:divBdr>
                    <w:top w:val="none" w:sz="0" w:space="0" w:color="auto"/>
                    <w:left w:val="none" w:sz="0" w:space="0" w:color="auto"/>
                    <w:bottom w:val="none" w:sz="0" w:space="0" w:color="auto"/>
                    <w:right w:val="none" w:sz="0" w:space="0" w:color="auto"/>
                  </w:divBdr>
                  <w:divsChild>
                    <w:div w:id="44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443">
          <w:marLeft w:val="0"/>
          <w:marRight w:val="0"/>
          <w:marTop w:val="0"/>
          <w:marBottom w:val="0"/>
          <w:divBdr>
            <w:top w:val="none" w:sz="0" w:space="0" w:color="auto"/>
            <w:left w:val="none" w:sz="0" w:space="0" w:color="auto"/>
            <w:bottom w:val="none" w:sz="0" w:space="0" w:color="auto"/>
            <w:right w:val="none" w:sz="0" w:space="0" w:color="auto"/>
          </w:divBdr>
          <w:divsChild>
            <w:div w:id="1859733908">
              <w:marLeft w:val="0"/>
              <w:marRight w:val="0"/>
              <w:marTop w:val="0"/>
              <w:marBottom w:val="0"/>
              <w:divBdr>
                <w:top w:val="none" w:sz="0" w:space="0" w:color="auto"/>
                <w:left w:val="none" w:sz="0" w:space="0" w:color="auto"/>
                <w:bottom w:val="none" w:sz="0" w:space="0" w:color="auto"/>
                <w:right w:val="none" w:sz="0" w:space="0" w:color="auto"/>
              </w:divBdr>
              <w:divsChild>
                <w:div w:id="1501653780">
                  <w:marLeft w:val="0"/>
                  <w:marRight w:val="0"/>
                  <w:marTop w:val="0"/>
                  <w:marBottom w:val="0"/>
                  <w:divBdr>
                    <w:top w:val="none" w:sz="0" w:space="0" w:color="auto"/>
                    <w:left w:val="none" w:sz="0" w:space="0" w:color="auto"/>
                    <w:bottom w:val="none" w:sz="0" w:space="0" w:color="auto"/>
                    <w:right w:val="none" w:sz="0" w:space="0" w:color="auto"/>
                  </w:divBdr>
                  <w:divsChild>
                    <w:div w:id="1601989465">
                      <w:marLeft w:val="0"/>
                      <w:marRight w:val="0"/>
                      <w:marTop w:val="0"/>
                      <w:marBottom w:val="0"/>
                      <w:divBdr>
                        <w:top w:val="none" w:sz="0" w:space="0" w:color="auto"/>
                        <w:left w:val="none" w:sz="0" w:space="0" w:color="auto"/>
                        <w:bottom w:val="none" w:sz="0" w:space="0" w:color="auto"/>
                        <w:right w:val="none" w:sz="0" w:space="0" w:color="auto"/>
                      </w:divBdr>
                      <w:divsChild>
                        <w:div w:id="2137210071">
                          <w:marLeft w:val="0"/>
                          <w:marRight w:val="0"/>
                          <w:marTop w:val="0"/>
                          <w:marBottom w:val="0"/>
                          <w:divBdr>
                            <w:top w:val="none" w:sz="0" w:space="0" w:color="auto"/>
                            <w:left w:val="none" w:sz="0" w:space="0" w:color="auto"/>
                            <w:bottom w:val="none" w:sz="0" w:space="0" w:color="auto"/>
                            <w:right w:val="none" w:sz="0" w:space="0" w:color="auto"/>
                          </w:divBdr>
                        </w:div>
                        <w:div w:id="25639262">
                          <w:marLeft w:val="0"/>
                          <w:marRight w:val="0"/>
                          <w:marTop w:val="0"/>
                          <w:marBottom w:val="0"/>
                          <w:divBdr>
                            <w:top w:val="none" w:sz="0" w:space="0" w:color="auto"/>
                            <w:left w:val="none" w:sz="0" w:space="0" w:color="auto"/>
                            <w:bottom w:val="none" w:sz="0" w:space="0" w:color="auto"/>
                            <w:right w:val="none" w:sz="0" w:space="0" w:color="auto"/>
                          </w:divBdr>
                          <w:divsChild>
                            <w:div w:id="153880935">
                              <w:marLeft w:val="0"/>
                              <w:marRight w:val="0"/>
                              <w:marTop w:val="0"/>
                              <w:marBottom w:val="480"/>
                              <w:divBdr>
                                <w:top w:val="none" w:sz="0" w:space="0" w:color="auto"/>
                                <w:left w:val="none" w:sz="0" w:space="0" w:color="auto"/>
                                <w:bottom w:val="none" w:sz="0" w:space="0" w:color="auto"/>
                                <w:right w:val="none" w:sz="0" w:space="0" w:color="auto"/>
                              </w:divBdr>
                            </w:div>
                            <w:div w:id="970288568">
                              <w:marLeft w:val="0"/>
                              <w:marRight w:val="0"/>
                              <w:marTop w:val="0"/>
                              <w:marBottom w:val="480"/>
                              <w:divBdr>
                                <w:top w:val="none" w:sz="0" w:space="0" w:color="auto"/>
                                <w:left w:val="none" w:sz="0" w:space="0" w:color="auto"/>
                                <w:bottom w:val="none" w:sz="0" w:space="0" w:color="auto"/>
                                <w:right w:val="none" w:sz="0" w:space="0" w:color="auto"/>
                              </w:divBdr>
                            </w:div>
                            <w:div w:id="1680617609">
                              <w:marLeft w:val="0"/>
                              <w:marRight w:val="0"/>
                              <w:marTop w:val="0"/>
                              <w:marBottom w:val="480"/>
                              <w:divBdr>
                                <w:top w:val="none" w:sz="0" w:space="0" w:color="auto"/>
                                <w:left w:val="none" w:sz="0" w:space="0" w:color="auto"/>
                                <w:bottom w:val="none" w:sz="0" w:space="0" w:color="auto"/>
                                <w:right w:val="none" w:sz="0" w:space="0" w:color="auto"/>
                              </w:divBdr>
                            </w:div>
                            <w:div w:id="49966506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9817207">
                  <w:marLeft w:val="0"/>
                  <w:marRight w:val="0"/>
                  <w:marTop w:val="0"/>
                  <w:marBottom w:val="0"/>
                  <w:divBdr>
                    <w:top w:val="none" w:sz="0" w:space="0" w:color="auto"/>
                    <w:left w:val="none" w:sz="0" w:space="0" w:color="auto"/>
                    <w:bottom w:val="none" w:sz="0" w:space="0" w:color="auto"/>
                    <w:right w:val="none" w:sz="0" w:space="0" w:color="auto"/>
                  </w:divBdr>
                  <w:divsChild>
                    <w:div w:id="1102336312">
                      <w:marLeft w:val="0"/>
                      <w:marRight w:val="0"/>
                      <w:marTop w:val="0"/>
                      <w:marBottom w:val="0"/>
                      <w:divBdr>
                        <w:top w:val="none" w:sz="0" w:space="0" w:color="auto"/>
                        <w:left w:val="none" w:sz="0" w:space="0" w:color="auto"/>
                        <w:bottom w:val="none" w:sz="0" w:space="0" w:color="auto"/>
                        <w:right w:val="none" w:sz="0" w:space="0" w:color="auto"/>
                      </w:divBdr>
                      <w:divsChild>
                        <w:div w:id="2001230075">
                          <w:marLeft w:val="0"/>
                          <w:marRight w:val="0"/>
                          <w:marTop w:val="0"/>
                          <w:marBottom w:val="0"/>
                          <w:divBdr>
                            <w:top w:val="none" w:sz="0" w:space="0" w:color="auto"/>
                            <w:left w:val="none" w:sz="0" w:space="0" w:color="auto"/>
                            <w:bottom w:val="none" w:sz="0" w:space="0" w:color="auto"/>
                            <w:right w:val="none" w:sz="0" w:space="0" w:color="auto"/>
                          </w:divBdr>
                        </w:div>
                        <w:div w:id="2052226932">
                          <w:marLeft w:val="0"/>
                          <w:marRight w:val="0"/>
                          <w:marTop w:val="0"/>
                          <w:marBottom w:val="0"/>
                          <w:divBdr>
                            <w:top w:val="none" w:sz="0" w:space="0" w:color="auto"/>
                            <w:left w:val="none" w:sz="0" w:space="0" w:color="auto"/>
                            <w:bottom w:val="none" w:sz="0" w:space="0" w:color="auto"/>
                            <w:right w:val="none" w:sz="0" w:space="0" w:color="auto"/>
                          </w:divBdr>
                          <w:divsChild>
                            <w:div w:id="12449533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69940335">
                  <w:marLeft w:val="0"/>
                  <w:marRight w:val="0"/>
                  <w:marTop w:val="0"/>
                  <w:marBottom w:val="0"/>
                  <w:divBdr>
                    <w:top w:val="none" w:sz="0" w:space="0" w:color="auto"/>
                    <w:left w:val="none" w:sz="0" w:space="0" w:color="auto"/>
                    <w:bottom w:val="none" w:sz="0" w:space="0" w:color="auto"/>
                    <w:right w:val="none" w:sz="0" w:space="0" w:color="auto"/>
                  </w:divBdr>
                  <w:divsChild>
                    <w:div w:id="1548833489">
                      <w:marLeft w:val="0"/>
                      <w:marRight w:val="0"/>
                      <w:marTop w:val="0"/>
                      <w:marBottom w:val="0"/>
                      <w:divBdr>
                        <w:top w:val="none" w:sz="0" w:space="0" w:color="auto"/>
                        <w:left w:val="none" w:sz="0" w:space="0" w:color="auto"/>
                        <w:bottom w:val="none" w:sz="0" w:space="0" w:color="auto"/>
                        <w:right w:val="none" w:sz="0" w:space="0" w:color="auto"/>
                      </w:divBdr>
                      <w:divsChild>
                        <w:div w:id="464155033">
                          <w:marLeft w:val="0"/>
                          <w:marRight w:val="0"/>
                          <w:marTop w:val="0"/>
                          <w:marBottom w:val="0"/>
                          <w:divBdr>
                            <w:top w:val="none" w:sz="0" w:space="0" w:color="auto"/>
                            <w:left w:val="none" w:sz="0" w:space="0" w:color="auto"/>
                            <w:bottom w:val="none" w:sz="0" w:space="0" w:color="auto"/>
                            <w:right w:val="none" w:sz="0" w:space="0" w:color="auto"/>
                          </w:divBdr>
                        </w:div>
                        <w:div w:id="1842429970">
                          <w:marLeft w:val="0"/>
                          <w:marRight w:val="0"/>
                          <w:marTop w:val="0"/>
                          <w:marBottom w:val="0"/>
                          <w:divBdr>
                            <w:top w:val="none" w:sz="0" w:space="0" w:color="auto"/>
                            <w:left w:val="none" w:sz="0" w:space="0" w:color="auto"/>
                            <w:bottom w:val="none" w:sz="0" w:space="0" w:color="auto"/>
                            <w:right w:val="none" w:sz="0" w:space="0" w:color="auto"/>
                          </w:divBdr>
                          <w:divsChild>
                            <w:div w:id="843281349">
                              <w:marLeft w:val="0"/>
                              <w:marRight w:val="0"/>
                              <w:marTop w:val="0"/>
                              <w:marBottom w:val="480"/>
                              <w:divBdr>
                                <w:top w:val="none" w:sz="0" w:space="0" w:color="auto"/>
                                <w:left w:val="none" w:sz="0" w:space="0" w:color="auto"/>
                                <w:bottom w:val="none" w:sz="0" w:space="0" w:color="auto"/>
                                <w:right w:val="none" w:sz="0" w:space="0" w:color="auto"/>
                              </w:divBdr>
                              <w:divsChild>
                                <w:div w:id="558055146">
                                  <w:marLeft w:val="0"/>
                                  <w:marRight w:val="0"/>
                                  <w:marTop w:val="0"/>
                                  <w:marBottom w:val="0"/>
                                  <w:divBdr>
                                    <w:top w:val="none" w:sz="0" w:space="0" w:color="auto"/>
                                    <w:left w:val="none" w:sz="0" w:space="0" w:color="auto"/>
                                    <w:bottom w:val="none" w:sz="0" w:space="0" w:color="auto"/>
                                    <w:right w:val="none" w:sz="0" w:space="0" w:color="auto"/>
                                  </w:divBdr>
                                  <w:divsChild>
                                    <w:div w:id="395589492">
                                      <w:marLeft w:val="0"/>
                                      <w:marRight w:val="0"/>
                                      <w:marTop w:val="0"/>
                                      <w:marBottom w:val="0"/>
                                      <w:divBdr>
                                        <w:top w:val="none" w:sz="0" w:space="0" w:color="auto"/>
                                        <w:left w:val="none" w:sz="0" w:space="0" w:color="auto"/>
                                        <w:bottom w:val="none" w:sz="0" w:space="0" w:color="auto"/>
                                        <w:right w:val="none" w:sz="0" w:space="0" w:color="auto"/>
                                      </w:divBdr>
                                    </w:div>
                                    <w:div w:id="1547378437">
                                      <w:marLeft w:val="0"/>
                                      <w:marRight w:val="0"/>
                                      <w:marTop w:val="0"/>
                                      <w:marBottom w:val="0"/>
                                      <w:divBdr>
                                        <w:top w:val="none" w:sz="0" w:space="0" w:color="auto"/>
                                        <w:left w:val="none" w:sz="0" w:space="0" w:color="auto"/>
                                        <w:bottom w:val="none" w:sz="0" w:space="0" w:color="auto"/>
                                        <w:right w:val="none" w:sz="0" w:space="0" w:color="auto"/>
                                      </w:divBdr>
                                      <w:divsChild>
                                        <w:div w:id="528615063">
                                          <w:marLeft w:val="0"/>
                                          <w:marRight w:val="0"/>
                                          <w:marTop w:val="0"/>
                                          <w:marBottom w:val="480"/>
                                          <w:divBdr>
                                            <w:top w:val="none" w:sz="0" w:space="0" w:color="auto"/>
                                            <w:left w:val="none" w:sz="0" w:space="0" w:color="auto"/>
                                            <w:bottom w:val="none" w:sz="0" w:space="0" w:color="auto"/>
                                            <w:right w:val="none" w:sz="0" w:space="0" w:color="auto"/>
                                          </w:divBdr>
                                          <w:divsChild>
                                            <w:div w:id="173246108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53560319">
                                      <w:marLeft w:val="0"/>
                                      <w:marRight w:val="0"/>
                                      <w:marTop w:val="0"/>
                                      <w:marBottom w:val="0"/>
                                      <w:divBdr>
                                        <w:top w:val="none" w:sz="0" w:space="0" w:color="auto"/>
                                        <w:left w:val="none" w:sz="0" w:space="0" w:color="auto"/>
                                        <w:bottom w:val="none" w:sz="0" w:space="0" w:color="auto"/>
                                        <w:right w:val="none" w:sz="0" w:space="0" w:color="auto"/>
                                      </w:divBdr>
                                      <w:divsChild>
                                        <w:div w:id="873005310">
                                          <w:marLeft w:val="0"/>
                                          <w:marRight w:val="0"/>
                                          <w:marTop w:val="0"/>
                                          <w:marBottom w:val="0"/>
                                          <w:divBdr>
                                            <w:top w:val="none" w:sz="0" w:space="0" w:color="auto"/>
                                            <w:left w:val="none" w:sz="0" w:space="0" w:color="auto"/>
                                            <w:bottom w:val="none" w:sz="0" w:space="0" w:color="auto"/>
                                            <w:right w:val="none" w:sz="0" w:space="0" w:color="auto"/>
                                          </w:divBdr>
                                          <w:divsChild>
                                            <w:div w:id="558521996">
                                              <w:marLeft w:val="0"/>
                                              <w:marRight w:val="0"/>
                                              <w:marTop w:val="0"/>
                                              <w:marBottom w:val="480"/>
                                              <w:divBdr>
                                                <w:top w:val="none" w:sz="0" w:space="0" w:color="auto"/>
                                                <w:left w:val="none" w:sz="0" w:space="0" w:color="auto"/>
                                                <w:bottom w:val="none" w:sz="0" w:space="0" w:color="auto"/>
                                                <w:right w:val="none" w:sz="0" w:space="0" w:color="auto"/>
                                              </w:divBdr>
                                              <w:divsChild>
                                                <w:div w:id="529345069">
                                                  <w:marLeft w:val="0"/>
                                                  <w:marRight w:val="0"/>
                                                  <w:marTop w:val="240"/>
                                                  <w:marBottom w:val="6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859285">
                          <w:marLeft w:val="0"/>
                          <w:marRight w:val="0"/>
                          <w:marTop w:val="0"/>
                          <w:marBottom w:val="0"/>
                          <w:divBdr>
                            <w:top w:val="none" w:sz="0" w:space="0" w:color="auto"/>
                            <w:left w:val="none" w:sz="0" w:space="0" w:color="auto"/>
                            <w:bottom w:val="none" w:sz="0" w:space="0" w:color="auto"/>
                            <w:right w:val="none" w:sz="0" w:space="0" w:color="auto"/>
                          </w:divBdr>
                          <w:divsChild>
                            <w:div w:id="449906161">
                              <w:marLeft w:val="0"/>
                              <w:marRight w:val="0"/>
                              <w:marTop w:val="0"/>
                              <w:marBottom w:val="480"/>
                              <w:divBdr>
                                <w:top w:val="none" w:sz="0" w:space="0" w:color="auto"/>
                                <w:left w:val="none" w:sz="0" w:space="0" w:color="auto"/>
                                <w:bottom w:val="none" w:sz="0" w:space="0" w:color="auto"/>
                                <w:right w:val="none" w:sz="0" w:space="0" w:color="auto"/>
                              </w:divBdr>
                            </w:div>
                          </w:divsChild>
                        </w:div>
                        <w:div w:id="1237937625">
                          <w:marLeft w:val="0"/>
                          <w:marRight w:val="0"/>
                          <w:marTop w:val="0"/>
                          <w:marBottom w:val="0"/>
                          <w:divBdr>
                            <w:top w:val="none" w:sz="0" w:space="0" w:color="auto"/>
                            <w:left w:val="none" w:sz="0" w:space="0" w:color="auto"/>
                            <w:bottom w:val="none" w:sz="0" w:space="0" w:color="auto"/>
                            <w:right w:val="none" w:sz="0" w:space="0" w:color="auto"/>
                          </w:divBdr>
                          <w:divsChild>
                            <w:div w:id="1540624203">
                              <w:blockQuote w:val="1"/>
                              <w:marLeft w:val="0"/>
                              <w:marRight w:val="0"/>
                              <w:marTop w:val="0"/>
                              <w:marBottom w:val="0"/>
                              <w:divBdr>
                                <w:top w:val="none" w:sz="0" w:space="0" w:color="auto"/>
                                <w:left w:val="none" w:sz="0" w:space="0" w:color="auto"/>
                                <w:bottom w:val="none" w:sz="0" w:space="0" w:color="auto"/>
                                <w:right w:val="none" w:sz="0" w:space="0" w:color="auto"/>
                              </w:divBdr>
                              <w:divsChild>
                                <w:div w:id="755370948">
                                  <w:marLeft w:val="0"/>
                                  <w:marRight w:val="0"/>
                                  <w:marTop w:val="0"/>
                                  <w:marBottom w:val="480"/>
                                  <w:divBdr>
                                    <w:top w:val="none" w:sz="0" w:space="0" w:color="auto"/>
                                    <w:left w:val="none" w:sz="0" w:space="0" w:color="auto"/>
                                    <w:bottom w:val="none" w:sz="0" w:space="0" w:color="auto"/>
                                    <w:right w:val="none" w:sz="0" w:space="0" w:color="auto"/>
                                  </w:divBdr>
                                  <w:divsChild>
                                    <w:div w:id="8498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4552">
                          <w:marLeft w:val="0"/>
                          <w:marRight w:val="0"/>
                          <w:marTop w:val="0"/>
                          <w:marBottom w:val="0"/>
                          <w:divBdr>
                            <w:top w:val="none" w:sz="0" w:space="0" w:color="auto"/>
                            <w:left w:val="none" w:sz="0" w:space="0" w:color="auto"/>
                            <w:bottom w:val="none" w:sz="0" w:space="0" w:color="auto"/>
                            <w:right w:val="none" w:sz="0" w:space="0" w:color="auto"/>
                          </w:divBdr>
                          <w:divsChild>
                            <w:div w:id="101446099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50157569">
                  <w:marLeft w:val="0"/>
                  <w:marRight w:val="0"/>
                  <w:marTop w:val="0"/>
                  <w:marBottom w:val="0"/>
                  <w:divBdr>
                    <w:top w:val="none" w:sz="0" w:space="0" w:color="auto"/>
                    <w:left w:val="none" w:sz="0" w:space="0" w:color="auto"/>
                    <w:bottom w:val="none" w:sz="0" w:space="0" w:color="auto"/>
                    <w:right w:val="none" w:sz="0" w:space="0" w:color="auto"/>
                  </w:divBdr>
                  <w:divsChild>
                    <w:div w:id="1216820379">
                      <w:marLeft w:val="0"/>
                      <w:marRight w:val="0"/>
                      <w:marTop w:val="0"/>
                      <w:marBottom w:val="0"/>
                      <w:divBdr>
                        <w:top w:val="none" w:sz="0" w:space="0" w:color="auto"/>
                        <w:left w:val="none" w:sz="0" w:space="0" w:color="auto"/>
                        <w:bottom w:val="none" w:sz="0" w:space="0" w:color="auto"/>
                        <w:right w:val="none" w:sz="0" w:space="0" w:color="auto"/>
                      </w:divBdr>
                      <w:divsChild>
                        <w:div w:id="790511568">
                          <w:marLeft w:val="0"/>
                          <w:marRight w:val="0"/>
                          <w:marTop w:val="0"/>
                          <w:marBottom w:val="0"/>
                          <w:divBdr>
                            <w:top w:val="none" w:sz="0" w:space="0" w:color="auto"/>
                            <w:left w:val="none" w:sz="0" w:space="0" w:color="auto"/>
                            <w:bottom w:val="none" w:sz="0" w:space="0" w:color="auto"/>
                            <w:right w:val="none" w:sz="0" w:space="0" w:color="auto"/>
                          </w:divBdr>
                        </w:div>
                        <w:div w:id="1919708071">
                          <w:marLeft w:val="0"/>
                          <w:marRight w:val="0"/>
                          <w:marTop w:val="0"/>
                          <w:marBottom w:val="0"/>
                          <w:divBdr>
                            <w:top w:val="none" w:sz="0" w:space="0" w:color="auto"/>
                            <w:left w:val="none" w:sz="0" w:space="0" w:color="auto"/>
                            <w:bottom w:val="none" w:sz="0" w:space="0" w:color="auto"/>
                            <w:right w:val="none" w:sz="0" w:space="0" w:color="auto"/>
                          </w:divBdr>
                          <w:divsChild>
                            <w:div w:id="997540271">
                              <w:marLeft w:val="0"/>
                              <w:marRight w:val="0"/>
                              <w:marTop w:val="0"/>
                              <w:marBottom w:val="480"/>
                              <w:divBdr>
                                <w:top w:val="none" w:sz="0" w:space="0" w:color="auto"/>
                                <w:left w:val="none" w:sz="0" w:space="0" w:color="auto"/>
                                <w:bottom w:val="none" w:sz="0" w:space="0" w:color="auto"/>
                                <w:right w:val="none" w:sz="0" w:space="0" w:color="auto"/>
                              </w:divBdr>
                            </w:div>
                          </w:divsChild>
                        </w:div>
                        <w:div w:id="6369639">
                          <w:marLeft w:val="0"/>
                          <w:marRight w:val="0"/>
                          <w:marTop w:val="0"/>
                          <w:marBottom w:val="0"/>
                          <w:divBdr>
                            <w:top w:val="none" w:sz="0" w:space="0" w:color="auto"/>
                            <w:left w:val="none" w:sz="0" w:space="0" w:color="auto"/>
                            <w:bottom w:val="none" w:sz="0" w:space="0" w:color="auto"/>
                            <w:right w:val="none" w:sz="0" w:space="0" w:color="auto"/>
                          </w:divBdr>
                          <w:divsChild>
                            <w:div w:id="426316377">
                              <w:marLeft w:val="0"/>
                              <w:marRight w:val="0"/>
                              <w:marTop w:val="0"/>
                              <w:marBottom w:val="480"/>
                              <w:divBdr>
                                <w:top w:val="none" w:sz="0" w:space="0" w:color="auto"/>
                                <w:left w:val="none" w:sz="0" w:space="0" w:color="auto"/>
                                <w:bottom w:val="none" w:sz="0" w:space="0" w:color="auto"/>
                                <w:right w:val="none" w:sz="0" w:space="0" w:color="auto"/>
                              </w:divBdr>
                            </w:div>
                          </w:divsChild>
                        </w:div>
                        <w:div w:id="1129283198">
                          <w:marLeft w:val="0"/>
                          <w:marRight w:val="0"/>
                          <w:marTop w:val="0"/>
                          <w:marBottom w:val="0"/>
                          <w:divBdr>
                            <w:top w:val="none" w:sz="0" w:space="0" w:color="auto"/>
                            <w:left w:val="none" w:sz="0" w:space="0" w:color="auto"/>
                            <w:bottom w:val="none" w:sz="0" w:space="0" w:color="auto"/>
                            <w:right w:val="none" w:sz="0" w:space="0" w:color="auto"/>
                          </w:divBdr>
                          <w:divsChild>
                            <w:div w:id="1340547860">
                              <w:blockQuote w:val="1"/>
                              <w:marLeft w:val="0"/>
                              <w:marRight w:val="0"/>
                              <w:marTop w:val="0"/>
                              <w:marBottom w:val="0"/>
                              <w:divBdr>
                                <w:top w:val="none" w:sz="0" w:space="0" w:color="auto"/>
                                <w:left w:val="none" w:sz="0" w:space="0" w:color="auto"/>
                                <w:bottom w:val="none" w:sz="0" w:space="0" w:color="auto"/>
                                <w:right w:val="none" w:sz="0" w:space="0" w:color="auto"/>
                              </w:divBdr>
                              <w:divsChild>
                                <w:div w:id="125465320">
                                  <w:marLeft w:val="0"/>
                                  <w:marRight w:val="0"/>
                                  <w:marTop w:val="0"/>
                                  <w:marBottom w:val="480"/>
                                  <w:divBdr>
                                    <w:top w:val="none" w:sz="0" w:space="0" w:color="auto"/>
                                    <w:left w:val="none" w:sz="0" w:space="0" w:color="auto"/>
                                    <w:bottom w:val="none" w:sz="0" w:space="0" w:color="auto"/>
                                    <w:right w:val="none" w:sz="0" w:space="0" w:color="auto"/>
                                  </w:divBdr>
                                  <w:divsChild>
                                    <w:div w:id="13708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7586">
                          <w:marLeft w:val="0"/>
                          <w:marRight w:val="0"/>
                          <w:marTop w:val="0"/>
                          <w:marBottom w:val="0"/>
                          <w:divBdr>
                            <w:top w:val="none" w:sz="0" w:space="0" w:color="auto"/>
                            <w:left w:val="none" w:sz="0" w:space="0" w:color="auto"/>
                            <w:bottom w:val="none" w:sz="0" w:space="0" w:color="auto"/>
                            <w:right w:val="none" w:sz="0" w:space="0" w:color="auto"/>
                          </w:divBdr>
                          <w:divsChild>
                            <w:div w:id="1596746133">
                              <w:marLeft w:val="0"/>
                              <w:marRight w:val="0"/>
                              <w:marTop w:val="0"/>
                              <w:marBottom w:val="480"/>
                              <w:divBdr>
                                <w:top w:val="none" w:sz="0" w:space="0" w:color="auto"/>
                                <w:left w:val="none" w:sz="0" w:space="0" w:color="auto"/>
                                <w:bottom w:val="none" w:sz="0" w:space="0" w:color="auto"/>
                                <w:right w:val="none" w:sz="0" w:space="0" w:color="auto"/>
                              </w:divBdr>
                            </w:div>
                          </w:divsChild>
                        </w:div>
                        <w:div w:id="1422802288">
                          <w:marLeft w:val="0"/>
                          <w:marRight w:val="0"/>
                          <w:marTop w:val="0"/>
                          <w:marBottom w:val="0"/>
                          <w:divBdr>
                            <w:top w:val="none" w:sz="0" w:space="0" w:color="auto"/>
                            <w:left w:val="none" w:sz="0" w:space="0" w:color="auto"/>
                            <w:bottom w:val="none" w:sz="0" w:space="0" w:color="auto"/>
                            <w:right w:val="none" w:sz="0" w:space="0" w:color="auto"/>
                          </w:divBdr>
                          <w:divsChild>
                            <w:div w:id="1583568884">
                              <w:marLeft w:val="0"/>
                              <w:marRight w:val="0"/>
                              <w:marTop w:val="0"/>
                              <w:marBottom w:val="480"/>
                              <w:divBdr>
                                <w:top w:val="none" w:sz="0" w:space="0" w:color="auto"/>
                                <w:left w:val="none" w:sz="0" w:space="0" w:color="auto"/>
                                <w:bottom w:val="none" w:sz="0" w:space="0" w:color="auto"/>
                                <w:right w:val="none" w:sz="0" w:space="0" w:color="auto"/>
                              </w:divBdr>
                              <w:divsChild>
                                <w:div w:id="2039158161">
                                  <w:marLeft w:val="0"/>
                                  <w:marRight w:val="0"/>
                                  <w:marTop w:val="0"/>
                                  <w:marBottom w:val="0"/>
                                  <w:divBdr>
                                    <w:top w:val="none" w:sz="0" w:space="0" w:color="auto"/>
                                    <w:left w:val="none" w:sz="0" w:space="0" w:color="auto"/>
                                    <w:bottom w:val="none" w:sz="0" w:space="0" w:color="auto"/>
                                    <w:right w:val="none" w:sz="0" w:space="0" w:color="auto"/>
                                  </w:divBdr>
                                  <w:divsChild>
                                    <w:div w:id="931745334">
                                      <w:marLeft w:val="0"/>
                                      <w:marRight w:val="0"/>
                                      <w:marTop w:val="0"/>
                                      <w:marBottom w:val="0"/>
                                      <w:divBdr>
                                        <w:top w:val="none" w:sz="0" w:space="0" w:color="auto"/>
                                        <w:left w:val="none" w:sz="0" w:space="0" w:color="auto"/>
                                        <w:bottom w:val="none" w:sz="0" w:space="0" w:color="auto"/>
                                        <w:right w:val="none" w:sz="0" w:space="0" w:color="auto"/>
                                      </w:divBdr>
                                    </w:div>
                                    <w:div w:id="897714569">
                                      <w:marLeft w:val="0"/>
                                      <w:marRight w:val="0"/>
                                      <w:marTop w:val="0"/>
                                      <w:marBottom w:val="0"/>
                                      <w:divBdr>
                                        <w:top w:val="none" w:sz="0" w:space="0" w:color="auto"/>
                                        <w:left w:val="none" w:sz="0" w:space="0" w:color="auto"/>
                                        <w:bottom w:val="none" w:sz="0" w:space="0" w:color="auto"/>
                                        <w:right w:val="none" w:sz="0" w:space="0" w:color="auto"/>
                                      </w:divBdr>
                                      <w:divsChild>
                                        <w:div w:id="936838222">
                                          <w:marLeft w:val="0"/>
                                          <w:marRight w:val="0"/>
                                          <w:marTop w:val="0"/>
                                          <w:marBottom w:val="480"/>
                                          <w:divBdr>
                                            <w:top w:val="none" w:sz="0" w:space="0" w:color="auto"/>
                                            <w:left w:val="none" w:sz="0" w:space="0" w:color="auto"/>
                                            <w:bottom w:val="none" w:sz="0" w:space="0" w:color="auto"/>
                                            <w:right w:val="none" w:sz="0" w:space="0" w:color="auto"/>
                                          </w:divBdr>
                                          <w:divsChild>
                                            <w:div w:id="1788558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8699872">
                                      <w:marLeft w:val="0"/>
                                      <w:marRight w:val="0"/>
                                      <w:marTop w:val="0"/>
                                      <w:marBottom w:val="0"/>
                                      <w:divBdr>
                                        <w:top w:val="none" w:sz="0" w:space="0" w:color="auto"/>
                                        <w:left w:val="none" w:sz="0" w:space="0" w:color="auto"/>
                                        <w:bottom w:val="none" w:sz="0" w:space="0" w:color="auto"/>
                                        <w:right w:val="none" w:sz="0" w:space="0" w:color="auto"/>
                                      </w:divBdr>
                                      <w:divsChild>
                                        <w:div w:id="1731416038">
                                          <w:marLeft w:val="0"/>
                                          <w:marRight w:val="0"/>
                                          <w:marTop w:val="0"/>
                                          <w:marBottom w:val="0"/>
                                          <w:divBdr>
                                            <w:top w:val="none" w:sz="0" w:space="0" w:color="auto"/>
                                            <w:left w:val="none" w:sz="0" w:space="0" w:color="auto"/>
                                            <w:bottom w:val="none" w:sz="0" w:space="0" w:color="auto"/>
                                            <w:right w:val="none" w:sz="0" w:space="0" w:color="auto"/>
                                          </w:divBdr>
                                          <w:divsChild>
                                            <w:div w:id="1258637600">
                                              <w:marLeft w:val="0"/>
                                              <w:marRight w:val="0"/>
                                              <w:marTop w:val="0"/>
                                              <w:marBottom w:val="480"/>
                                              <w:divBdr>
                                                <w:top w:val="none" w:sz="0" w:space="0" w:color="auto"/>
                                                <w:left w:val="none" w:sz="0" w:space="0" w:color="auto"/>
                                                <w:bottom w:val="none" w:sz="0" w:space="0" w:color="auto"/>
                                                <w:right w:val="none" w:sz="0" w:space="0" w:color="auto"/>
                                              </w:divBdr>
                                              <w:divsChild>
                                                <w:div w:id="1753895276">
                                                  <w:marLeft w:val="0"/>
                                                  <w:marRight w:val="0"/>
                                                  <w:marTop w:val="240"/>
                                                  <w:marBottom w:val="6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5966">
                          <w:marLeft w:val="0"/>
                          <w:marRight w:val="0"/>
                          <w:marTop w:val="0"/>
                          <w:marBottom w:val="0"/>
                          <w:divBdr>
                            <w:top w:val="none" w:sz="0" w:space="0" w:color="auto"/>
                            <w:left w:val="none" w:sz="0" w:space="0" w:color="auto"/>
                            <w:bottom w:val="none" w:sz="0" w:space="0" w:color="auto"/>
                            <w:right w:val="none" w:sz="0" w:space="0" w:color="auto"/>
                          </w:divBdr>
                          <w:divsChild>
                            <w:div w:id="2028173135">
                              <w:marLeft w:val="0"/>
                              <w:marRight w:val="0"/>
                              <w:marTop w:val="0"/>
                              <w:marBottom w:val="480"/>
                              <w:divBdr>
                                <w:top w:val="none" w:sz="0" w:space="0" w:color="auto"/>
                                <w:left w:val="none" w:sz="0" w:space="0" w:color="auto"/>
                                <w:bottom w:val="none" w:sz="0" w:space="0" w:color="auto"/>
                                <w:right w:val="none" w:sz="0" w:space="0" w:color="auto"/>
                              </w:divBdr>
                            </w:div>
                          </w:divsChild>
                        </w:div>
                        <w:div w:id="2061783507">
                          <w:marLeft w:val="0"/>
                          <w:marRight w:val="0"/>
                          <w:marTop w:val="0"/>
                          <w:marBottom w:val="0"/>
                          <w:divBdr>
                            <w:top w:val="none" w:sz="0" w:space="0" w:color="auto"/>
                            <w:left w:val="none" w:sz="0" w:space="0" w:color="auto"/>
                            <w:bottom w:val="none" w:sz="0" w:space="0" w:color="auto"/>
                            <w:right w:val="none" w:sz="0" w:space="0" w:color="auto"/>
                          </w:divBdr>
                          <w:divsChild>
                            <w:div w:id="395663593">
                              <w:blockQuote w:val="1"/>
                              <w:marLeft w:val="0"/>
                              <w:marRight w:val="0"/>
                              <w:marTop w:val="0"/>
                              <w:marBottom w:val="0"/>
                              <w:divBdr>
                                <w:top w:val="none" w:sz="0" w:space="0" w:color="auto"/>
                                <w:left w:val="none" w:sz="0" w:space="0" w:color="auto"/>
                                <w:bottom w:val="none" w:sz="0" w:space="0" w:color="auto"/>
                                <w:right w:val="none" w:sz="0" w:space="0" w:color="auto"/>
                              </w:divBdr>
                              <w:divsChild>
                                <w:div w:id="263225087">
                                  <w:marLeft w:val="0"/>
                                  <w:marRight w:val="0"/>
                                  <w:marTop w:val="0"/>
                                  <w:marBottom w:val="480"/>
                                  <w:divBdr>
                                    <w:top w:val="none" w:sz="0" w:space="0" w:color="auto"/>
                                    <w:left w:val="none" w:sz="0" w:space="0" w:color="auto"/>
                                    <w:bottom w:val="none" w:sz="0" w:space="0" w:color="auto"/>
                                    <w:right w:val="none" w:sz="0" w:space="0" w:color="auto"/>
                                  </w:divBdr>
                                  <w:divsChild>
                                    <w:div w:id="17764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59828">
                          <w:marLeft w:val="0"/>
                          <w:marRight w:val="0"/>
                          <w:marTop w:val="0"/>
                          <w:marBottom w:val="0"/>
                          <w:divBdr>
                            <w:top w:val="none" w:sz="0" w:space="0" w:color="auto"/>
                            <w:left w:val="none" w:sz="0" w:space="0" w:color="auto"/>
                            <w:bottom w:val="none" w:sz="0" w:space="0" w:color="auto"/>
                            <w:right w:val="none" w:sz="0" w:space="0" w:color="auto"/>
                          </w:divBdr>
                          <w:divsChild>
                            <w:div w:id="9038326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96610142">
                  <w:marLeft w:val="0"/>
                  <w:marRight w:val="0"/>
                  <w:marTop w:val="0"/>
                  <w:marBottom w:val="0"/>
                  <w:divBdr>
                    <w:top w:val="none" w:sz="0" w:space="0" w:color="auto"/>
                    <w:left w:val="none" w:sz="0" w:space="0" w:color="auto"/>
                    <w:bottom w:val="none" w:sz="0" w:space="0" w:color="auto"/>
                    <w:right w:val="none" w:sz="0" w:space="0" w:color="auto"/>
                  </w:divBdr>
                  <w:divsChild>
                    <w:div w:id="2052656677">
                      <w:marLeft w:val="0"/>
                      <w:marRight w:val="0"/>
                      <w:marTop w:val="0"/>
                      <w:marBottom w:val="0"/>
                      <w:divBdr>
                        <w:top w:val="none" w:sz="0" w:space="0" w:color="auto"/>
                        <w:left w:val="none" w:sz="0" w:space="0" w:color="auto"/>
                        <w:bottom w:val="none" w:sz="0" w:space="0" w:color="auto"/>
                        <w:right w:val="none" w:sz="0" w:space="0" w:color="auto"/>
                      </w:divBdr>
                      <w:divsChild>
                        <w:div w:id="1998915043">
                          <w:marLeft w:val="0"/>
                          <w:marRight w:val="0"/>
                          <w:marTop w:val="0"/>
                          <w:marBottom w:val="0"/>
                          <w:divBdr>
                            <w:top w:val="none" w:sz="0" w:space="0" w:color="auto"/>
                            <w:left w:val="none" w:sz="0" w:space="0" w:color="auto"/>
                            <w:bottom w:val="none" w:sz="0" w:space="0" w:color="auto"/>
                            <w:right w:val="none" w:sz="0" w:space="0" w:color="auto"/>
                          </w:divBdr>
                        </w:div>
                        <w:div w:id="304243379">
                          <w:marLeft w:val="0"/>
                          <w:marRight w:val="0"/>
                          <w:marTop w:val="0"/>
                          <w:marBottom w:val="0"/>
                          <w:divBdr>
                            <w:top w:val="none" w:sz="0" w:space="0" w:color="auto"/>
                            <w:left w:val="none" w:sz="0" w:space="0" w:color="auto"/>
                            <w:bottom w:val="none" w:sz="0" w:space="0" w:color="auto"/>
                            <w:right w:val="none" w:sz="0" w:space="0" w:color="auto"/>
                          </w:divBdr>
                          <w:divsChild>
                            <w:div w:id="1374696595">
                              <w:marLeft w:val="0"/>
                              <w:marRight w:val="0"/>
                              <w:marTop w:val="0"/>
                              <w:marBottom w:val="480"/>
                              <w:divBdr>
                                <w:top w:val="none" w:sz="0" w:space="0" w:color="auto"/>
                                <w:left w:val="none" w:sz="0" w:space="0" w:color="auto"/>
                                <w:bottom w:val="none" w:sz="0" w:space="0" w:color="auto"/>
                                <w:right w:val="none" w:sz="0" w:space="0" w:color="auto"/>
                              </w:divBdr>
                            </w:div>
                          </w:divsChild>
                        </w:div>
                        <w:div w:id="925647306">
                          <w:marLeft w:val="0"/>
                          <w:marRight w:val="0"/>
                          <w:marTop w:val="0"/>
                          <w:marBottom w:val="0"/>
                          <w:divBdr>
                            <w:top w:val="none" w:sz="0" w:space="0" w:color="auto"/>
                            <w:left w:val="none" w:sz="0" w:space="0" w:color="auto"/>
                            <w:bottom w:val="none" w:sz="0" w:space="0" w:color="auto"/>
                            <w:right w:val="none" w:sz="0" w:space="0" w:color="auto"/>
                          </w:divBdr>
                          <w:divsChild>
                            <w:div w:id="1149832648">
                              <w:blockQuote w:val="1"/>
                              <w:marLeft w:val="0"/>
                              <w:marRight w:val="0"/>
                              <w:marTop w:val="0"/>
                              <w:marBottom w:val="0"/>
                              <w:divBdr>
                                <w:top w:val="none" w:sz="0" w:space="0" w:color="auto"/>
                                <w:left w:val="none" w:sz="0" w:space="0" w:color="auto"/>
                                <w:bottom w:val="none" w:sz="0" w:space="0" w:color="auto"/>
                                <w:right w:val="none" w:sz="0" w:space="0" w:color="auto"/>
                              </w:divBdr>
                              <w:divsChild>
                                <w:div w:id="437988704">
                                  <w:marLeft w:val="0"/>
                                  <w:marRight w:val="0"/>
                                  <w:marTop w:val="0"/>
                                  <w:marBottom w:val="480"/>
                                  <w:divBdr>
                                    <w:top w:val="none" w:sz="0" w:space="0" w:color="auto"/>
                                    <w:left w:val="none" w:sz="0" w:space="0" w:color="auto"/>
                                    <w:bottom w:val="none" w:sz="0" w:space="0" w:color="auto"/>
                                    <w:right w:val="none" w:sz="0" w:space="0" w:color="auto"/>
                                  </w:divBdr>
                                  <w:divsChild>
                                    <w:div w:id="1090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7607">
                          <w:marLeft w:val="0"/>
                          <w:marRight w:val="0"/>
                          <w:marTop w:val="0"/>
                          <w:marBottom w:val="0"/>
                          <w:divBdr>
                            <w:top w:val="none" w:sz="0" w:space="0" w:color="auto"/>
                            <w:left w:val="none" w:sz="0" w:space="0" w:color="auto"/>
                            <w:bottom w:val="none" w:sz="0" w:space="0" w:color="auto"/>
                            <w:right w:val="none" w:sz="0" w:space="0" w:color="auto"/>
                          </w:divBdr>
                          <w:divsChild>
                            <w:div w:id="125055133">
                              <w:marLeft w:val="0"/>
                              <w:marRight w:val="0"/>
                              <w:marTop w:val="0"/>
                              <w:marBottom w:val="480"/>
                              <w:divBdr>
                                <w:top w:val="none" w:sz="0" w:space="0" w:color="auto"/>
                                <w:left w:val="none" w:sz="0" w:space="0" w:color="auto"/>
                                <w:bottom w:val="none" w:sz="0" w:space="0" w:color="auto"/>
                                <w:right w:val="none" w:sz="0" w:space="0" w:color="auto"/>
                              </w:divBdr>
                            </w:div>
                          </w:divsChild>
                        </w:div>
                        <w:div w:id="702629215">
                          <w:marLeft w:val="0"/>
                          <w:marRight w:val="0"/>
                          <w:marTop w:val="0"/>
                          <w:marBottom w:val="0"/>
                          <w:divBdr>
                            <w:top w:val="none" w:sz="0" w:space="0" w:color="auto"/>
                            <w:left w:val="none" w:sz="0" w:space="0" w:color="auto"/>
                            <w:bottom w:val="none" w:sz="0" w:space="0" w:color="auto"/>
                            <w:right w:val="none" w:sz="0" w:space="0" w:color="auto"/>
                          </w:divBdr>
                          <w:divsChild>
                            <w:div w:id="607083988">
                              <w:marLeft w:val="0"/>
                              <w:marRight w:val="0"/>
                              <w:marTop w:val="0"/>
                              <w:marBottom w:val="480"/>
                              <w:divBdr>
                                <w:top w:val="none" w:sz="0" w:space="0" w:color="auto"/>
                                <w:left w:val="none" w:sz="0" w:space="0" w:color="auto"/>
                                <w:bottom w:val="none" w:sz="0" w:space="0" w:color="auto"/>
                                <w:right w:val="none" w:sz="0" w:space="0" w:color="auto"/>
                              </w:divBdr>
                              <w:divsChild>
                                <w:div w:id="611982512">
                                  <w:marLeft w:val="0"/>
                                  <w:marRight w:val="0"/>
                                  <w:marTop w:val="0"/>
                                  <w:marBottom w:val="0"/>
                                  <w:divBdr>
                                    <w:top w:val="none" w:sz="0" w:space="0" w:color="auto"/>
                                    <w:left w:val="none" w:sz="0" w:space="0" w:color="auto"/>
                                    <w:bottom w:val="none" w:sz="0" w:space="0" w:color="auto"/>
                                    <w:right w:val="none" w:sz="0" w:space="0" w:color="auto"/>
                                  </w:divBdr>
                                  <w:divsChild>
                                    <w:div w:id="813108025">
                                      <w:marLeft w:val="0"/>
                                      <w:marRight w:val="0"/>
                                      <w:marTop w:val="0"/>
                                      <w:marBottom w:val="0"/>
                                      <w:divBdr>
                                        <w:top w:val="none" w:sz="0" w:space="0" w:color="auto"/>
                                        <w:left w:val="none" w:sz="0" w:space="0" w:color="auto"/>
                                        <w:bottom w:val="none" w:sz="0" w:space="0" w:color="auto"/>
                                        <w:right w:val="none" w:sz="0" w:space="0" w:color="auto"/>
                                      </w:divBdr>
                                    </w:div>
                                    <w:div w:id="776559692">
                                      <w:marLeft w:val="0"/>
                                      <w:marRight w:val="0"/>
                                      <w:marTop w:val="0"/>
                                      <w:marBottom w:val="0"/>
                                      <w:divBdr>
                                        <w:top w:val="none" w:sz="0" w:space="0" w:color="auto"/>
                                        <w:left w:val="none" w:sz="0" w:space="0" w:color="auto"/>
                                        <w:bottom w:val="none" w:sz="0" w:space="0" w:color="auto"/>
                                        <w:right w:val="none" w:sz="0" w:space="0" w:color="auto"/>
                                      </w:divBdr>
                                      <w:divsChild>
                                        <w:div w:id="998456839">
                                          <w:marLeft w:val="0"/>
                                          <w:marRight w:val="0"/>
                                          <w:marTop w:val="0"/>
                                          <w:marBottom w:val="480"/>
                                          <w:divBdr>
                                            <w:top w:val="none" w:sz="0" w:space="0" w:color="auto"/>
                                            <w:left w:val="none" w:sz="0" w:space="0" w:color="auto"/>
                                            <w:bottom w:val="none" w:sz="0" w:space="0" w:color="auto"/>
                                            <w:right w:val="none" w:sz="0" w:space="0" w:color="auto"/>
                                          </w:divBdr>
                                          <w:divsChild>
                                            <w:div w:id="4290140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879196080">
                                      <w:marLeft w:val="0"/>
                                      <w:marRight w:val="0"/>
                                      <w:marTop w:val="0"/>
                                      <w:marBottom w:val="0"/>
                                      <w:divBdr>
                                        <w:top w:val="none" w:sz="0" w:space="0" w:color="auto"/>
                                        <w:left w:val="none" w:sz="0" w:space="0" w:color="auto"/>
                                        <w:bottom w:val="none" w:sz="0" w:space="0" w:color="auto"/>
                                        <w:right w:val="none" w:sz="0" w:space="0" w:color="auto"/>
                                      </w:divBdr>
                                      <w:divsChild>
                                        <w:div w:id="702556316">
                                          <w:marLeft w:val="0"/>
                                          <w:marRight w:val="0"/>
                                          <w:marTop w:val="0"/>
                                          <w:marBottom w:val="0"/>
                                          <w:divBdr>
                                            <w:top w:val="none" w:sz="0" w:space="0" w:color="auto"/>
                                            <w:left w:val="none" w:sz="0" w:space="0" w:color="auto"/>
                                            <w:bottom w:val="none" w:sz="0" w:space="0" w:color="auto"/>
                                            <w:right w:val="none" w:sz="0" w:space="0" w:color="auto"/>
                                          </w:divBdr>
                                          <w:divsChild>
                                            <w:div w:id="1285963818">
                                              <w:marLeft w:val="0"/>
                                              <w:marRight w:val="0"/>
                                              <w:marTop w:val="0"/>
                                              <w:marBottom w:val="480"/>
                                              <w:divBdr>
                                                <w:top w:val="none" w:sz="0" w:space="0" w:color="auto"/>
                                                <w:left w:val="none" w:sz="0" w:space="0" w:color="auto"/>
                                                <w:bottom w:val="none" w:sz="0" w:space="0" w:color="auto"/>
                                                <w:right w:val="none" w:sz="0" w:space="0" w:color="auto"/>
                                              </w:divBdr>
                                              <w:divsChild>
                                                <w:div w:id="2052730295">
                                                  <w:marLeft w:val="0"/>
                                                  <w:marRight w:val="0"/>
                                                  <w:marTop w:val="240"/>
                                                  <w:marBottom w:val="6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402806">
                          <w:marLeft w:val="0"/>
                          <w:marRight w:val="0"/>
                          <w:marTop w:val="0"/>
                          <w:marBottom w:val="0"/>
                          <w:divBdr>
                            <w:top w:val="none" w:sz="0" w:space="0" w:color="auto"/>
                            <w:left w:val="none" w:sz="0" w:space="0" w:color="auto"/>
                            <w:bottom w:val="none" w:sz="0" w:space="0" w:color="auto"/>
                            <w:right w:val="none" w:sz="0" w:space="0" w:color="auto"/>
                          </w:divBdr>
                          <w:divsChild>
                            <w:div w:id="1053624342">
                              <w:marLeft w:val="0"/>
                              <w:marRight w:val="0"/>
                              <w:marTop w:val="0"/>
                              <w:marBottom w:val="480"/>
                              <w:divBdr>
                                <w:top w:val="none" w:sz="0" w:space="0" w:color="auto"/>
                                <w:left w:val="none" w:sz="0" w:space="0" w:color="auto"/>
                                <w:bottom w:val="none" w:sz="0" w:space="0" w:color="auto"/>
                                <w:right w:val="none" w:sz="0" w:space="0" w:color="auto"/>
                              </w:divBdr>
                              <w:divsChild>
                                <w:div w:id="1579368694">
                                  <w:marLeft w:val="0"/>
                                  <w:marRight w:val="0"/>
                                  <w:marTop w:val="0"/>
                                  <w:marBottom w:val="0"/>
                                  <w:divBdr>
                                    <w:top w:val="none" w:sz="0" w:space="0" w:color="auto"/>
                                    <w:left w:val="none" w:sz="0" w:space="0" w:color="auto"/>
                                    <w:bottom w:val="none" w:sz="0" w:space="0" w:color="auto"/>
                                    <w:right w:val="none" w:sz="0" w:space="0" w:color="auto"/>
                                  </w:divBdr>
                                  <w:divsChild>
                                    <w:div w:id="617303048">
                                      <w:marLeft w:val="0"/>
                                      <w:marRight w:val="0"/>
                                      <w:marTop w:val="0"/>
                                      <w:marBottom w:val="0"/>
                                      <w:divBdr>
                                        <w:top w:val="none" w:sz="0" w:space="0" w:color="auto"/>
                                        <w:left w:val="none" w:sz="0" w:space="0" w:color="auto"/>
                                        <w:bottom w:val="none" w:sz="0" w:space="0" w:color="auto"/>
                                        <w:right w:val="none" w:sz="0" w:space="0" w:color="auto"/>
                                      </w:divBdr>
                                      <w:divsChild>
                                        <w:div w:id="2072579875">
                                          <w:marLeft w:val="0"/>
                                          <w:marRight w:val="0"/>
                                          <w:marTop w:val="0"/>
                                          <w:marBottom w:val="0"/>
                                          <w:divBdr>
                                            <w:top w:val="none" w:sz="0" w:space="0" w:color="auto"/>
                                            <w:left w:val="none" w:sz="0" w:space="0" w:color="auto"/>
                                            <w:bottom w:val="none" w:sz="0" w:space="0" w:color="auto"/>
                                            <w:right w:val="none" w:sz="0" w:space="0" w:color="auto"/>
                                          </w:divBdr>
                                        </w:div>
                                        <w:div w:id="869996179">
                                          <w:marLeft w:val="0"/>
                                          <w:marRight w:val="0"/>
                                          <w:marTop w:val="0"/>
                                          <w:marBottom w:val="0"/>
                                          <w:divBdr>
                                            <w:top w:val="none" w:sz="0" w:space="0" w:color="auto"/>
                                            <w:left w:val="none" w:sz="0" w:space="0" w:color="auto"/>
                                            <w:bottom w:val="none" w:sz="0" w:space="0" w:color="auto"/>
                                            <w:right w:val="none" w:sz="0" w:space="0" w:color="auto"/>
                                          </w:divBdr>
                                          <w:divsChild>
                                            <w:div w:id="772438733">
                                              <w:marLeft w:val="0"/>
                                              <w:marRight w:val="0"/>
                                              <w:marTop w:val="0"/>
                                              <w:marBottom w:val="0"/>
                                              <w:divBdr>
                                                <w:top w:val="none" w:sz="0" w:space="0" w:color="auto"/>
                                                <w:left w:val="none" w:sz="0" w:space="0" w:color="auto"/>
                                                <w:bottom w:val="none" w:sz="0" w:space="0" w:color="auto"/>
                                                <w:right w:val="none" w:sz="0" w:space="0" w:color="auto"/>
                                              </w:divBdr>
                                              <w:divsChild>
                                                <w:div w:id="1793943105">
                                                  <w:marLeft w:val="0"/>
                                                  <w:marRight w:val="0"/>
                                                  <w:marTop w:val="0"/>
                                                  <w:marBottom w:val="480"/>
                                                  <w:divBdr>
                                                    <w:top w:val="none" w:sz="0" w:space="0" w:color="auto"/>
                                                    <w:left w:val="none" w:sz="0" w:space="0" w:color="auto"/>
                                                    <w:bottom w:val="none" w:sz="0" w:space="0" w:color="auto"/>
                                                    <w:right w:val="none" w:sz="0" w:space="0" w:color="auto"/>
                                                  </w:divBdr>
                                                  <w:divsChild>
                                                    <w:div w:id="1252465679">
                                                      <w:marLeft w:val="0"/>
                                                      <w:marRight w:val="0"/>
                                                      <w:marTop w:val="0"/>
                                                      <w:marBottom w:val="480"/>
                                                      <w:divBdr>
                                                        <w:top w:val="none" w:sz="0" w:space="0" w:color="auto"/>
                                                        <w:left w:val="none" w:sz="0" w:space="0" w:color="auto"/>
                                                        <w:bottom w:val="none" w:sz="0" w:space="0" w:color="auto"/>
                                                        <w:right w:val="none" w:sz="0" w:space="0" w:color="auto"/>
                                                      </w:divBdr>
                                                    </w:div>
                                                  </w:divsChild>
                                                </w:div>
                                                <w:div w:id="1297375216">
                                                  <w:marLeft w:val="0"/>
                                                  <w:marRight w:val="0"/>
                                                  <w:marTop w:val="0"/>
                                                  <w:marBottom w:val="480"/>
                                                  <w:divBdr>
                                                    <w:top w:val="none" w:sz="0" w:space="0" w:color="auto"/>
                                                    <w:left w:val="none" w:sz="0" w:space="0" w:color="auto"/>
                                                    <w:bottom w:val="none" w:sz="0" w:space="0" w:color="auto"/>
                                                    <w:right w:val="none" w:sz="0" w:space="0" w:color="auto"/>
                                                  </w:divBdr>
                                                  <w:divsChild>
                                                    <w:div w:id="17575546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937825">
                          <w:marLeft w:val="0"/>
                          <w:marRight w:val="0"/>
                          <w:marTop w:val="0"/>
                          <w:marBottom w:val="0"/>
                          <w:divBdr>
                            <w:top w:val="none" w:sz="0" w:space="0" w:color="auto"/>
                            <w:left w:val="none" w:sz="0" w:space="0" w:color="auto"/>
                            <w:bottom w:val="none" w:sz="0" w:space="0" w:color="auto"/>
                            <w:right w:val="none" w:sz="0" w:space="0" w:color="auto"/>
                          </w:divBdr>
                          <w:divsChild>
                            <w:div w:id="73012666">
                              <w:marLeft w:val="0"/>
                              <w:marRight w:val="0"/>
                              <w:marTop w:val="0"/>
                              <w:marBottom w:val="480"/>
                              <w:divBdr>
                                <w:top w:val="none" w:sz="0" w:space="0" w:color="auto"/>
                                <w:left w:val="none" w:sz="0" w:space="0" w:color="auto"/>
                                <w:bottom w:val="none" w:sz="0" w:space="0" w:color="auto"/>
                                <w:right w:val="none" w:sz="0" w:space="0" w:color="auto"/>
                              </w:divBdr>
                            </w:div>
                          </w:divsChild>
                        </w:div>
                        <w:div w:id="1146237824">
                          <w:marLeft w:val="0"/>
                          <w:marRight w:val="0"/>
                          <w:marTop w:val="0"/>
                          <w:marBottom w:val="0"/>
                          <w:divBdr>
                            <w:top w:val="none" w:sz="0" w:space="0" w:color="auto"/>
                            <w:left w:val="none" w:sz="0" w:space="0" w:color="auto"/>
                            <w:bottom w:val="none" w:sz="0" w:space="0" w:color="auto"/>
                            <w:right w:val="none" w:sz="0" w:space="0" w:color="auto"/>
                          </w:divBdr>
                          <w:divsChild>
                            <w:div w:id="1923175899">
                              <w:marLeft w:val="0"/>
                              <w:marRight w:val="0"/>
                              <w:marTop w:val="0"/>
                              <w:marBottom w:val="480"/>
                              <w:divBdr>
                                <w:top w:val="none" w:sz="0" w:space="0" w:color="auto"/>
                                <w:left w:val="none" w:sz="0" w:space="0" w:color="auto"/>
                                <w:bottom w:val="none" w:sz="0" w:space="0" w:color="auto"/>
                                <w:right w:val="none" w:sz="0" w:space="0" w:color="auto"/>
                              </w:divBdr>
                            </w:div>
                          </w:divsChild>
                        </w:div>
                        <w:div w:id="1376655725">
                          <w:marLeft w:val="0"/>
                          <w:marRight w:val="0"/>
                          <w:marTop w:val="0"/>
                          <w:marBottom w:val="0"/>
                          <w:divBdr>
                            <w:top w:val="none" w:sz="0" w:space="0" w:color="auto"/>
                            <w:left w:val="none" w:sz="0" w:space="0" w:color="auto"/>
                            <w:bottom w:val="none" w:sz="0" w:space="0" w:color="auto"/>
                            <w:right w:val="none" w:sz="0" w:space="0" w:color="auto"/>
                          </w:divBdr>
                          <w:divsChild>
                            <w:div w:id="155731471">
                              <w:blockQuote w:val="1"/>
                              <w:marLeft w:val="0"/>
                              <w:marRight w:val="0"/>
                              <w:marTop w:val="0"/>
                              <w:marBottom w:val="0"/>
                              <w:divBdr>
                                <w:top w:val="none" w:sz="0" w:space="0" w:color="auto"/>
                                <w:left w:val="none" w:sz="0" w:space="0" w:color="auto"/>
                                <w:bottom w:val="none" w:sz="0" w:space="0" w:color="auto"/>
                                <w:right w:val="none" w:sz="0" w:space="0" w:color="auto"/>
                              </w:divBdr>
                              <w:divsChild>
                                <w:div w:id="623850400">
                                  <w:marLeft w:val="0"/>
                                  <w:marRight w:val="0"/>
                                  <w:marTop w:val="0"/>
                                  <w:marBottom w:val="480"/>
                                  <w:divBdr>
                                    <w:top w:val="none" w:sz="0" w:space="0" w:color="auto"/>
                                    <w:left w:val="none" w:sz="0" w:space="0" w:color="auto"/>
                                    <w:bottom w:val="none" w:sz="0" w:space="0" w:color="auto"/>
                                    <w:right w:val="none" w:sz="0" w:space="0" w:color="auto"/>
                                  </w:divBdr>
                                  <w:divsChild>
                                    <w:div w:id="12421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1256">
                          <w:marLeft w:val="0"/>
                          <w:marRight w:val="0"/>
                          <w:marTop w:val="0"/>
                          <w:marBottom w:val="0"/>
                          <w:divBdr>
                            <w:top w:val="none" w:sz="0" w:space="0" w:color="auto"/>
                            <w:left w:val="none" w:sz="0" w:space="0" w:color="auto"/>
                            <w:bottom w:val="none" w:sz="0" w:space="0" w:color="auto"/>
                            <w:right w:val="none" w:sz="0" w:space="0" w:color="auto"/>
                          </w:divBdr>
                          <w:divsChild>
                            <w:div w:id="198515617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19362461">
                  <w:marLeft w:val="0"/>
                  <w:marRight w:val="0"/>
                  <w:marTop w:val="0"/>
                  <w:marBottom w:val="0"/>
                  <w:divBdr>
                    <w:top w:val="none" w:sz="0" w:space="0" w:color="auto"/>
                    <w:left w:val="none" w:sz="0" w:space="0" w:color="auto"/>
                    <w:bottom w:val="none" w:sz="0" w:space="0" w:color="auto"/>
                    <w:right w:val="none" w:sz="0" w:space="0" w:color="auto"/>
                  </w:divBdr>
                  <w:divsChild>
                    <w:div w:id="873465479">
                      <w:marLeft w:val="0"/>
                      <w:marRight w:val="0"/>
                      <w:marTop w:val="0"/>
                      <w:marBottom w:val="0"/>
                      <w:divBdr>
                        <w:top w:val="none" w:sz="0" w:space="0" w:color="auto"/>
                        <w:left w:val="none" w:sz="0" w:space="0" w:color="auto"/>
                        <w:bottom w:val="none" w:sz="0" w:space="0" w:color="auto"/>
                        <w:right w:val="none" w:sz="0" w:space="0" w:color="auto"/>
                      </w:divBdr>
                      <w:divsChild>
                        <w:div w:id="391198430">
                          <w:marLeft w:val="0"/>
                          <w:marRight w:val="0"/>
                          <w:marTop w:val="0"/>
                          <w:marBottom w:val="0"/>
                          <w:divBdr>
                            <w:top w:val="none" w:sz="0" w:space="0" w:color="auto"/>
                            <w:left w:val="none" w:sz="0" w:space="0" w:color="auto"/>
                            <w:bottom w:val="none" w:sz="0" w:space="0" w:color="auto"/>
                            <w:right w:val="none" w:sz="0" w:space="0" w:color="auto"/>
                          </w:divBdr>
                        </w:div>
                        <w:div w:id="1574312482">
                          <w:marLeft w:val="0"/>
                          <w:marRight w:val="0"/>
                          <w:marTop w:val="0"/>
                          <w:marBottom w:val="0"/>
                          <w:divBdr>
                            <w:top w:val="none" w:sz="0" w:space="0" w:color="auto"/>
                            <w:left w:val="none" w:sz="0" w:space="0" w:color="auto"/>
                            <w:bottom w:val="none" w:sz="0" w:space="0" w:color="auto"/>
                            <w:right w:val="none" w:sz="0" w:space="0" w:color="auto"/>
                          </w:divBdr>
                          <w:divsChild>
                            <w:div w:id="176238481">
                              <w:marLeft w:val="0"/>
                              <w:marRight w:val="0"/>
                              <w:marTop w:val="0"/>
                              <w:marBottom w:val="480"/>
                              <w:divBdr>
                                <w:top w:val="none" w:sz="0" w:space="0" w:color="auto"/>
                                <w:left w:val="none" w:sz="0" w:space="0" w:color="auto"/>
                                <w:bottom w:val="none" w:sz="0" w:space="0" w:color="auto"/>
                                <w:right w:val="none" w:sz="0" w:space="0" w:color="auto"/>
                              </w:divBdr>
                            </w:div>
                          </w:divsChild>
                        </w:div>
                        <w:div w:id="1561600766">
                          <w:marLeft w:val="0"/>
                          <w:marRight w:val="0"/>
                          <w:marTop w:val="0"/>
                          <w:marBottom w:val="0"/>
                          <w:divBdr>
                            <w:top w:val="none" w:sz="0" w:space="0" w:color="auto"/>
                            <w:left w:val="none" w:sz="0" w:space="0" w:color="auto"/>
                            <w:bottom w:val="none" w:sz="0" w:space="0" w:color="auto"/>
                            <w:right w:val="none" w:sz="0" w:space="0" w:color="auto"/>
                          </w:divBdr>
                          <w:divsChild>
                            <w:div w:id="661473831">
                              <w:marLeft w:val="0"/>
                              <w:marRight w:val="0"/>
                              <w:marTop w:val="0"/>
                              <w:marBottom w:val="480"/>
                              <w:divBdr>
                                <w:top w:val="none" w:sz="0" w:space="0" w:color="auto"/>
                                <w:left w:val="none" w:sz="0" w:space="0" w:color="auto"/>
                                <w:bottom w:val="none" w:sz="0" w:space="0" w:color="auto"/>
                                <w:right w:val="none" w:sz="0" w:space="0" w:color="auto"/>
                              </w:divBdr>
                            </w:div>
                          </w:divsChild>
                        </w:div>
                        <w:div w:id="2067560463">
                          <w:marLeft w:val="0"/>
                          <w:marRight w:val="0"/>
                          <w:marTop w:val="0"/>
                          <w:marBottom w:val="0"/>
                          <w:divBdr>
                            <w:top w:val="none" w:sz="0" w:space="0" w:color="auto"/>
                            <w:left w:val="none" w:sz="0" w:space="0" w:color="auto"/>
                            <w:bottom w:val="none" w:sz="0" w:space="0" w:color="auto"/>
                            <w:right w:val="none" w:sz="0" w:space="0" w:color="auto"/>
                          </w:divBdr>
                        </w:div>
                        <w:div w:id="1587301105">
                          <w:marLeft w:val="0"/>
                          <w:marRight w:val="0"/>
                          <w:marTop w:val="0"/>
                          <w:marBottom w:val="0"/>
                          <w:divBdr>
                            <w:top w:val="none" w:sz="0" w:space="0" w:color="auto"/>
                            <w:left w:val="none" w:sz="0" w:space="0" w:color="auto"/>
                            <w:bottom w:val="none" w:sz="0" w:space="0" w:color="auto"/>
                            <w:right w:val="none" w:sz="0" w:space="0" w:color="auto"/>
                          </w:divBdr>
                          <w:divsChild>
                            <w:div w:id="833422162">
                              <w:blockQuote w:val="1"/>
                              <w:marLeft w:val="0"/>
                              <w:marRight w:val="0"/>
                              <w:marTop w:val="0"/>
                              <w:marBottom w:val="0"/>
                              <w:divBdr>
                                <w:top w:val="none" w:sz="0" w:space="0" w:color="auto"/>
                                <w:left w:val="none" w:sz="0" w:space="0" w:color="auto"/>
                                <w:bottom w:val="none" w:sz="0" w:space="0" w:color="auto"/>
                                <w:right w:val="none" w:sz="0" w:space="0" w:color="auto"/>
                              </w:divBdr>
                              <w:divsChild>
                                <w:div w:id="1894194539">
                                  <w:marLeft w:val="0"/>
                                  <w:marRight w:val="0"/>
                                  <w:marTop w:val="0"/>
                                  <w:marBottom w:val="480"/>
                                  <w:divBdr>
                                    <w:top w:val="none" w:sz="0" w:space="0" w:color="auto"/>
                                    <w:left w:val="none" w:sz="0" w:space="0" w:color="auto"/>
                                    <w:bottom w:val="none" w:sz="0" w:space="0" w:color="auto"/>
                                    <w:right w:val="none" w:sz="0" w:space="0" w:color="auto"/>
                                  </w:divBdr>
                                  <w:divsChild>
                                    <w:div w:id="1399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5927">
                          <w:marLeft w:val="0"/>
                          <w:marRight w:val="0"/>
                          <w:marTop w:val="0"/>
                          <w:marBottom w:val="0"/>
                          <w:divBdr>
                            <w:top w:val="none" w:sz="0" w:space="0" w:color="auto"/>
                            <w:left w:val="none" w:sz="0" w:space="0" w:color="auto"/>
                            <w:bottom w:val="none" w:sz="0" w:space="0" w:color="auto"/>
                            <w:right w:val="none" w:sz="0" w:space="0" w:color="auto"/>
                          </w:divBdr>
                        </w:div>
                        <w:div w:id="1923758525">
                          <w:marLeft w:val="0"/>
                          <w:marRight w:val="0"/>
                          <w:marTop w:val="0"/>
                          <w:marBottom w:val="0"/>
                          <w:divBdr>
                            <w:top w:val="none" w:sz="0" w:space="0" w:color="auto"/>
                            <w:left w:val="none" w:sz="0" w:space="0" w:color="auto"/>
                            <w:bottom w:val="none" w:sz="0" w:space="0" w:color="auto"/>
                            <w:right w:val="none" w:sz="0" w:space="0" w:color="auto"/>
                          </w:divBdr>
                          <w:divsChild>
                            <w:div w:id="295723661">
                              <w:blockQuote w:val="1"/>
                              <w:marLeft w:val="0"/>
                              <w:marRight w:val="0"/>
                              <w:marTop w:val="0"/>
                              <w:marBottom w:val="0"/>
                              <w:divBdr>
                                <w:top w:val="none" w:sz="0" w:space="0" w:color="auto"/>
                                <w:left w:val="none" w:sz="0" w:space="0" w:color="auto"/>
                                <w:bottom w:val="none" w:sz="0" w:space="0" w:color="auto"/>
                                <w:right w:val="none" w:sz="0" w:space="0" w:color="auto"/>
                              </w:divBdr>
                              <w:divsChild>
                                <w:div w:id="1046173909">
                                  <w:marLeft w:val="0"/>
                                  <w:marRight w:val="0"/>
                                  <w:marTop w:val="0"/>
                                  <w:marBottom w:val="480"/>
                                  <w:divBdr>
                                    <w:top w:val="none" w:sz="0" w:space="0" w:color="auto"/>
                                    <w:left w:val="none" w:sz="0" w:space="0" w:color="auto"/>
                                    <w:bottom w:val="none" w:sz="0" w:space="0" w:color="auto"/>
                                    <w:right w:val="none" w:sz="0" w:space="0" w:color="auto"/>
                                  </w:divBdr>
                                  <w:divsChild>
                                    <w:div w:id="14800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22915">
                          <w:marLeft w:val="0"/>
                          <w:marRight w:val="0"/>
                          <w:marTop w:val="0"/>
                          <w:marBottom w:val="0"/>
                          <w:divBdr>
                            <w:top w:val="none" w:sz="0" w:space="0" w:color="auto"/>
                            <w:left w:val="none" w:sz="0" w:space="0" w:color="auto"/>
                            <w:bottom w:val="none" w:sz="0" w:space="0" w:color="auto"/>
                            <w:right w:val="none" w:sz="0" w:space="0" w:color="auto"/>
                          </w:divBdr>
                          <w:divsChild>
                            <w:div w:id="777064528">
                              <w:marLeft w:val="0"/>
                              <w:marRight w:val="0"/>
                              <w:marTop w:val="0"/>
                              <w:marBottom w:val="480"/>
                              <w:divBdr>
                                <w:top w:val="none" w:sz="0" w:space="0" w:color="auto"/>
                                <w:left w:val="none" w:sz="0" w:space="0" w:color="auto"/>
                                <w:bottom w:val="none" w:sz="0" w:space="0" w:color="auto"/>
                                <w:right w:val="none" w:sz="0" w:space="0" w:color="auto"/>
                              </w:divBdr>
                            </w:div>
                          </w:divsChild>
                        </w:div>
                        <w:div w:id="1930774043">
                          <w:marLeft w:val="0"/>
                          <w:marRight w:val="0"/>
                          <w:marTop w:val="0"/>
                          <w:marBottom w:val="0"/>
                          <w:divBdr>
                            <w:top w:val="none" w:sz="0" w:space="0" w:color="auto"/>
                            <w:left w:val="none" w:sz="0" w:space="0" w:color="auto"/>
                            <w:bottom w:val="none" w:sz="0" w:space="0" w:color="auto"/>
                            <w:right w:val="none" w:sz="0" w:space="0" w:color="auto"/>
                          </w:divBdr>
                          <w:divsChild>
                            <w:div w:id="174466384">
                              <w:blockQuote w:val="1"/>
                              <w:marLeft w:val="0"/>
                              <w:marRight w:val="0"/>
                              <w:marTop w:val="0"/>
                              <w:marBottom w:val="0"/>
                              <w:divBdr>
                                <w:top w:val="none" w:sz="0" w:space="0" w:color="auto"/>
                                <w:left w:val="none" w:sz="0" w:space="0" w:color="auto"/>
                                <w:bottom w:val="none" w:sz="0" w:space="0" w:color="auto"/>
                                <w:right w:val="none" w:sz="0" w:space="0" w:color="auto"/>
                              </w:divBdr>
                              <w:divsChild>
                                <w:div w:id="718824762">
                                  <w:marLeft w:val="0"/>
                                  <w:marRight w:val="0"/>
                                  <w:marTop w:val="0"/>
                                  <w:marBottom w:val="480"/>
                                  <w:divBdr>
                                    <w:top w:val="none" w:sz="0" w:space="0" w:color="auto"/>
                                    <w:left w:val="none" w:sz="0" w:space="0" w:color="auto"/>
                                    <w:bottom w:val="none" w:sz="0" w:space="0" w:color="auto"/>
                                    <w:right w:val="none" w:sz="0" w:space="0" w:color="auto"/>
                                  </w:divBdr>
                                  <w:divsChild>
                                    <w:div w:id="5895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61793">
                          <w:marLeft w:val="0"/>
                          <w:marRight w:val="0"/>
                          <w:marTop w:val="0"/>
                          <w:marBottom w:val="0"/>
                          <w:divBdr>
                            <w:top w:val="none" w:sz="0" w:space="0" w:color="auto"/>
                            <w:left w:val="none" w:sz="0" w:space="0" w:color="auto"/>
                            <w:bottom w:val="none" w:sz="0" w:space="0" w:color="auto"/>
                            <w:right w:val="none" w:sz="0" w:space="0" w:color="auto"/>
                          </w:divBdr>
                          <w:divsChild>
                            <w:div w:id="2046441957">
                              <w:blockQuote w:val="1"/>
                              <w:marLeft w:val="0"/>
                              <w:marRight w:val="0"/>
                              <w:marTop w:val="0"/>
                              <w:marBottom w:val="0"/>
                              <w:divBdr>
                                <w:top w:val="none" w:sz="0" w:space="0" w:color="auto"/>
                                <w:left w:val="none" w:sz="0" w:space="0" w:color="auto"/>
                                <w:bottom w:val="none" w:sz="0" w:space="0" w:color="auto"/>
                                <w:right w:val="none" w:sz="0" w:space="0" w:color="auto"/>
                              </w:divBdr>
                              <w:divsChild>
                                <w:div w:id="1456288154">
                                  <w:marLeft w:val="0"/>
                                  <w:marRight w:val="0"/>
                                  <w:marTop w:val="0"/>
                                  <w:marBottom w:val="480"/>
                                  <w:divBdr>
                                    <w:top w:val="none" w:sz="0" w:space="0" w:color="auto"/>
                                    <w:left w:val="none" w:sz="0" w:space="0" w:color="auto"/>
                                    <w:bottom w:val="none" w:sz="0" w:space="0" w:color="auto"/>
                                    <w:right w:val="none" w:sz="0" w:space="0" w:color="auto"/>
                                  </w:divBdr>
                                  <w:divsChild>
                                    <w:div w:id="3775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86607">
                          <w:marLeft w:val="0"/>
                          <w:marRight w:val="0"/>
                          <w:marTop w:val="0"/>
                          <w:marBottom w:val="0"/>
                          <w:divBdr>
                            <w:top w:val="none" w:sz="0" w:space="0" w:color="auto"/>
                            <w:left w:val="none" w:sz="0" w:space="0" w:color="auto"/>
                            <w:bottom w:val="none" w:sz="0" w:space="0" w:color="auto"/>
                            <w:right w:val="none" w:sz="0" w:space="0" w:color="auto"/>
                          </w:divBdr>
                          <w:divsChild>
                            <w:div w:id="1088116997">
                              <w:marLeft w:val="0"/>
                              <w:marRight w:val="0"/>
                              <w:marTop w:val="0"/>
                              <w:marBottom w:val="480"/>
                              <w:divBdr>
                                <w:top w:val="none" w:sz="0" w:space="0" w:color="auto"/>
                                <w:left w:val="none" w:sz="0" w:space="0" w:color="auto"/>
                                <w:bottom w:val="none" w:sz="0" w:space="0" w:color="auto"/>
                                <w:right w:val="none" w:sz="0" w:space="0" w:color="auto"/>
                              </w:divBdr>
                            </w:div>
                          </w:divsChild>
                        </w:div>
                        <w:div w:id="200095055">
                          <w:marLeft w:val="0"/>
                          <w:marRight w:val="0"/>
                          <w:marTop w:val="0"/>
                          <w:marBottom w:val="0"/>
                          <w:divBdr>
                            <w:top w:val="none" w:sz="0" w:space="0" w:color="auto"/>
                            <w:left w:val="none" w:sz="0" w:space="0" w:color="auto"/>
                            <w:bottom w:val="none" w:sz="0" w:space="0" w:color="auto"/>
                            <w:right w:val="none" w:sz="0" w:space="0" w:color="auto"/>
                          </w:divBdr>
                          <w:divsChild>
                            <w:div w:id="221068005">
                              <w:blockQuote w:val="1"/>
                              <w:marLeft w:val="0"/>
                              <w:marRight w:val="0"/>
                              <w:marTop w:val="0"/>
                              <w:marBottom w:val="0"/>
                              <w:divBdr>
                                <w:top w:val="none" w:sz="0" w:space="0" w:color="auto"/>
                                <w:left w:val="none" w:sz="0" w:space="0" w:color="auto"/>
                                <w:bottom w:val="none" w:sz="0" w:space="0" w:color="auto"/>
                                <w:right w:val="none" w:sz="0" w:space="0" w:color="auto"/>
                              </w:divBdr>
                              <w:divsChild>
                                <w:div w:id="293486717">
                                  <w:marLeft w:val="0"/>
                                  <w:marRight w:val="0"/>
                                  <w:marTop w:val="0"/>
                                  <w:marBottom w:val="480"/>
                                  <w:divBdr>
                                    <w:top w:val="none" w:sz="0" w:space="0" w:color="auto"/>
                                    <w:left w:val="none" w:sz="0" w:space="0" w:color="auto"/>
                                    <w:bottom w:val="none" w:sz="0" w:space="0" w:color="auto"/>
                                    <w:right w:val="none" w:sz="0" w:space="0" w:color="auto"/>
                                  </w:divBdr>
                                  <w:divsChild>
                                    <w:div w:id="17891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11737">
                  <w:marLeft w:val="0"/>
                  <w:marRight w:val="0"/>
                  <w:marTop w:val="0"/>
                  <w:marBottom w:val="0"/>
                  <w:divBdr>
                    <w:top w:val="none" w:sz="0" w:space="0" w:color="auto"/>
                    <w:left w:val="none" w:sz="0" w:space="0" w:color="auto"/>
                    <w:bottom w:val="none" w:sz="0" w:space="0" w:color="auto"/>
                    <w:right w:val="none" w:sz="0" w:space="0" w:color="auto"/>
                  </w:divBdr>
                  <w:divsChild>
                    <w:div w:id="2107531490">
                      <w:marLeft w:val="0"/>
                      <w:marRight w:val="0"/>
                      <w:marTop w:val="0"/>
                      <w:marBottom w:val="0"/>
                      <w:divBdr>
                        <w:top w:val="none" w:sz="0" w:space="0" w:color="auto"/>
                        <w:left w:val="none" w:sz="0" w:space="0" w:color="auto"/>
                        <w:bottom w:val="none" w:sz="0" w:space="0" w:color="auto"/>
                        <w:right w:val="none" w:sz="0" w:space="0" w:color="auto"/>
                      </w:divBdr>
                      <w:divsChild>
                        <w:div w:id="36785782">
                          <w:marLeft w:val="0"/>
                          <w:marRight w:val="0"/>
                          <w:marTop w:val="0"/>
                          <w:marBottom w:val="0"/>
                          <w:divBdr>
                            <w:top w:val="none" w:sz="0" w:space="0" w:color="auto"/>
                            <w:left w:val="none" w:sz="0" w:space="0" w:color="auto"/>
                            <w:bottom w:val="none" w:sz="0" w:space="0" w:color="auto"/>
                            <w:right w:val="none" w:sz="0" w:space="0" w:color="auto"/>
                          </w:divBdr>
                        </w:div>
                        <w:div w:id="2077820311">
                          <w:marLeft w:val="0"/>
                          <w:marRight w:val="0"/>
                          <w:marTop w:val="0"/>
                          <w:marBottom w:val="0"/>
                          <w:divBdr>
                            <w:top w:val="none" w:sz="0" w:space="0" w:color="auto"/>
                            <w:left w:val="none" w:sz="0" w:space="0" w:color="auto"/>
                            <w:bottom w:val="none" w:sz="0" w:space="0" w:color="auto"/>
                            <w:right w:val="none" w:sz="0" w:space="0" w:color="auto"/>
                          </w:divBdr>
                          <w:divsChild>
                            <w:div w:id="3942074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059306">
      <w:bodyDiv w:val="1"/>
      <w:marLeft w:val="0"/>
      <w:marRight w:val="0"/>
      <w:marTop w:val="0"/>
      <w:marBottom w:val="0"/>
      <w:divBdr>
        <w:top w:val="none" w:sz="0" w:space="0" w:color="auto"/>
        <w:left w:val="none" w:sz="0" w:space="0" w:color="auto"/>
        <w:bottom w:val="none" w:sz="0" w:space="0" w:color="auto"/>
        <w:right w:val="none" w:sz="0" w:space="0" w:color="auto"/>
      </w:divBdr>
      <w:divsChild>
        <w:div w:id="199437259">
          <w:marLeft w:val="0"/>
          <w:marRight w:val="0"/>
          <w:marTop w:val="0"/>
          <w:marBottom w:val="0"/>
          <w:divBdr>
            <w:top w:val="none" w:sz="0" w:space="0" w:color="auto"/>
            <w:left w:val="none" w:sz="0" w:space="0" w:color="auto"/>
            <w:bottom w:val="none" w:sz="0" w:space="0" w:color="auto"/>
            <w:right w:val="none" w:sz="0" w:space="0" w:color="auto"/>
          </w:divBdr>
        </w:div>
        <w:div w:id="1028020453">
          <w:marLeft w:val="0"/>
          <w:marRight w:val="0"/>
          <w:marTop w:val="0"/>
          <w:marBottom w:val="0"/>
          <w:divBdr>
            <w:top w:val="none" w:sz="0" w:space="0" w:color="auto"/>
            <w:left w:val="none" w:sz="0" w:space="0" w:color="auto"/>
            <w:bottom w:val="none" w:sz="0" w:space="0" w:color="auto"/>
            <w:right w:val="none" w:sz="0" w:space="0" w:color="auto"/>
          </w:divBdr>
          <w:divsChild>
            <w:div w:id="1843541853">
              <w:marLeft w:val="0"/>
              <w:marRight w:val="0"/>
              <w:marTop w:val="0"/>
              <w:marBottom w:val="480"/>
              <w:divBdr>
                <w:top w:val="none" w:sz="0" w:space="0" w:color="auto"/>
                <w:left w:val="none" w:sz="0" w:space="0" w:color="auto"/>
                <w:bottom w:val="none" w:sz="0" w:space="0" w:color="auto"/>
                <w:right w:val="none" w:sz="0" w:space="0" w:color="auto"/>
              </w:divBdr>
            </w:div>
            <w:div w:id="353847822">
              <w:marLeft w:val="0"/>
              <w:marRight w:val="0"/>
              <w:marTop w:val="0"/>
              <w:marBottom w:val="480"/>
              <w:divBdr>
                <w:top w:val="none" w:sz="0" w:space="0" w:color="auto"/>
                <w:left w:val="none" w:sz="0" w:space="0" w:color="auto"/>
                <w:bottom w:val="none" w:sz="0" w:space="0" w:color="auto"/>
                <w:right w:val="none" w:sz="0" w:space="0" w:color="auto"/>
              </w:divBdr>
            </w:div>
            <w:div w:id="279530850">
              <w:marLeft w:val="0"/>
              <w:marRight w:val="0"/>
              <w:marTop w:val="0"/>
              <w:marBottom w:val="480"/>
              <w:divBdr>
                <w:top w:val="none" w:sz="0" w:space="0" w:color="auto"/>
                <w:left w:val="none" w:sz="0" w:space="0" w:color="auto"/>
                <w:bottom w:val="none" w:sz="0" w:space="0" w:color="auto"/>
                <w:right w:val="none" w:sz="0" w:space="0" w:color="auto"/>
              </w:divBdr>
            </w:div>
            <w:div w:id="1158306421">
              <w:marLeft w:val="0"/>
              <w:marRight w:val="0"/>
              <w:marTop w:val="0"/>
              <w:marBottom w:val="480"/>
              <w:divBdr>
                <w:top w:val="none" w:sz="0" w:space="0" w:color="auto"/>
                <w:left w:val="none" w:sz="0" w:space="0" w:color="auto"/>
                <w:bottom w:val="none" w:sz="0" w:space="0" w:color="auto"/>
                <w:right w:val="none" w:sz="0" w:space="0" w:color="auto"/>
              </w:divBdr>
            </w:div>
            <w:div w:id="1293831779">
              <w:marLeft w:val="0"/>
              <w:marRight w:val="0"/>
              <w:marTop w:val="0"/>
              <w:marBottom w:val="480"/>
              <w:divBdr>
                <w:top w:val="none" w:sz="0" w:space="0" w:color="auto"/>
                <w:left w:val="none" w:sz="0" w:space="0" w:color="auto"/>
                <w:bottom w:val="none" w:sz="0" w:space="0" w:color="auto"/>
                <w:right w:val="none" w:sz="0" w:space="0" w:color="auto"/>
              </w:divBdr>
            </w:div>
            <w:div w:id="10875734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084988442">
      <w:bodyDiv w:val="1"/>
      <w:marLeft w:val="0"/>
      <w:marRight w:val="0"/>
      <w:marTop w:val="0"/>
      <w:marBottom w:val="0"/>
      <w:divBdr>
        <w:top w:val="none" w:sz="0" w:space="0" w:color="auto"/>
        <w:left w:val="none" w:sz="0" w:space="0" w:color="auto"/>
        <w:bottom w:val="none" w:sz="0" w:space="0" w:color="auto"/>
        <w:right w:val="none" w:sz="0" w:space="0" w:color="auto"/>
      </w:divBdr>
      <w:divsChild>
        <w:div w:id="1131483179">
          <w:marLeft w:val="0"/>
          <w:marRight w:val="0"/>
          <w:marTop w:val="0"/>
          <w:marBottom w:val="0"/>
          <w:divBdr>
            <w:top w:val="none" w:sz="0" w:space="0" w:color="auto"/>
            <w:left w:val="none" w:sz="0" w:space="0" w:color="auto"/>
            <w:bottom w:val="none" w:sz="0" w:space="0" w:color="auto"/>
            <w:right w:val="none" w:sz="0" w:space="0" w:color="auto"/>
          </w:divBdr>
        </w:div>
        <w:div w:id="710157338">
          <w:marLeft w:val="0"/>
          <w:marRight w:val="0"/>
          <w:marTop w:val="0"/>
          <w:marBottom w:val="0"/>
          <w:divBdr>
            <w:top w:val="none" w:sz="0" w:space="0" w:color="auto"/>
            <w:left w:val="none" w:sz="0" w:space="0" w:color="auto"/>
            <w:bottom w:val="none" w:sz="0" w:space="0" w:color="auto"/>
            <w:right w:val="none" w:sz="0" w:space="0" w:color="auto"/>
          </w:divBdr>
          <w:divsChild>
            <w:div w:id="1561165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RAFEI Rachid</dc:creator>
  <cp:lastModifiedBy>RAFEI Rachid</cp:lastModifiedBy>
  <cp:revision>15</cp:revision>
  <dcterms:created xsi:type="dcterms:W3CDTF">2018-05-15T01:20:00Z</dcterms:created>
  <dcterms:modified xsi:type="dcterms:W3CDTF">2018-05-15T02:49:00Z</dcterms:modified>
</cp:coreProperties>
</file>