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C6E" w:rsidRPr="00B41F85" w:rsidRDefault="00165E37" w:rsidP="00165E37">
      <w:pPr>
        <w:jc w:val="center"/>
        <w:rPr>
          <w:b/>
          <w:sz w:val="40"/>
          <w:u w:val="single"/>
        </w:rPr>
      </w:pPr>
      <w:r w:rsidRPr="00B41F85">
        <w:rPr>
          <w:b/>
          <w:sz w:val="40"/>
          <w:u w:val="single"/>
        </w:rPr>
        <w:t>Types of Rocks</w:t>
      </w:r>
    </w:p>
    <w:p w:rsidR="00165E37" w:rsidRDefault="00165E37" w:rsidP="00165E37">
      <w:pPr>
        <w:jc w:val="center"/>
        <w:rPr>
          <w:sz w:val="28"/>
        </w:rPr>
      </w:pPr>
      <w:r w:rsidRPr="00165E37">
        <w:rPr>
          <w:sz w:val="28"/>
        </w:rPr>
        <w:t xml:space="preserve">There are hundreds of different types of rocks on the Earth, but they all can be classified into </w:t>
      </w:r>
      <w:r w:rsidRPr="00165E37">
        <w:rPr>
          <w:b/>
          <w:sz w:val="28"/>
        </w:rPr>
        <w:t>three main groups</w:t>
      </w:r>
      <w:r w:rsidRPr="00165E37">
        <w:rPr>
          <w:sz w:val="28"/>
        </w:rPr>
        <w:t xml:space="preserve">. Rocks </w:t>
      </w:r>
      <w:r w:rsidRPr="00165E37">
        <w:rPr>
          <w:b/>
          <w:sz w:val="28"/>
        </w:rPr>
        <w:t xml:space="preserve">form in different ways, which causes them to have a different </w:t>
      </w:r>
      <w:r w:rsidRPr="00165E37">
        <w:rPr>
          <w:b/>
          <w:sz w:val="28"/>
          <w:u w:val="single"/>
        </w:rPr>
        <w:t>look, feel and composition</w:t>
      </w:r>
      <w:r w:rsidRPr="00165E37">
        <w:rPr>
          <w:sz w:val="28"/>
        </w:rPr>
        <w:t>.</w:t>
      </w:r>
    </w:p>
    <w:tbl>
      <w:tblPr>
        <w:tblStyle w:val="TableGrid"/>
        <w:tblW w:w="0" w:type="auto"/>
        <w:tblLook w:val="04A0" w:firstRow="1" w:lastRow="0" w:firstColumn="1" w:lastColumn="0" w:noHBand="0" w:noVBand="1"/>
      </w:tblPr>
      <w:tblGrid>
        <w:gridCol w:w="2263"/>
        <w:gridCol w:w="6663"/>
        <w:gridCol w:w="6662"/>
        <w:gridCol w:w="6764"/>
      </w:tblGrid>
      <w:tr w:rsidR="00165E37" w:rsidTr="00165E37">
        <w:trPr>
          <w:trHeight w:val="532"/>
        </w:trPr>
        <w:tc>
          <w:tcPr>
            <w:tcW w:w="2263" w:type="dxa"/>
          </w:tcPr>
          <w:p w:rsidR="00165E37" w:rsidRDefault="00165E37" w:rsidP="00165E37">
            <w:pPr>
              <w:jc w:val="center"/>
              <w:rPr>
                <w:sz w:val="28"/>
              </w:rPr>
            </w:pPr>
          </w:p>
        </w:tc>
        <w:tc>
          <w:tcPr>
            <w:tcW w:w="6663" w:type="dxa"/>
          </w:tcPr>
          <w:p w:rsidR="00165E37" w:rsidRDefault="00165E37" w:rsidP="00165E37">
            <w:pPr>
              <w:jc w:val="center"/>
              <w:rPr>
                <w:sz w:val="28"/>
              </w:rPr>
            </w:pPr>
            <w:r>
              <w:rPr>
                <w:sz w:val="28"/>
              </w:rPr>
              <w:t>IGNEOUS ROCKS</w:t>
            </w:r>
          </w:p>
        </w:tc>
        <w:tc>
          <w:tcPr>
            <w:tcW w:w="6662" w:type="dxa"/>
          </w:tcPr>
          <w:p w:rsidR="00165E37" w:rsidRDefault="00165E37" w:rsidP="00165E37">
            <w:pPr>
              <w:jc w:val="center"/>
              <w:rPr>
                <w:sz w:val="28"/>
              </w:rPr>
            </w:pPr>
            <w:r>
              <w:rPr>
                <w:sz w:val="28"/>
              </w:rPr>
              <w:t>SEDIMENTARY ROCKS</w:t>
            </w:r>
          </w:p>
        </w:tc>
        <w:tc>
          <w:tcPr>
            <w:tcW w:w="6764" w:type="dxa"/>
          </w:tcPr>
          <w:p w:rsidR="00165E37" w:rsidRDefault="00165E37" w:rsidP="00165E37">
            <w:pPr>
              <w:jc w:val="center"/>
              <w:rPr>
                <w:sz w:val="28"/>
              </w:rPr>
            </w:pPr>
            <w:r>
              <w:rPr>
                <w:sz w:val="28"/>
              </w:rPr>
              <w:t>METAMORPHIC ROCKS</w:t>
            </w:r>
          </w:p>
        </w:tc>
      </w:tr>
      <w:tr w:rsidR="00165E37" w:rsidTr="00165E37">
        <w:trPr>
          <w:trHeight w:val="4379"/>
        </w:trPr>
        <w:tc>
          <w:tcPr>
            <w:tcW w:w="2263" w:type="dxa"/>
          </w:tcPr>
          <w:p w:rsidR="00165E37" w:rsidRDefault="00165E37" w:rsidP="00165E37">
            <w:pPr>
              <w:jc w:val="center"/>
              <w:rPr>
                <w:sz w:val="28"/>
              </w:rPr>
            </w:pPr>
            <w:r>
              <w:rPr>
                <w:sz w:val="28"/>
              </w:rPr>
              <w:t>How are they formed?</w:t>
            </w:r>
          </w:p>
        </w:tc>
        <w:tc>
          <w:tcPr>
            <w:tcW w:w="6663" w:type="dxa"/>
          </w:tcPr>
          <w:p w:rsidR="00165E37" w:rsidRDefault="00165E37" w:rsidP="00165E37">
            <w:pPr>
              <w:jc w:val="center"/>
              <w:rPr>
                <w:sz w:val="28"/>
              </w:rPr>
            </w:pPr>
            <w:r>
              <w:rPr>
                <w:sz w:val="28"/>
              </w:rPr>
              <w:t xml:space="preserve">Rocks which are formed from </w:t>
            </w:r>
            <w:r w:rsidRPr="00165E37">
              <w:rPr>
                <w:b/>
                <w:sz w:val="28"/>
              </w:rPr>
              <w:t>cooling magma (lava).</w:t>
            </w:r>
            <w:r>
              <w:rPr>
                <w:sz w:val="28"/>
              </w:rPr>
              <w:t xml:space="preserve"> </w:t>
            </w:r>
          </w:p>
          <w:p w:rsidR="00165E37" w:rsidRDefault="00165E37" w:rsidP="00165E37">
            <w:pPr>
              <w:jc w:val="center"/>
              <w:rPr>
                <w:sz w:val="28"/>
              </w:rPr>
            </w:pPr>
          </w:p>
          <w:p w:rsidR="00165E37" w:rsidRDefault="00165E37" w:rsidP="00165E37">
            <w:pPr>
              <w:rPr>
                <w:b/>
                <w:sz w:val="28"/>
              </w:rPr>
            </w:pPr>
            <w:r>
              <w:rPr>
                <w:b/>
                <w:sz w:val="28"/>
              </w:rPr>
              <w:t>Extrusive Igneous rocks are:</w:t>
            </w:r>
          </w:p>
          <w:p w:rsidR="00165E37" w:rsidRDefault="00165E37" w:rsidP="00165E37">
            <w:pPr>
              <w:rPr>
                <w:b/>
                <w:sz w:val="28"/>
              </w:rPr>
            </w:pPr>
          </w:p>
          <w:p w:rsidR="00165E37" w:rsidRDefault="00165E37" w:rsidP="00165E37">
            <w:pPr>
              <w:rPr>
                <w:b/>
                <w:sz w:val="28"/>
              </w:rPr>
            </w:pPr>
          </w:p>
          <w:p w:rsidR="00165E37" w:rsidRDefault="00165E37" w:rsidP="00165E37">
            <w:pPr>
              <w:rPr>
                <w:b/>
                <w:sz w:val="28"/>
              </w:rPr>
            </w:pPr>
          </w:p>
          <w:p w:rsidR="00165E37" w:rsidRDefault="00165E37" w:rsidP="00165E37">
            <w:pPr>
              <w:rPr>
                <w:b/>
                <w:sz w:val="28"/>
              </w:rPr>
            </w:pPr>
          </w:p>
          <w:p w:rsidR="00165E37" w:rsidRDefault="00165E37" w:rsidP="00165E37">
            <w:pPr>
              <w:rPr>
                <w:b/>
                <w:sz w:val="28"/>
              </w:rPr>
            </w:pPr>
          </w:p>
          <w:p w:rsidR="00165E37" w:rsidRDefault="00165E37" w:rsidP="00165E37">
            <w:pPr>
              <w:rPr>
                <w:b/>
                <w:sz w:val="28"/>
              </w:rPr>
            </w:pPr>
            <w:r>
              <w:rPr>
                <w:b/>
                <w:sz w:val="28"/>
              </w:rPr>
              <w:t>Intrusive Igneous rocks are:</w:t>
            </w:r>
          </w:p>
          <w:p w:rsidR="00165E37" w:rsidRDefault="00165E37" w:rsidP="00165E37">
            <w:pPr>
              <w:rPr>
                <w:b/>
                <w:sz w:val="28"/>
              </w:rPr>
            </w:pPr>
          </w:p>
          <w:p w:rsidR="00165E37" w:rsidRPr="00165E37" w:rsidRDefault="00165E37" w:rsidP="00165E37">
            <w:pPr>
              <w:rPr>
                <w:b/>
                <w:sz w:val="28"/>
              </w:rPr>
            </w:pPr>
          </w:p>
        </w:tc>
        <w:tc>
          <w:tcPr>
            <w:tcW w:w="6662" w:type="dxa"/>
          </w:tcPr>
          <w:p w:rsidR="00165E37" w:rsidRDefault="00165E37" w:rsidP="00165E37">
            <w:pPr>
              <w:jc w:val="center"/>
              <w:rPr>
                <w:sz w:val="28"/>
              </w:rPr>
            </w:pPr>
            <w:r>
              <w:rPr>
                <w:sz w:val="28"/>
              </w:rPr>
              <w:t xml:space="preserve">Rocks that are formed from </w:t>
            </w:r>
            <w:r w:rsidRPr="00165E37">
              <w:rPr>
                <w:b/>
                <w:sz w:val="28"/>
              </w:rPr>
              <w:t>sediments</w:t>
            </w:r>
            <w:r w:rsidR="00B41F85">
              <w:rPr>
                <w:sz w:val="28"/>
              </w:rPr>
              <w:t xml:space="preserve"> which are deposited in layers such as on riverbeds or ocean floors. This can take thousands or millions of years to occur. The weight of the overlying rocks can cause the formation of hard rock. </w:t>
            </w:r>
          </w:p>
          <w:p w:rsidR="00B41F85" w:rsidRDefault="00B41F85" w:rsidP="00165E37">
            <w:pPr>
              <w:jc w:val="center"/>
              <w:rPr>
                <w:sz w:val="28"/>
              </w:rPr>
            </w:pPr>
          </w:p>
          <w:p w:rsidR="00B41F85" w:rsidRPr="00B41F85" w:rsidRDefault="00B41F85" w:rsidP="00B41F85">
            <w:pPr>
              <w:rPr>
                <w:b/>
                <w:sz w:val="28"/>
              </w:rPr>
            </w:pPr>
            <w:r>
              <w:rPr>
                <w:b/>
                <w:sz w:val="28"/>
              </w:rPr>
              <w:t>Draw a diagram of sediments forming:</w:t>
            </w:r>
          </w:p>
        </w:tc>
        <w:tc>
          <w:tcPr>
            <w:tcW w:w="6764" w:type="dxa"/>
          </w:tcPr>
          <w:p w:rsidR="00165E37" w:rsidRDefault="00B41F85" w:rsidP="00165E37">
            <w:pPr>
              <w:jc w:val="center"/>
              <w:rPr>
                <w:sz w:val="28"/>
              </w:rPr>
            </w:pPr>
            <w:r>
              <w:rPr>
                <w:sz w:val="28"/>
              </w:rPr>
              <w:t xml:space="preserve">Rocks that are formed when igneous and sedimentary or older metamorphic rocks are changed by intense heat and pressure inside the Earth. </w:t>
            </w:r>
          </w:p>
          <w:p w:rsidR="00B41F85" w:rsidRDefault="00B41F85" w:rsidP="00165E37">
            <w:pPr>
              <w:jc w:val="center"/>
              <w:rPr>
                <w:sz w:val="28"/>
              </w:rPr>
            </w:pPr>
          </w:p>
        </w:tc>
      </w:tr>
      <w:tr w:rsidR="00165E37" w:rsidTr="00165E37">
        <w:trPr>
          <w:trHeight w:val="2968"/>
        </w:trPr>
        <w:tc>
          <w:tcPr>
            <w:tcW w:w="2263" w:type="dxa"/>
          </w:tcPr>
          <w:p w:rsidR="00165E37" w:rsidRDefault="00165E37" w:rsidP="00165E37">
            <w:pPr>
              <w:jc w:val="center"/>
              <w:rPr>
                <w:sz w:val="28"/>
              </w:rPr>
            </w:pPr>
            <w:r>
              <w:rPr>
                <w:sz w:val="28"/>
              </w:rPr>
              <w:t>Common features</w:t>
            </w:r>
          </w:p>
        </w:tc>
        <w:tc>
          <w:tcPr>
            <w:tcW w:w="6663" w:type="dxa"/>
          </w:tcPr>
          <w:p w:rsidR="00165E37" w:rsidRDefault="00165E37" w:rsidP="00165E37">
            <w:pPr>
              <w:pStyle w:val="ListParagraph"/>
              <w:numPr>
                <w:ilvl w:val="0"/>
                <w:numId w:val="1"/>
              </w:numPr>
              <w:rPr>
                <w:sz w:val="28"/>
              </w:rPr>
            </w:pPr>
            <w:r>
              <w:rPr>
                <w:sz w:val="28"/>
              </w:rPr>
              <w:t>Hard</w:t>
            </w:r>
          </w:p>
          <w:p w:rsidR="00165E37" w:rsidRDefault="00165E37" w:rsidP="00165E37">
            <w:pPr>
              <w:pStyle w:val="ListParagraph"/>
              <w:numPr>
                <w:ilvl w:val="0"/>
                <w:numId w:val="1"/>
              </w:numPr>
              <w:rPr>
                <w:sz w:val="28"/>
              </w:rPr>
            </w:pPr>
            <w:r>
              <w:rPr>
                <w:sz w:val="28"/>
              </w:rPr>
              <w:t>Strong</w:t>
            </w:r>
          </w:p>
          <w:p w:rsidR="00165E37" w:rsidRDefault="00165E37" w:rsidP="00165E37">
            <w:pPr>
              <w:pStyle w:val="ListParagraph"/>
              <w:numPr>
                <w:ilvl w:val="0"/>
                <w:numId w:val="1"/>
              </w:numPr>
              <w:rPr>
                <w:sz w:val="28"/>
              </w:rPr>
            </w:pPr>
            <w:r>
              <w:rPr>
                <w:sz w:val="28"/>
              </w:rPr>
              <w:t xml:space="preserve">Made of interlocking crystals </w:t>
            </w:r>
          </w:p>
          <w:p w:rsidR="00165E37" w:rsidRDefault="00165E37" w:rsidP="00165E37">
            <w:pPr>
              <w:rPr>
                <w:sz w:val="28"/>
              </w:rPr>
            </w:pPr>
          </w:p>
          <w:p w:rsidR="00165E37" w:rsidRDefault="00165E37" w:rsidP="00165E37">
            <w:pPr>
              <w:rPr>
                <w:sz w:val="28"/>
              </w:rPr>
            </w:pPr>
          </w:p>
          <w:p w:rsidR="00165E37" w:rsidRDefault="00165E37" w:rsidP="00165E37">
            <w:pPr>
              <w:rPr>
                <w:sz w:val="28"/>
              </w:rPr>
            </w:pPr>
          </w:p>
          <w:p w:rsidR="00165E37" w:rsidRDefault="00165E37" w:rsidP="00165E37">
            <w:pPr>
              <w:rPr>
                <w:sz w:val="28"/>
              </w:rPr>
            </w:pPr>
          </w:p>
          <w:p w:rsidR="00165E37" w:rsidRDefault="00165E37" w:rsidP="00165E37">
            <w:pPr>
              <w:rPr>
                <w:sz w:val="28"/>
              </w:rPr>
            </w:pPr>
          </w:p>
          <w:p w:rsidR="00165E37" w:rsidRPr="00165E37" w:rsidRDefault="00165E37" w:rsidP="00165E37">
            <w:pPr>
              <w:rPr>
                <w:sz w:val="28"/>
              </w:rPr>
            </w:pPr>
          </w:p>
        </w:tc>
        <w:tc>
          <w:tcPr>
            <w:tcW w:w="6662" w:type="dxa"/>
          </w:tcPr>
          <w:p w:rsidR="00165E37" w:rsidRDefault="00B41F85" w:rsidP="00B41F85">
            <w:pPr>
              <w:pStyle w:val="ListParagraph"/>
              <w:numPr>
                <w:ilvl w:val="0"/>
                <w:numId w:val="1"/>
              </w:numPr>
              <w:rPr>
                <w:sz w:val="28"/>
              </w:rPr>
            </w:pPr>
            <w:r>
              <w:rPr>
                <w:sz w:val="28"/>
              </w:rPr>
              <w:t>Clastic</w:t>
            </w:r>
          </w:p>
          <w:p w:rsidR="00B41F85" w:rsidRDefault="00B41F85" w:rsidP="00B41F85">
            <w:pPr>
              <w:pStyle w:val="ListParagraph"/>
              <w:numPr>
                <w:ilvl w:val="0"/>
                <w:numId w:val="1"/>
              </w:numPr>
              <w:rPr>
                <w:sz w:val="28"/>
              </w:rPr>
            </w:pPr>
            <w:r>
              <w:rPr>
                <w:sz w:val="28"/>
              </w:rPr>
              <w:t>Chemical</w:t>
            </w:r>
          </w:p>
          <w:p w:rsidR="00B41F85" w:rsidRDefault="00B41F85" w:rsidP="00B41F85">
            <w:pPr>
              <w:pStyle w:val="ListParagraph"/>
              <w:numPr>
                <w:ilvl w:val="0"/>
                <w:numId w:val="1"/>
              </w:numPr>
              <w:rPr>
                <w:sz w:val="28"/>
              </w:rPr>
            </w:pPr>
            <w:r>
              <w:rPr>
                <w:sz w:val="28"/>
              </w:rPr>
              <w:t xml:space="preserve">Organic </w:t>
            </w:r>
          </w:p>
          <w:p w:rsidR="00B41F85" w:rsidRPr="00B41F85" w:rsidRDefault="00B41F85" w:rsidP="00B41F85">
            <w:pPr>
              <w:pStyle w:val="ListParagraph"/>
              <w:numPr>
                <w:ilvl w:val="0"/>
                <w:numId w:val="1"/>
              </w:numPr>
              <w:rPr>
                <w:sz w:val="28"/>
              </w:rPr>
            </w:pPr>
            <w:r>
              <w:rPr>
                <w:sz w:val="28"/>
              </w:rPr>
              <w:t xml:space="preserve">Can contain fossils </w:t>
            </w:r>
          </w:p>
        </w:tc>
        <w:tc>
          <w:tcPr>
            <w:tcW w:w="6764" w:type="dxa"/>
          </w:tcPr>
          <w:p w:rsidR="00165E37" w:rsidRDefault="00B41F85" w:rsidP="00B41F85">
            <w:pPr>
              <w:pStyle w:val="ListParagraph"/>
              <w:numPr>
                <w:ilvl w:val="0"/>
                <w:numId w:val="1"/>
              </w:numPr>
              <w:rPr>
                <w:sz w:val="28"/>
              </w:rPr>
            </w:pPr>
            <w:r w:rsidRPr="00B41F85">
              <w:rPr>
                <w:sz w:val="28"/>
              </w:rPr>
              <w:t xml:space="preserve">Stronger </w:t>
            </w:r>
            <w:r>
              <w:rPr>
                <w:sz w:val="28"/>
              </w:rPr>
              <w:t xml:space="preserve">than the rocks they were formed from </w:t>
            </w:r>
          </w:p>
          <w:p w:rsidR="00B41F85" w:rsidRPr="00B41F85" w:rsidRDefault="00B41F85" w:rsidP="00B41F85">
            <w:pPr>
              <w:pStyle w:val="ListParagraph"/>
              <w:numPr>
                <w:ilvl w:val="0"/>
                <w:numId w:val="1"/>
              </w:numPr>
              <w:rPr>
                <w:sz w:val="28"/>
              </w:rPr>
            </w:pPr>
            <w:r>
              <w:rPr>
                <w:sz w:val="28"/>
              </w:rPr>
              <w:t>Can sometimes show banding in the rocks</w:t>
            </w:r>
          </w:p>
        </w:tc>
      </w:tr>
      <w:tr w:rsidR="00165E37" w:rsidTr="00165E37">
        <w:trPr>
          <w:trHeight w:val="4514"/>
        </w:trPr>
        <w:tc>
          <w:tcPr>
            <w:tcW w:w="2263" w:type="dxa"/>
          </w:tcPr>
          <w:p w:rsidR="00165E37" w:rsidRDefault="00165E37" w:rsidP="00165E37">
            <w:pPr>
              <w:jc w:val="center"/>
              <w:rPr>
                <w:sz w:val="28"/>
              </w:rPr>
            </w:pPr>
            <w:r>
              <w:rPr>
                <w:sz w:val="28"/>
              </w:rPr>
              <w:t xml:space="preserve">Examples </w:t>
            </w:r>
          </w:p>
        </w:tc>
        <w:tc>
          <w:tcPr>
            <w:tcW w:w="6663" w:type="dxa"/>
          </w:tcPr>
          <w:p w:rsidR="00165E37" w:rsidRDefault="00165E37" w:rsidP="00165E37">
            <w:pPr>
              <w:rPr>
                <w:b/>
                <w:sz w:val="28"/>
              </w:rPr>
            </w:pPr>
            <w:r>
              <w:rPr>
                <w:b/>
                <w:sz w:val="28"/>
              </w:rPr>
              <w:t>Extrusive igneous rocks:</w:t>
            </w:r>
          </w:p>
          <w:p w:rsidR="00165E37" w:rsidRDefault="00165E37" w:rsidP="00165E37">
            <w:pPr>
              <w:rPr>
                <w:b/>
                <w:sz w:val="28"/>
              </w:rPr>
            </w:pPr>
          </w:p>
          <w:p w:rsidR="00165E37" w:rsidRDefault="00165E37" w:rsidP="00165E37">
            <w:pPr>
              <w:rPr>
                <w:b/>
                <w:sz w:val="28"/>
              </w:rPr>
            </w:pPr>
          </w:p>
          <w:p w:rsidR="00165E37" w:rsidRDefault="00165E37" w:rsidP="00165E37">
            <w:pPr>
              <w:rPr>
                <w:b/>
                <w:sz w:val="28"/>
              </w:rPr>
            </w:pPr>
          </w:p>
          <w:p w:rsidR="00165E37" w:rsidRDefault="00165E37" w:rsidP="00165E37">
            <w:pPr>
              <w:rPr>
                <w:b/>
                <w:sz w:val="28"/>
              </w:rPr>
            </w:pPr>
          </w:p>
          <w:p w:rsidR="00165E37" w:rsidRDefault="00165E37" w:rsidP="00165E37">
            <w:pPr>
              <w:rPr>
                <w:b/>
                <w:sz w:val="28"/>
              </w:rPr>
            </w:pPr>
          </w:p>
          <w:p w:rsidR="00165E37" w:rsidRDefault="00165E37" w:rsidP="00165E37">
            <w:pPr>
              <w:rPr>
                <w:b/>
                <w:sz w:val="28"/>
              </w:rPr>
            </w:pPr>
          </w:p>
          <w:p w:rsidR="00165E37" w:rsidRDefault="00165E37" w:rsidP="00165E37">
            <w:pPr>
              <w:rPr>
                <w:b/>
                <w:sz w:val="28"/>
              </w:rPr>
            </w:pPr>
            <w:r>
              <w:rPr>
                <w:b/>
                <w:sz w:val="28"/>
              </w:rPr>
              <w:t>Intrusive igneous rocks:</w:t>
            </w:r>
          </w:p>
          <w:p w:rsidR="00165E37" w:rsidRPr="00165E37" w:rsidRDefault="00165E37" w:rsidP="00165E37">
            <w:pPr>
              <w:rPr>
                <w:b/>
                <w:sz w:val="28"/>
              </w:rPr>
            </w:pPr>
          </w:p>
        </w:tc>
        <w:tc>
          <w:tcPr>
            <w:tcW w:w="6662" w:type="dxa"/>
          </w:tcPr>
          <w:p w:rsidR="00165E37" w:rsidRDefault="00165E37" w:rsidP="00165E37">
            <w:pPr>
              <w:jc w:val="center"/>
              <w:rPr>
                <w:sz w:val="28"/>
              </w:rPr>
            </w:pPr>
            <w:bookmarkStart w:id="0" w:name="_GoBack"/>
            <w:bookmarkEnd w:id="0"/>
          </w:p>
        </w:tc>
        <w:tc>
          <w:tcPr>
            <w:tcW w:w="6764" w:type="dxa"/>
          </w:tcPr>
          <w:p w:rsidR="00B41F85" w:rsidRDefault="00B41F85" w:rsidP="00B41F85">
            <w:pPr>
              <w:rPr>
                <w:sz w:val="28"/>
              </w:rPr>
            </w:pPr>
            <w:r>
              <w:rPr>
                <w:sz w:val="28"/>
              </w:rPr>
              <w:t>Examples of sedimentary rocks which turn into metamorphic rocks:</w:t>
            </w:r>
          </w:p>
          <w:p w:rsidR="00B41F85" w:rsidRDefault="00B41F85" w:rsidP="00B41F85">
            <w:pPr>
              <w:rPr>
                <w:sz w:val="28"/>
              </w:rPr>
            </w:pPr>
          </w:p>
          <w:p w:rsidR="00165E37" w:rsidRDefault="00B41F85" w:rsidP="00B41F85">
            <w:pPr>
              <w:rPr>
                <w:b/>
                <w:sz w:val="28"/>
              </w:rPr>
            </w:pPr>
            <w:r>
              <w:rPr>
                <w:b/>
                <w:sz w:val="28"/>
              </w:rPr>
              <w:t xml:space="preserve">Limestone turns into </w:t>
            </w:r>
            <w:r w:rsidRPr="00B41F85">
              <w:rPr>
                <w:b/>
                <w:sz w:val="28"/>
              </w:rPr>
              <w:sym w:font="Wingdings" w:char="F0E0"/>
            </w:r>
            <w:r>
              <w:rPr>
                <w:b/>
                <w:sz w:val="28"/>
              </w:rPr>
              <w:t xml:space="preserve"> </w:t>
            </w:r>
          </w:p>
          <w:p w:rsidR="00B41F85" w:rsidRDefault="00B41F85" w:rsidP="00B41F85">
            <w:pPr>
              <w:rPr>
                <w:b/>
                <w:sz w:val="28"/>
              </w:rPr>
            </w:pPr>
          </w:p>
          <w:p w:rsidR="00B41F85" w:rsidRDefault="00B41F85" w:rsidP="00B41F85">
            <w:pPr>
              <w:rPr>
                <w:b/>
                <w:sz w:val="28"/>
              </w:rPr>
            </w:pPr>
            <w:r>
              <w:rPr>
                <w:b/>
                <w:sz w:val="28"/>
              </w:rPr>
              <w:t xml:space="preserve">Sandstone turns into </w:t>
            </w:r>
            <w:r w:rsidRPr="00B41F85">
              <w:rPr>
                <w:b/>
                <w:sz w:val="28"/>
              </w:rPr>
              <w:sym w:font="Wingdings" w:char="F0E0"/>
            </w:r>
            <w:r>
              <w:rPr>
                <w:b/>
                <w:sz w:val="28"/>
              </w:rPr>
              <w:t xml:space="preserve"> </w:t>
            </w:r>
          </w:p>
          <w:p w:rsidR="00B41F85" w:rsidRDefault="00B41F85" w:rsidP="00B41F85">
            <w:pPr>
              <w:rPr>
                <w:b/>
                <w:sz w:val="28"/>
              </w:rPr>
            </w:pPr>
          </w:p>
          <w:p w:rsidR="00B41F85" w:rsidRDefault="00B41F85" w:rsidP="00B41F85">
            <w:pPr>
              <w:rPr>
                <w:b/>
                <w:sz w:val="28"/>
              </w:rPr>
            </w:pPr>
            <w:r>
              <w:rPr>
                <w:b/>
                <w:sz w:val="28"/>
              </w:rPr>
              <w:t xml:space="preserve">Mudstone turns into </w:t>
            </w:r>
            <w:r w:rsidRPr="00B41F85">
              <w:rPr>
                <w:b/>
                <w:sz w:val="28"/>
              </w:rPr>
              <w:sym w:font="Wingdings" w:char="F0E0"/>
            </w:r>
            <w:r>
              <w:rPr>
                <w:b/>
                <w:sz w:val="28"/>
              </w:rPr>
              <w:t xml:space="preserve"> </w:t>
            </w:r>
          </w:p>
          <w:p w:rsidR="00B41F85" w:rsidRDefault="00B41F85" w:rsidP="00B41F85">
            <w:pPr>
              <w:rPr>
                <w:b/>
                <w:sz w:val="28"/>
              </w:rPr>
            </w:pPr>
          </w:p>
          <w:p w:rsidR="00B41F85" w:rsidRPr="00B41F85" w:rsidRDefault="00B41F85" w:rsidP="00B41F85">
            <w:pPr>
              <w:rPr>
                <w:sz w:val="28"/>
              </w:rPr>
            </w:pPr>
            <w:r w:rsidRPr="00B41F85">
              <w:rPr>
                <w:sz w:val="28"/>
              </w:rPr>
              <w:t>Other examples</w:t>
            </w:r>
            <w:r>
              <w:rPr>
                <w:sz w:val="28"/>
              </w:rPr>
              <w:t xml:space="preserve"> of metamorphic rocks</w:t>
            </w:r>
            <w:r w:rsidRPr="00B41F85">
              <w:rPr>
                <w:sz w:val="28"/>
              </w:rPr>
              <w:t>:</w:t>
            </w:r>
          </w:p>
          <w:p w:rsidR="00B41F85" w:rsidRPr="00B41F85" w:rsidRDefault="00B41F85" w:rsidP="00B41F85">
            <w:pPr>
              <w:rPr>
                <w:b/>
                <w:sz w:val="28"/>
              </w:rPr>
            </w:pPr>
          </w:p>
        </w:tc>
      </w:tr>
    </w:tbl>
    <w:p w:rsidR="00165E37" w:rsidRDefault="00165E37" w:rsidP="00165E37">
      <w:pPr>
        <w:rPr>
          <w:sz w:val="28"/>
        </w:rPr>
      </w:pPr>
    </w:p>
    <w:p w:rsidR="00B41F85" w:rsidRDefault="00B41F85" w:rsidP="00165E37">
      <w:pPr>
        <w:rPr>
          <w:sz w:val="28"/>
        </w:rPr>
      </w:pPr>
    </w:p>
    <w:p w:rsidR="00B41F85" w:rsidRPr="00B41F85" w:rsidRDefault="00B41F85" w:rsidP="00B41F85">
      <w:pPr>
        <w:jc w:val="center"/>
        <w:rPr>
          <w:b/>
          <w:sz w:val="40"/>
          <w:u w:val="single"/>
        </w:rPr>
      </w:pPr>
      <w:r w:rsidRPr="00B41F85">
        <w:rPr>
          <w:b/>
          <w:sz w:val="40"/>
          <w:u w:val="single"/>
        </w:rPr>
        <w:lastRenderedPageBreak/>
        <w:t>The Rock Cycle</w:t>
      </w:r>
    </w:p>
    <w:p w:rsidR="00B41F85" w:rsidRPr="00B41F85" w:rsidRDefault="00B41F85" w:rsidP="00B41F85">
      <w:pPr>
        <w:jc w:val="center"/>
        <w:rPr>
          <w:b/>
          <w:sz w:val="40"/>
        </w:rPr>
      </w:pPr>
      <w:r>
        <w:rPr>
          <w:noProof/>
          <w:lang w:eastAsia="en-AU"/>
        </w:rPr>
        <w:drawing>
          <wp:inline distT="0" distB="0" distL="0" distR="0">
            <wp:extent cx="11430000" cy="9314180"/>
            <wp:effectExtent l="0" t="0" r="0" b="1270"/>
            <wp:docPr id="1" name="Picture 1" descr="Image result for rock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ck cyc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0" cy="9314180"/>
                    </a:xfrm>
                    <a:prstGeom prst="rect">
                      <a:avLst/>
                    </a:prstGeom>
                    <a:noFill/>
                    <a:ln>
                      <a:noFill/>
                    </a:ln>
                  </pic:spPr>
                </pic:pic>
              </a:graphicData>
            </a:graphic>
          </wp:inline>
        </w:drawing>
      </w:r>
    </w:p>
    <w:sectPr w:rsidR="00B41F85" w:rsidRPr="00B41F85" w:rsidSect="00165E37">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A30E4"/>
    <w:multiLevelType w:val="hybridMultilevel"/>
    <w:tmpl w:val="0FF0B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E37"/>
    <w:rsid w:val="00165E37"/>
    <w:rsid w:val="003C708D"/>
    <w:rsid w:val="00A24C6E"/>
    <w:rsid w:val="00B41F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B2A8"/>
  <w15:chartTrackingRefBased/>
  <w15:docId w15:val="{93DE71E5-09AC-4394-A4D8-7F761C36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E37"/>
    <w:pPr>
      <w:ind w:left="720"/>
      <w:contextualSpacing/>
    </w:pPr>
  </w:style>
  <w:style w:type="paragraph" w:styleId="BalloonText">
    <w:name w:val="Balloon Text"/>
    <w:basedOn w:val="Normal"/>
    <w:link w:val="BalloonTextChar"/>
    <w:uiPriority w:val="99"/>
    <w:semiHidden/>
    <w:unhideWhenUsed/>
    <w:rsid w:val="003C7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0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D5E29683</Template>
  <TotalTime>23</TotalTime>
  <Pages>2</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JOHANSEN Rebecca [Rossmoyne Senior High School]</dc:creator>
  <cp:keywords/>
  <dc:description/>
  <cp:lastModifiedBy>JOHANSEN Rebecca [Rossmoyne Senior High School]</cp:lastModifiedBy>
  <cp:revision>4</cp:revision>
  <cp:lastPrinted>2018-10-23T06:37:00Z</cp:lastPrinted>
  <dcterms:created xsi:type="dcterms:W3CDTF">2018-10-23T06:16:00Z</dcterms:created>
  <dcterms:modified xsi:type="dcterms:W3CDTF">2018-10-23T06:39:00Z</dcterms:modified>
</cp:coreProperties>
</file>