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C0" w:rsidRPr="00CD3202" w:rsidRDefault="003E6C76">
      <w:pPr>
        <w:rPr>
          <w:b/>
          <w:sz w:val="32"/>
        </w:rPr>
      </w:pPr>
      <w:r w:rsidRPr="00CD3202">
        <w:rPr>
          <w:b/>
          <w:sz w:val="32"/>
        </w:rPr>
        <w:t xml:space="preserve">Light Bulb </w:t>
      </w:r>
      <w:r w:rsidR="00941B10" w:rsidRPr="00CD3202">
        <w:rPr>
          <w:b/>
          <w:sz w:val="32"/>
        </w:rPr>
        <w:t>Evaluation</w:t>
      </w:r>
      <w:r w:rsidRPr="00CD3202">
        <w:rPr>
          <w:b/>
          <w:sz w:val="32"/>
        </w:rPr>
        <w:t xml:space="preserve"> Research</w:t>
      </w:r>
    </w:p>
    <w:p w:rsidR="00941B10" w:rsidRDefault="00941B10">
      <w:pPr>
        <w:rPr>
          <w:b/>
        </w:rPr>
      </w:pPr>
    </w:p>
    <w:p w:rsidR="00941B10" w:rsidRPr="00554FB4" w:rsidRDefault="00941B10">
      <w:pPr>
        <w:rPr>
          <w:b/>
        </w:rPr>
      </w:pPr>
      <w:r>
        <w:rPr>
          <w:b/>
        </w:rPr>
        <w:t xml:space="preserve">Task 1: Produce an evaluation of light bulbs available </w:t>
      </w:r>
      <w:r w:rsidR="000054F6">
        <w:rPr>
          <w:b/>
        </w:rPr>
        <w:t>at Bunnings</w:t>
      </w:r>
      <w:r>
        <w:rPr>
          <w:b/>
        </w:rPr>
        <w:t>.</w:t>
      </w:r>
    </w:p>
    <w:p w:rsidR="00941B10" w:rsidRDefault="003E6C76" w:rsidP="003E6C76">
      <w:pPr>
        <w:pStyle w:val="ListParagraph"/>
        <w:numPr>
          <w:ilvl w:val="0"/>
          <w:numId w:val="1"/>
        </w:numPr>
      </w:pPr>
      <w:r>
        <w:t>Find 5 differen</w:t>
      </w:r>
      <w:r w:rsidR="00941B10">
        <w:t xml:space="preserve">t light globes </w:t>
      </w:r>
      <w:r w:rsidR="000054F6">
        <w:t>on the</w:t>
      </w:r>
      <w:r>
        <w:t xml:space="preserve"> Bunnings</w:t>
      </w:r>
      <w:r w:rsidR="000054F6">
        <w:t xml:space="preserve"> website. </w:t>
      </w:r>
      <w:bookmarkStart w:id="0" w:name="_GoBack"/>
      <w:bookmarkEnd w:id="0"/>
      <w:r w:rsidR="00941B10">
        <w:t>These light globes should all be designed to do the same role (E.g.: 5 light globe</w:t>
      </w:r>
      <w:r w:rsidR="00F33188">
        <w:t>s</w:t>
      </w:r>
      <w:r w:rsidR="00941B10">
        <w:t xml:space="preserve"> for a ceiling light. </w:t>
      </w:r>
      <w:r w:rsidR="00941B10" w:rsidRPr="00F33188">
        <w:rPr>
          <w:b/>
        </w:rPr>
        <w:t>Not</w:t>
      </w:r>
      <w:r w:rsidR="00941B10">
        <w:t xml:space="preserve"> 3 for a ceiling, 1 for a torch and 1 for a car headlight) </w:t>
      </w:r>
    </w:p>
    <w:p w:rsidR="00CD3202" w:rsidRDefault="00CD3202" w:rsidP="00CD3202">
      <w:pPr>
        <w:pStyle w:val="ListParagraph"/>
      </w:pPr>
    </w:p>
    <w:p w:rsidR="00941B10" w:rsidRDefault="00941B10" w:rsidP="003E6C76">
      <w:pPr>
        <w:pStyle w:val="ListParagraph"/>
        <w:numPr>
          <w:ilvl w:val="0"/>
          <w:numId w:val="1"/>
        </w:numPr>
      </w:pPr>
      <w:r>
        <w:t>For each light globe record</w:t>
      </w:r>
    </w:p>
    <w:p w:rsidR="003E6C76" w:rsidRDefault="003E6C76" w:rsidP="003E6C76">
      <w:pPr>
        <w:pStyle w:val="ListParagraph"/>
        <w:numPr>
          <w:ilvl w:val="2"/>
          <w:numId w:val="1"/>
        </w:numPr>
      </w:pPr>
      <w:r>
        <w:t>Cost</w:t>
      </w:r>
    </w:p>
    <w:p w:rsidR="003E6C76" w:rsidRDefault="003E6C76" w:rsidP="003E6C76">
      <w:pPr>
        <w:pStyle w:val="ListParagraph"/>
        <w:numPr>
          <w:ilvl w:val="2"/>
          <w:numId w:val="1"/>
        </w:numPr>
      </w:pPr>
      <w:r>
        <w:t xml:space="preserve">Brightness (in </w:t>
      </w:r>
      <w:r w:rsidR="00941B10">
        <w:t>l</w:t>
      </w:r>
      <w:r>
        <w:t>umens)</w:t>
      </w:r>
    </w:p>
    <w:p w:rsidR="003E6C76" w:rsidRDefault="003E6C76" w:rsidP="003E6C76">
      <w:pPr>
        <w:pStyle w:val="ListParagraph"/>
        <w:numPr>
          <w:ilvl w:val="2"/>
          <w:numId w:val="1"/>
        </w:numPr>
      </w:pPr>
      <w:r>
        <w:t xml:space="preserve">Power (in </w:t>
      </w:r>
      <w:r w:rsidR="00941B10">
        <w:t>w</w:t>
      </w:r>
      <w:r>
        <w:t>atts)</w:t>
      </w:r>
    </w:p>
    <w:p w:rsidR="003E6C76" w:rsidRDefault="003E6C76" w:rsidP="003E6C76">
      <w:pPr>
        <w:pStyle w:val="ListParagraph"/>
        <w:numPr>
          <w:ilvl w:val="2"/>
          <w:numId w:val="1"/>
        </w:numPr>
      </w:pPr>
      <w:r>
        <w:t>Lifespan (in hours)</w:t>
      </w:r>
    </w:p>
    <w:p w:rsidR="003E6C76" w:rsidRDefault="003E6C76" w:rsidP="003E6C76">
      <w:pPr>
        <w:pStyle w:val="ListParagraph"/>
      </w:pPr>
    </w:p>
    <w:p w:rsidR="00941B10" w:rsidRDefault="00941B10" w:rsidP="003E6C76">
      <w:pPr>
        <w:pStyle w:val="ListParagraph"/>
        <w:numPr>
          <w:ilvl w:val="0"/>
          <w:numId w:val="1"/>
        </w:numPr>
      </w:pPr>
      <w:r>
        <w:t>These light globes will produce both heat and light energy</w:t>
      </w:r>
      <w:r w:rsidR="00F33188">
        <w:t xml:space="preserve"> from electrical energy</w:t>
      </w:r>
      <w:r>
        <w:t xml:space="preserve">. Some globes are better than others at producing the useful light energy. To find out which is the best, it is useful to know the </w:t>
      </w:r>
      <w:r w:rsidRPr="00941B10">
        <w:rPr>
          <w:b/>
          <w:i/>
        </w:rPr>
        <w:t>brightness per watt</w:t>
      </w:r>
      <w:r>
        <w:t>.</w:t>
      </w:r>
    </w:p>
    <w:p w:rsidR="007F20AE" w:rsidRDefault="007F20AE" w:rsidP="007F20AE">
      <w:pPr>
        <w:pStyle w:val="ListParagraph"/>
      </w:pPr>
    </w:p>
    <w:p w:rsidR="00941B10" w:rsidRPr="007F20AE" w:rsidRDefault="007F20AE" w:rsidP="00941B10">
      <w:pPr>
        <w:pStyle w:val="ListParagraph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Brightness per watt (lumens per watt)=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Brightness (lumens)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Power (watts)</m:t>
              </m:r>
            </m:den>
          </m:f>
        </m:oMath>
      </m:oMathPara>
    </w:p>
    <w:p w:rsidR="007F20AE" w:rsidRDefault="007F20AE" w:rsidP="00941B10">
      <w:pPr>
        <w:pStyle w:val="ListParagraph"/>
      </w:pPr>
    </w:p>
    <w:p w:rsidR="00941B10" w:rsidRPr="00941B10" w:rsidRDefault="00941B10" w:rsidP="00941B10">
      <w:pPr>
        <w:pStyle w:val="ListParagraph"/>
      </w:pPr>
      <w:r>
        <w:t xml:space="preserve">Having more brightness per watt </w:t>
      </w:r>
      <w:r w:rsidR="00CD3202">
        <w:t xml:space="preserve">is good as it </w:t>
      </w:r>
      <w:r>
        <w:t xml:space="preserve">means the light globe is more efficient at producing light energy from electrical energy. Calculate the </w:t>
      </w:r>
      <w:r w:rsidRPr="00941B10">
        <w:rPr>
          <w:b/>
          <w:i/>
        </w:rPr>
        <w:t xml:space="preserve">brightness per watt </w:t>
      </w:r>
      <w:r>
        <w:t>for each of your light globes.</w:t>
      </w:r>
    </w:p>
    <w:p w:rsidR="003E6C76" w:rsidRDefault="003E6C76" w:rsidP="00F33188"/>
    <w:p w:rsidR="00CD3202" w:rsidRDefault="00941B10" w:rsidP="00CD3202">
      <w:pPr>
        <w:pStyle w:val="ListParagraph"/>
        <w:numPr>
          <w:ilvl w:val="0"/>
          <w:numId w:val="1"/>
        </w:numPr>
      </w:pPr>
      <w:r>
        <w:t xml:space="preserve">These light globes have different operating lifespans. These are often thousands of hours but may even be more. Each time a light globe stops working a new </w:t>
      </w:r>
      <w:r w:rsidR="00CD3202">
        <w:t>light globe</w:t>
      </w:r>
      <w:r>
        <w:t xml:space="preserve"> needs to be purchased. Longer lasting light globes may be more expensive to buy one but often cost less in the long term because they last a long time. Calculate the </w:t>
      </w:r>
      <w:r w:rsidR="00CD3202" w:rsidRPr="00CD3202">
        <w:rPr>
          <w:b/>
          <w:i/>
        </w:rPr>
        <w:t>cost per hour</w:t>
      </w:r>
      <w:r w:rsidR="00CD3202">
        <w:rPr>
          <w:b/>
          <w:i/>
        </w:rPr>
        <w:t xml:space="preserve"> </w:t>
      </w:r>
      <w:r w:rsidR="00CD3202">
        <w:t>for each globe.</w:t>
      </w:r>
    </w:p>
    <w:p w:rsidR="007F20AE" w:rsidRPr="007F20AE" w:rsidRDefault="007F20AE" w:rsidP="00CD3202">
      <w:pPr>
        <w:pStyle w:val="ListParagraph"/>
        <w:rPr>
          <w:b/>
        </w:rPr>
      </w:pPr>
    </w:p>
    <w:p w:rsidR="00CD3202" w:rsidRPr="007F20AE" w:rsidRDefault="007F20AE" w:rsidP="00CD3202">
      <w:pPr>
        <w:pStyle w:val="ListParagraph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Cost per hour ($ per hour)=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Cost ($)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Lifespan (hours)</m:t>
              </m:r>
            </m:den>
          </m:f>
        </m:oMath>
      </m:oMathPara>
    </w:p>
    <w:p w:rsidR="007F20AE" w:rsidRDefault="007F20AE" w:rsidP="00941B10">
      <w:pPr>
        <w:pStyle w:val="ListParagraph"/>
      </w:pPr>
    </w:p>
    <w:p w:rsidR="00941B10" w:rsidRDefault="00CD3202" w:rsidP="00941B10">
      <w:pPr>
        <w:pStyle w:val="ListParagraph"/>
      </w:pPr>
      <w:r>
        <w:t xml:space="preserve">Having a higher </w:t>
      </w:r>
      <w:r w:rsidRPr="00CD3202">
        <w:rPr>
          <w:b/>
          <w:i/>
        </w:rPr>
        <w:t>cost per hour</w:t>
      </w:r>
      <w:r>
        <w:t xml:space="preserve"> is bad because you are spending more money for each hour the light globe is turned on for. </w:t>
      </w:r>
    </w:p>
    <w:p w:rsidR="00554FB4" w:rsidRDefault="00554FB4" w:rsidP="00F33188"/>
    <w:p w:rsidR="00554FB4" w:rsidRDefault="00554FB4" w:rsidP="00CD3202">
      <w:pPr>
        <w:pStyle w:val="ListParagraph"/>
        <w:numPr>
          <w:ilvl w:val="0"/>
          <w:numId w:val="1"/>
        </w:numPr>
      </w:pPr>
      <w:r>
        <w:t xml:space="preserve">Based on your research </w:t>
      </w:r>
      <w:r w:rsidR="00CD3202">
        <w:t xml:space="preserve">and calculation </w:t>
      </w:r>
      <w:r>
        <w:t xml:space="preserve">of </w:t>
      </w:r>
    </w:p>
    <w:p w:rsidR="00CD3202" w:rsidRDefault="00CD3202" w:rsidP="00CD3202">
      <w:pPr>
        <w:pStyle w:val="ListParagraph"/>
        <w:numPr>
          <w:ilvl w:val="2"/>
          <w:numId w:val="1"/>
        </w:numPr>
      </w:pPr>
      <w:r>
        <w:t>Cost</w:t>
      </w:r>
    </w:p>
    <w:p w:rsidR="00CD3202" w:rsidRDefault="00CD3202" w:rsidP="00CD3202">
      <w:pPr>
        <w:pStyle w:val="ListParagraph"/>
        <w:numPr>
          <w:ilvl w:val="2"/>
          <w:numId w:val="1"/>
        </w:numPr>
      </w:pPr>
      <w:r>
        <w:t>Brightness</w:t>
      </w:r>
    </w:p>
    <w:p w:rsidR="00CD3202" w:rsidRDefault="00CD3202" w:rsidP="00CD3202">
      <w:pPr>
        <w:pStyle w:val="ListParagraph"/>
        <w:numPr>
          <w:ilvl w:val="2"/>
          <w:numId w:val="1"/>
        </w:numPr>
      </w:pPr>
      <w:r>
        <w:t>Power</w:t>
      </w:r>
    </w:p>
    <w:p w:rsidR="00CD3202" w:rsidRDefault="00CD3202" w:rsidP="00CD3202">
      <w:pPr>
        <w:pStyle w:val="ListParagraph"/>
        <w:numPr>
          <w:ilvl w:val="2"/>
          <w:numId w:val="1"/>
        </w:numPr>
      </w:pPr>
      <w:r>
        <w:t>Lifespan</w:t>
      </w:r>
    </w:p>
    <w:p w:rsidR="00CD3202" w:rsidRDefault="00CD3202" w:rsidP="00CD3202">
      <w:pPr>
        <w:pStyle w:val="ListParagraph"/>
        <w:numPr>
          <w:ilvl w:val="2"/>
          <w:numId w:val="1"/>
        </w:numPr>
      </w:pPr>
      <w:r>
        <w:t>Brightness per watt</w:t>
      </w:r>
    </w:p>
    <w:p w:rsidR="00CD3202" w:rsidRDefault="00CD3202" w:rsidP="00CD3202">
      <w:pPr>
        <w:pStyle w:val="ListParagraph"/>
        <w:numPr>
          <w:ilvl w:val="2"/>
          <w:numId w:val="1"/>
        </w:numPr>
      </w:pPr>
      <w:r>
        <w:t>Cost per hour</w:t>
      </w:r>
    </w:p>
    <w:p w:rsidR="00554FB4" w:rsidRDefault="00554FB4" w:rsidP="00CD3202">
      <w:pPr>
        <w:ind w:left="709"/>
      </w:pPr>
      <w:r>
        <w:t xml:space="preserve">Write a paragraph or two explaining which light bulb you believe is the </w:t>
      </w:r>
      <w:r w:rsidRPr="009C509C">
        <w:rPr>
          <w:b/>
        </w:rPr>
        <w:t>best choice</w:t>
      </w:r>
      <w:r>
        <w:t>.</w:t>
      </w:r>
    </w:p>
    <w:p w:rsidR="00CD3202" w:rsidRPr="000054F6" w:rsidRDefault="00CD3202" w:rsidP="000054F6">
      <w:pPr>
        <w:ind w:left="709"/>
        <w:jc w:val="center"/>
        <w:rPr>
          <w:sz w:val="48"/>
        </w:rPr>
      </w:pPr>
    </w:p>
    <w:p w:rsidR="00F33188" w:rsidRPr="000054F6" w:rsidRDefault="00CD3202" w:rsidP="000054F6">
      <w:pPr>
        <w:ind w:left="709"/>
        <w:jc w:val="center"/>
        <w:rPr>
          <w:b/>
          <w:sz w:val="48"/>
        </w:rPr>
      </w:pPr>
      <w:r w:rsidRPr="000054F6">
        <w:rPr>
          <w:b/>
          <w:sz w:val="48"/>
        </w:rPr>
        <w:t xml:space="preserve">Present all the </w:t>
      </w:r>
      <w:r w:rsidR="000054F6" w:rsidRPr="000054F6">
        <w:rPr>
          <w:b/>
          <w:sz w:val="48"/>
        </w:rPr>
        <w:t>information in a table</w:t>
      </w:r>
    </w:p>
    <w:p w:rsidR="000054F6" w:rsidRDefault="000054F6" w:rsidP="000054F6">
      <w:pPr>
        <w:ind w:left="709"/>
        <w:rPr>
          <w:b/>
        </w:rPr>
      </w:pPr>
    </w:p>
    <w:p w:rsidR="000054F6" w:rsidRDefault="000054F6" w:rsidP="000054F6">
      <w:pPr>
        <w:ind w:left="709"/>
        <w:rPr>
          <w:b/>
        </w:rPr>
      </w:pPr>
    </w:p>
    <w:p w:rsidR="000054F6" w:rsidRDefault="000054F6" w:rsidP="000054F6">
      <w:pPr>
        <w:ind w:left="709"/>
        <w:rPr>
          <w:b/>
        </w:rPr>
      </w:pPr>
    </w:p>
    <w:p w:rsidR="000054F6" w:rsidRDefault="000054F6" w:rsidP="000054F6">
      <w:pPr>
        <w:ind w:left="709"/>
        <w:rPr>
          <w:b/>
        </w:rPr>
      </w:pPr>
    </w:p>
    <w:p w:rsidR="000054F6" w:rsidRDefault="000054F6" w:rsidP="000054F6">
      <w:pPr>
        <w:ind w:left="709"/>
        <w:rPr>
          <w:b/>
        </w:rPr>
      </w:pPr>
    </w:p>
    <w:p w:rsidR="000054F6" w:rsidRDefault="000054F6" w:rsidP="000054F6">
      <w:pPr>
        <w:ind w:left="709"/>
        <w:rPr>
          <w:b/>
        </w:rPr>
      </w:pPr>
    </w:p>
    <w:p w:rsidR="000054F6" w:rsidRPr="00CD3202" w:rsidRDefault="000054F6" w:rsidP="000054F6">
      <w:pPr>
        <w:ind w:left="709"/>
        <w:rPr>
          <w:b/>
        </w:rPr>
      </w:pPr>
    </w:p>
    <w:p w:rsidR="00F33188" w:rsidRDefault="00F33188">
      <w:pPr>
        <w:rPr>
          <w:b/>
        </w:rPr>
      </w:pPr>
    </w:p>
    <w:p w:rsidR="00F33188" w:rsidRDefault="00F33188" w:rsidP="00CD3202">
      <w:pPr>
        <w:rPr>
          <w:b/>
        </w:rPr>
      </w:pPr>
    </w:p>
    <w:sectPr w:rsidR="00F33188" w:rsidSect="00CD3202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4C79"/>
    <w:multiLevelType w:val="hybridMultilevel"/>
    <w:tmpl w:val="7BA4D0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76"/>
    <w:rsid w:val="000054F6"/>
    <w:rsid w:val="00026D29"/>
    <w:rsid w:val="00026F1B"/>
    <w:rsid w:val="000340AA"/>
    <w:rsid w:val="00034718"/>
    <w:rsid w:val="000633B2"/>
    <w:rsid w:val="00063D7C"/>
    <w:rsid w:val="000A3DA0"/>
    <w:rsid w:val="000B7D4C"/>
    <w:rsid w:val="000E504B"/>
    <w:rsid w:val="00101B60"/>
    <w:rsid w:val="001117FA"/>
    <w:rsid w:val="0012035A"/>
    <w:rsid w:val="00123004"/>
    <w:rsid w:val="00132339"/>
    <w:rsid w:val="0014008C"/>
    <w:rsid w:val="00154612"/>
    <w:rsid w:val="0015713F"/>
    <w:rsid w:val="001616D1"/>
    <w:rsid w:val="00162968"/>
    <w:rsid w:val="00162EDE"/>
    <w:rsid w:val="00191A55"/>
    <w:rsid w:val="001A7621"/>
    <w:rsid w:val="001B5215"/>
    <w:rsid w:val="00210699"/>
    <w:rsid w:val="00212F34"/>
    <w:rsid w:val="00225921"/>
    <w:rsid w:val="0023228F"/>
    <w:rsid w:val="002B1C9D"/>
    <w:rsid w:val="002B6522"/>
    <w:rsid w:val="002C084E"/>
    <w:rsid w:val="002E6C2E"/>
    <w:rsid w:val="003151A6"/>
    <w:rsid w:val="00330107"/>
    <w:rsid w:val="00331FB8"/>
    <w:rsid w:val="00336098"/>
    <w:rsid w:val="003B66AD"/>
    <w:rsid w:val="003D158D"/>
    <w:rsid w:val="003E0A2D"/>
    <w:rsid w:val="003E6C76"/>
    <w:rsid w:val="003E6F8C"/>
    <w:rsid w:val="00412406"/>
    <w:rsid w:val="004136CA"/>
    <w:rsid w:val="00415A12"/>
    <w:rsid w:val="00456CEE"/>
    <w:rsid w:val="0046752E"/>
    <w:rsid w:val="00484C28"/>
    <w:rsid w:val="00487158"/>
    <w:rsid w:val="004A271A"/>
    <w:rsid w:val="004A58D7"/>
    <w:rsid w:val="004C692C"/>
    <w:rsid w:val="004D7FD9"/>
    <w:rsid w:val="00535E0E"/>
    <w:rsid w:val="00541889"/>
    <w:rsid w:val="00554FB4"/>
    <w:rsid w:val="00563608"/>
    <w:rsid w:val="005756F0"/>
    <w:rsid w:val="005B09C2"/>
    <w:rsid w:val="005B1FBC"/>
    <w:rsid w:val="005D24C0"/>
    <w:rsid w:val="006232D7"/>
    <w:rsid w:val="00641317"/>
    <w:rsid w:val="0064476D"/>
    <w:rsid w:val="006629ED"/>
    <w:rsid w:val="0066716F"/>
    <w:rsid w:val="00670FC8"/>
    <w:rsid w:val="006859A9"/>
    <w:rsid w:val="006876B1"/>
    <w:rsid w:val="0069124D"/>
    <w:rsid w:val="006A6F29"/>
    <w:rsid w:val="006D3407"/>
    <w:rsid w:val="007126D8"/>
    <w:rsid w:val="00722978"/>
    <w:rsid w:val="0075789B"/>
    <w:rsid w:val="00767303"/>
    <w:rsid w:val="00767CB3"/>
    <w:rsid w:val="00785F23"/>
    <w:rsid w:val="007A787D"/>
    <w:rsid w:val="007B0512"/>
    <w:rsid w:val="007B06B7"/>
    <w:rsid w:val="007F20AE"/>
    <w:rsid w:val="00803AF8"/>
    <w:rsid w:val="008136AD"/>
    <w:rsid w:val="00835BDC"/>
    <w:rsid w:val="00853B62"/>
    <w:rsid w:val="00861264"/>
    <w:rsid w:val="00873FFF"/>
    <w:rsid w:val="00896E6B"/>
    <w:rsid w:val="008A2AD5"/>
    <w:rsid w:val="008D36F7"/>
    <w:rsid w:val="008E5312"/>
    <w:rsid w:val="00933430"/>
    <w:rsid w:val="00941B10"/>
    <w:rsid w:val="009646D8"/>
    <w:rsid w:val="009B3589"/>
    <w:rsid w:val="009C509C"/>
    <w:rsid w:val="009F78A5"/>
    <w:rsid w:val="00A11FB8"/>
    <w:rsid w:val="00A42C99"/>
    <w:rsid w:val="00A7313D"/>
    <w:rsid w:val="00A9310D"/>
    <w:rsid w:val="00AB01AB"/>
    <w:rsid w:val="00AD465B"/>
    <w:rsid w:val="00AF1281"/>
    <w:rsid w:val="00B76693"/>
    <w:rsid w:val="00B84CCB"/>
    <w:rsid w:val="00B93329"/>
    <w:rsid w:val="00B94163"/>
    <w:rsid w:val="00BA4D7D"/>
    <w:rsid w:val="00BB24E5"/>
    <w:rsid w:val="00BC46EA"/>
    <w:rsid w:val="00BF53C8"/>
    <w:rsid w:val="00C07832"/>
    <w:rsid w:val="00C3367F"/>
    <w:rsid w:val="00C86368"/>
    <w:rsid w:val="00C86D9D"/>
    <w:rsid w:val="00CA6460"/>
    <w:rsid w:val="00CB0F5B"/>
    <w:rsid w:val="00CC1116"/>
    <w:rsid w:val="00CC1EE0"/>
    <w:rsid w:val="00CD3202"/>
    <w:rsid w:val="00CE49DD"/>
    <w:rsid w:val="00D25E15"/>
    <w:rsid w:val="00D37674"/>
    <w:rsid w:val="00D623F2"/>
    <w:rsid w:val="00D643F1"/>
    <w:rsid w:val="00D924BC"/>
    <w:rsid w:val="00D9439E"/>
    <w:rsid w:val="00D97341"/>
    <w:rsid w:val="00DA2B8D"/>
    <w:rsid w:val="00DE1D85"/>
    <w:rsid w:val="00DE70A1"/>
    <w:rsid w:val="00E0119F"/>
    <w:rsid w:val="00E02685"/>
    <w:rsid w:val="00E43D0A"/>
    <w:rsid w:val="00EB1B2F"/>
    <w:rsid w:val="00EB46C3"/>
    <w:rsid w:val="00EC7C3E"/>
    <w:rsid w:val="00EE348C"/>
    <w:rsid w:val="00EF72F7"/>
    <w:rsid w:val="00F23132"/>
    <w:rsid w:val="00F31BCE"/>
    <w:rsid w:val="00F33188"/>
    <w:rsid w:val="00F41A77"/>
    <w:rsid w:val="00F54A14"/>
    <w:rsid w:val="00F6775A"/>
    <w:rsid w:val="00F96964"/>
    <w:rsid w:val="00F9733F"/>
    <w:rsid w:val="00FB67E2"/>
    <w:rsid w:val="00FD4DDD"/>
    <w:rsid w:val="00FE56C1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40473"/>
  <w15:docId w15:val="{B614E997-8BAB-45AF-B000-311A9BBC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C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6C76"/>
    <w:rPr>
      <w:color w:val="808080"/>
    </w:rPr>
  </w:style>
  <w:style w:type="paragraph" w:styleId="BalloonText">
    <w:name w:val="Balloon Text"/>
    <w:basedOn w:val="Normal"/>
    <w:link w:val="BalloonTextChar"/>
    <w:rsid w:val="003E6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C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33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78FB2A39</Template>
  <TotalTime>0</TotalTime>
  <Pages>1</Pages>
  <Words>309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 Damien</dc:creator>
  <cp:lastModifiedBy>JOHANSEN Rebecca [Rossmoyne Senior High School]</cp:lastModifiedBy>
  <cp:revision>2</cp:revision>
  <cp:lastPrinted>2016-05-25T06:46:00Z</cp:lastPrinted>
  <dcterms:created xsi:type="dcterms:W3CDTF">2019-04-03T06:45:00Z</dcterms:created>
  <dcterms:modified xsi:type="dcterms:W3CDTF">2019-04-03T06:45:00Z</dcterms:modified>
</cp:coreProperties>
</file>