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4" w:rsidRPr="009F7B7D" w:rsidRDefault="00CF3EFC" w:rsidP="00CF3EFC">
      <w:pPr>
        <w:jc w:val="left"/>
        <w:rPr>
          <w:b/>
          <w:sz w:val="32"/>
          <w:szCs w:val="32"/>
          <w:u w:val="single"/>
        </w:rPr>
      </w:pPr>
      <w:r>
        <w:rPr>
          <w:b/>
          <w:sz w:val="32"/>
          <w:szCs w:val="32"/>
          <w:u w:val="single"/>
        </w:rPr>
        <w:t xml:space="preserve">Year 10 </w:t>
      </w:r>
      <w:r w:rsidR="009271A8">
        <w:rPr>
          <w:b/>
          <w:sz w:val="32"/>
          <w:szCs w:val="32"/>
          <w:u w:val="single"/>
        </w:rPr>
        <w:t>Biological</w:t>
      </w:r>
      <w:r>
        <w:rPr>
          <w:b/>
          <w:sz w:val="32"/>
          <w:szCs w:val="32"/>
          <w:u w:val="single"/>
        </w:rPr>
        <w:t xml:space="preserve"> Sciences</w:t>
      </w:r>
    </w:p>
    <w:p w:rsidR="00C12987" w:rsidRPr="009F7B7D" w:rsidRDefault="00C12987">
      <w:pPr>
        <w:rPr>
          <w:u w:val="single"/>
        </w:rPr>
      </w:pPr>
    </w:p>
    <w:p w:rsidR="00C12987" w:rsidRDefault="008F12E6" w:rsidP="00C12987">
      <w:pPr>
        <w:jc w:val="left"/>
        <w:rPr>
          <w:b/>
        </w:rPr>
      </w:pPr>
      <w:r>
        <w:rPr>
          <w:b/>
        </w:rPr>
        <w:t>Week 3</w:t>
      </w:r>
      <w:r w:rsidR="00D127F6">
        <w:rPr>
          <w:b/>
        </w:rPr>
        <w:t xml:space="preserve"> </w:t>
      </w:r>
      <w:r w:rsidR="00E60D39">
        <w:rPr>
          <w:b/>
        </w:rPr>
        <w:t xml:space="preserve">and </w:t>
      </w:r>
      <w:r>
        <w:rPr>
          <w:b/>
        </w:rPr>
        <w:t>4</w:t>
      </w:r>
      <w:r w:rsidR="00E60D39">
        <w:rPr>
          <w:b/>
        </w:rPr>
        <w:t xml:space="preserve"> </w:t>
      </w:r>
      <w:r w:rsidR="00D8287E">
        <w:rPr>
          <w:b/>
        </w:rPr>
        <w:t>–</w:t>
      </w:r>
      <w:r w:rsidR="00D127F6">
        <w:rPr>
          <w:b/>
        </w:rPr>
        <w:t xml:space="preserve"> </w:t>
      </w:r>
      <w:r>
        <w:rPr>
          <w:b/>
        </w:rPr>
        <w:t>Variation and Reproduction</w:t>
      </w:r>
    </w:p>
    <w:p w:rsidR="00D8287E" w:rsidRDefault="00D8287E" w:rsidP="00C12987">
      <w:pPr>
        <w:jc w:val="left"/>
        <w:rPr>
          <w:b/>
        </w:rPr>
      </w:pPr>
    </w:p>
    <w:tbl>
      <w:tblPr>
        <w:tblStyle w:val="TableGrid"/>
        <w:tblW w:w="0" w:type="auto"/>
        <w:tblLook w:val="04A0" w:firstRow="1" w:lastRow="0" w:firstColumn="1" w:lastColumn="0" w:noHBand="0" w:noVBand="1"/>
      </w:tblPr>
      <w:tblGrid>
        <w:gridCol w:w="9016"/>
      </w:tblGrid>
      <w:tr w:rsidR="009271A8" w:rsidTr="009271A8">
        <w:tc>
          <w:tcPr>
            <w:tcW w:w="9242" w:type="dxa"/>
            <w:shd w:val="clear" w:color="auto" w:fill="D9D9D9" w:themeFill="background1" w:themeFillShade="D9"/>
          </w:tcPr>
          <w:p w:rsidR="009271A8" w:rsidRPr="009271A8" w:rsidRDefault="009271A8" w:rsidP="009271A8">
            <w:pPr>
              <w:jc w:val="left"/>
              <w:rPr>
                <w:rFonts w:ascii="Arial Narrow" w:hAnsi="Arial Narrow"/>
                <w:sz w:val="20"/>
                <w:szCs w:val="20"/>
              </w:rPr>
            </w:pPr>
            <w:r w:rsidRPr="009271A8">
              <w:rPr>
                <w:rFonts w:ascii="Arial Narrow" w:hAnsi="Arial Narrow"/>
                <w:sz w:val="20"/>
                <w:szCs w:val="20"/>
              </w:rPr>
              <w:t>Objectives:</w:t>
            </w:r>
          </w:p>
          <w:p w:rsidR="00D90700" w:rsidRPr="00D90700" w:rsidRDefault="00D90700" w:rsidP="00D90700">
            <w:pPr>
              <w:jc w:val="left"/>
              <w:rPr>
                <w:sz w:val="18"/>
                <w:szCs w:val="18"/>
                <w:u w:val="single"/>
              </w:rPr>
            </w:pPr>
            <w:r w:rsidRPr="00D90700">
              <w:rPr>
                <w:sz w:val="18"/>
                <w:szCs w:val="18"/>
                <w:u w:val="single"/>
              </w:rPr>
              <w:t>Variation:</w:t>
            </w:r>
          </w:p>
          <w:p w:rsidR="00D90700" w:rsidRPr="00D90700" w:rsidRDefault="00D90700" w:rsidP="00FA6E3C">
            <w:pPr>
              <w:pStyle w:val="ListParagraph"/>
              <w:numPr>
                <w:ilvl w:val="0"/>
                <w:numId w:val="1"/>
              </w:numPr>
              <w:jc w:val="left"/>
              <w:rPr>
                <w:sz w:val="18"/>
                <w:szCs w:val="18"/>
              </w:rPr>
            </w:pPr>
            <w:r w:rsidRPr="00D90700">
              <w:rPr>
                <w:sz w:val="18"/>
                <w:szCs w:val="18"/>
              </w:rPr>
              <w:t>Explain the importance of reproduction</w:t>
            </w:r>
          </w:p>
          <w:p w:rsidR="00D90700" w:rsidRPr="00D90700" w:rsidRDefault="00D90700" w:rsidP="00FA6E3C">
            <w:pPr>
              <w:pStyle w:val="ListParagraph"/>
              <w:numPr>
                <w:ilvl w:val="0"/>
                <w:numId w:val="1"/>
              </w:numPr>
              <w:jc w:val="left"/>
              <w:rPr>
                <w:sz w:val="18"/>
                <w:szCs w:val="18"/>
              </w:rPr>
            </w:pPr>
            <w:r w:rsidRPr="00D90700">
              <w:rPr>
                <w:sz w:val="18"/>
                <w:szCs w:val="18"/>
              </w:rPr>
              <w:t>Distinguish between sexual and asexual reproduction and provide some examples of each</w:t>
            </w:r>
          </w:p>
          <w:p w:rsidR="00D90700" w:rsidRPr="00D90700" w:rsidRDefault="00D90700" w:rsidP="00FA6E3C">
            <w:pPr>
              <w:pStyle w:val="ListParagraph"/>
              <w:numPr>
                <w:ilvl w:val="1"/>
                <w:numId w:val="1"/>
              </w:numPr>
              <w:jc w:val="left"/>
              <w:rPr>
                <w:sz w:val="18"/>
                <w:szCs w:val="18"/>
              </w:rPr>
            </w:pPr>
            <w:r w:rsidRPr="00D90700">
              <w:rPr>
                <w:sz w:val="18"/>
                <w:szCs w:val="18"/>
              </w:rPr>
              <w:t>Difference between the number and variation of offspring produced.</w:t>
            </w:r>
          </w:p>
          <w:p w:rsidR="00D90700" w:rsidRPr="00D90700" w:rsidRDefault="00D90700" w:rsidP="00FA6E3C">
            <w:pPr>
              <w:pStyle w:val="ListParagraph"/>
              <w:numPr>
                <w:ilvl w:val="1"/>
                <w:numId w:val="1"/>
              </w:numPr>
              <w:jc w:val="left"/>
              <w:rPr>
                <w:sz w:val="18"/>
                <w:szCs w:val="18"/>
              </w:rPr>
            </w:pPr>
            <w:r w:rsidRPr="00D90700">
              <w:rPr>
                <w:sz w:val="18"/>
                <w:szCs w:val="18"/>
              </w:rPr>
              <w:t>Ability to cope with a changing environment.</w:t>
            </w:r>
          </w:p>
          <w:p w:rsidR="00D90700" w:rsidRPr="00D90700" w:rsidRDefault="00D90700" w:rsidP="00FA6E3C">
            <w:pPr>
              <w:pStyle w:val="ListParagraph"/>
              <w:numPr>
                <w:ilvl w:val="0"/>
                <w:numId w:val="1"/>
              </w:numPr>
              <w:jc w:val="left"/>
              <w:rPr>
                <w:sz w:val="18"/>
                <w:szCs w:val="18"/>
              </w:rPr>
            </w:pPr>
            <w:r w:rsidRPr="00D90700">
              <w:rPr>
                <w:sz w:val="18"/>
                <w:szCs w:val="18"/>
              </w:rPr>
              <w:t>Outline advantages and disadvantages of asexual and sexual reproduction</w:t>
            </w:r>
          </w:p>
          <w:p w:rsidR="00D90700" w:rsidRPr="00D90700" w:rsidRDefault="00D90700" w:rsidP="00D90700">
            <w:pPr>
              <w:jc w:val="left"/>
              <w:rPr>
                <w:sz w:val="18"/>
                <w:szCs w:val="18"/>
                <w:u w:val="single"/>
              </w:rPr>
            </w:pPr>
            <w:r w:rsidRPr="00D90700">
              <w:rPr>
                <w:sz w:val="18"/>
                <w:szCs w:val="18"/>
                <w:u w:val="single"/>
              </w:rPr>
              <w:t>Cellular Reproduction Process:</w:t>
            </w:r>
          </w:p>
          <w:p w:rsidR="00D90700" w:rsidRPr="00D90700" w:rsidRDefault="00D90700" w:rsidP="00FA6E3C">
            <w:pPr>
              <w:pStyle w:val="ListParagraph"/>
              <w:numPr>
                <w:ilvl w:val="0"/>
                <w:numId w:val="1"/>
              </w:numPr>
              <w:jc w:val="left"/>
              <w:rPr>
                <w:sz w:val="18"/>
                <w:szCs w:val="18"/>
              </w:rPr>
            </w:pPr>
            <w:r w:rsidRPr="00D90700">
              <w:rPr>
                <w:sz w:val="18"/>
                <w:szCs w:val="18"/>
              </w:rPr>
              <w:t>Explain the general process, products and site of mitosis in plants and animals</w:t>
            </w:r>
          </w:p>
          <w:p w:rsidR="00D90700" w:rsidRPr="00D90700" w:rsidRDefault="00D90700" w:rsidP="00FA6E3C">
            <w:pPr>
              <w:pStyle w:val="ListParagraph"/>
              <w:numPr>
                <w:ilvl w:val="1"/>
                <w:numId w:val="1"/>
              </w:numPr>
              <w:jc w:val="left"/>
              <w:rPr>
                <w:sz w:val="18"/>
                <w:szCs w:val="18"/>
              </w:rPr>
            </w:pPr>
            <w:r w:rsidRPr="00D90700">
              <w:rPr>
                <w:sz w:val="18"/>
                <w:szCs w:val="18"/>
              </w:rPr>
              <w:t>Describe growth as an increase in cell size and number.</w:t>
            </w:r>
          </w:p>
          <w:p w:rsidR="00D90700" w:rsidRPr="00D90700" w:rsidRDefault="00D90700" w:rsidP="00FA6E3C">
            <w:pPr>
              <w:pStyle w:val="ListParagraph"/>
              <w:numPr>
                <w:ilvl w:val="1"/>
                <w:numId w:val="1"/>
              </w:numPr>
              <w:jc w:val="left"/>
              <w:rPr>
                <w:sz w:val="18"/>
                <w:szCs w:val="18"/>
              </w:rPr>
            </w:pPr>
            <w:r w:rsidRPr="00D90700">
              <w:rPr>
                <w:sz w:val="18"/>
                <w:szCs w:val="18"/>
              </w:rPr>
              <w:t>Describe asexual reproduction as result of mitosis. E.g. cloning of parent, identical genetic information.</w:t>
            </w:r>
          </w:p>
          <w:p w:rsidR="00D90700" w:rsidRPr="00D90700" w:rsidRDefault="00D90700" w:rsidP="00FA6E3C">
            <w:pPr>
              <w:pStyle w:val="ListParagraph"/>
              <w:numPr>
                <w:ilvl w:val="1"/>
                <w:numId w:val="1"/>
              </w:numPr>
              <w:jc w:val="left"/>
              <w:rPr>
                <w:sz w:val="18"/>
                <w:szCs w:val="18"/>
              </w:rPr>
            </w:pPr>
            <w:r w:rsidRPr="00D90700">
              <w:rPr>
                <w:sz w:val="18"/>
                <w:szCs w:val="18"/>
              </w:rPr>
              <w:t>Describe the stages of mitosis. (interphase, prophase, metaphase, anaphase, telophase and cytokinesis)</w:t>
            </w:r>
          </w:p>
          <w:p w:rsidR="00D90700" w:rsidRPr="00D90700" w:rsidRDefault="00D90700" w:rsidP="00FA6E3C">
            <w:pPr>
              <w:pStyle w:val="ListParagraph"/>
              <w:numPr>
                <w:ilvl w:val="1"/>
                <w:numId w:val="1"/>
              </w:numPr>
              <w:jc w:val="left"/>
              <w:rPr>
                <w:sz w:val="18"/>
                <w:szCs w:val="18"/>
              </w:rPr>
            </w:pPr>
            <w:r w:rsidRPr="00D90700">
              <w:rPr>
                <w:sz w:val="18"/>
                <w:szCs w:val="18"/>
              </w:rPr>
              <w:t>Outline the role of cell centrioles</w:t>
            </w:r>
          </w:p>
          <w:p w:rsidR="00D90700" w:rsidRPr="00D90700" w:rsidRDefault="00D90700" w:rsidP="00FA6E3C">
            <w:pPr>
              <w:pStyle w:val="ListParagraph"/>
              <w:numPr>
                <w:ilvl w:val="0"/>
                <w:numId w:val="1"/>
              </w:numPr>
              <w:jc w:val="left"/>
              <w:rPr>
                <w:sz w:val="18"/>
                <w:szCs w:val="18"/>
              </w:rPr>
            </w:pPr>
            <w:r w:rsidRPr="00D90700">
              <w:rPr>
                <w:sz w:val="18"/>
                <w:szCs w:val="18"/>
              </w:rPr>
              <w:t>Recognise genetic information passed on to offspring is from both parents by meiosis and fertilisation</w:t>
            </w:r>
          </w:p>
          <w:p w:rsidR="00D90700" w:rsidRPr="00D90700" w:rsidRDefault="00D90700" w:rsidP="00FA6E3C">
            <w:pPr>
              <w:pStyle w:val="ListParagraph"/>
              <w:numPr>
                <w:ilvl w:val="1"/>
                <w:numId w:val="1"/>
              </w:numPr>
              <w:jc w:val="left"/>
              <w:rPr>
                <w:sz w:val="18"/>
                <w:szCs w:val="18"/>
              </w:rPr>
            </w:pPr>
            <w:r w:rsidRPr="00D90700">
              <w:rPr>
                <w:sz w:val="18"/>
                <w:szCs w:val="18"/>
              </w:rPr>
              <w:t>Explain the general process, products and site of meiosis in animals</w:t>
            </w:r>
          </w:p>
          <w:p w:rsidR="00D90700" w:rsidRPr="00D90700" w:rsidRDefault="00D90700" w:rsidP="00FA6E3C">
            <w:pPr>
              <w:pStyle w:val="ListParagraph"/>
              <w:numPr>
                <w:ilvl w:val="1"/>
                <w:numId w:val="1"/>
              </w:numPr>
              <w:jc w:val="left"/>
              <w:rPr>
                <w:sz w:val="18"/>
                <w:szCs w:val="18"/>
              </w:rPr>
            </w:pPr>
            <w:r w:rsidRPr="00D90700">
              <w:rPr>
                <w:sz w:val="18"/>
                <w:szCs w:val="18"/>
              </w:rPr>
              <w:t>Describe the role of gametes in sexual reproduction.</w:t>
            </w:r>
          </w:p>
          <w:p w:rsidR="00D90700" w:rsidRPr="00D90700" w:rsidRDefault="00D90700" w:rsidP="00FA6E3C">
            <w:pPr>
              <w:pStyle w:val="ListParagraph"/>
              <w:numPr>
                <w:ilvl w:val="1"/>
                <w:numId w:val="1"/>
              </w:numPr>
              <w:jc w:val="left"/>
              <w:rPr>
                <w:sz w:val="18"/>
                <w:szCs w:val="18"/>
              </w:rPr>
            </w:pPr>
            <w:r w:rsidRPr="00D90700">
              <w:rPr>
                <w:sz w:val="18"/>
                <w:szCs w:val="18"/>
              </w:rPr>
              <w:t>Distinguish between diploid and haploid number of chromosomes in somatic (body) cells and gametes.</w:t>
            </w:r>
          </w:p>
          <w:p w:rsidR="00D90700" w:rsidRPr="00D90700" w:rsidRDefault="00D90700" w:rsidP="00FA6E3C">
            <w:pPr>
              <w:pStyle w:val="ListParagraph"/>
              <w:numPr>
                <w:ilvl w:val="1"/>
                <w:numId w:val="1"/>
              </w:numPr>
              <w:jc w:val="left"/>
              <w:rPr>
                <w:sz w:val="18"/>
                <w:szCs w:val="18"/>
              </w:rPr>
            </w:pPr>
            <w:r w:rsidRPr="00D90700">
              <w:rPr>
                <w:sz w:val="18"/>
                <w:szCs w:val="18"/>
              </w:rPr>
              <w:t>Understand sexual reproduction requires the fusion of a male gamete and a female gamete (fertilisation), each containing genetic information that influences the offspring’s characteristics</w:t>
            </w:r>
          </w:p>
          <w:p w:rsidR="00D90700" w:rsidRPr="00D90700" w:rsidRDefault="00D90700" w:rsidP="00FA6E3C">
            <w:pPr>
              <w:pStyle w:val="ListParagraph"/>
              <w:numPr>
                <w:ilvl w:val="1"/>
                <w:numId w:val="1"/>
              </w:numPr>
              <w:jc w:val="left"/>
              <w:rPr>
                <w:sz w:val="18"/>
                <w:szCs w:val="18"/>
              </w:rPr>
            </w:pPr>
            <w:r w:rsidRPr="00D90700">
              <w:rPr>
                <w:sz w:val="18"/>
                <w:szCs w:val="18"/>
              </w:rPr>
              <w:t>Explain that meiosis produces greater variation due to random assortment of chromosomes, crossing over and random fusion of gametes.</w:t>
            </w:r>
          </w:p>
          <w:p w:rsidR="00D90700" w:rsidRPr="00D90700" w:rsidRDefault="00D90700" w:rsidP="00FA6E3C">
            <w:pPr>
              <w:pStyle w:val="ListParagraph"/>
              <w:numPr>
                <w:ilvl w:val="1"/>
                <w:numId w:val="1"/>
              </w:numPr>
              <w:jc w:val="left"/>
              <w:rPr>
                <w:sz w:val="18"/>
                <w:szCs w:val="18"/>
              </w:rPr>
            </w:pPr>
            <w:r w:rsidRPr="00D90700">
              <w:rPr>
                <w:sz w:val="18"/>
                <w:szCs w:val="18"/>
              </w:rPr>
              <w:t>Understand how non-disjunction results</w:t>
            </w:r>
          </w:p>
          <w:p w:rsidR="00D8287E" w:rsidRPr="00D8287E" w:rsidRDefault="00D90700" w:rsidP="00FA6E3C">
            <w:pPr>
              <w:pStyle w:val="ListParagraph"/>
              <w:numPr>
                <w:ilvl w:val="2"/>
                <w:numId w:val="1"/>
              </w:numPr>
              <w:jc w:val="left"/>
              <w:rPr>
                <w:b/>
                <w:sz w:val="20"/>
                <w:szCs w:val="20"/>
              </w:rPr>
            </w:pPr>
            <w:r w:rsidRPr="00D90700">
              <w:rPr>
                <w:sz w:val="18"/>
                <w:szCs w:val="18"/>
              </w:rPr>
              <w:t>Define ‘karyotype’ and understand they can be useful to identify possible genetic problems, e.g. down syndrome</w:t>
            </w:r>
          </w:p>
        </w:tc>
      </w:tr>
    </w:tbl>
    <w:p w:rsidR="00C12987" w:rsidRDefault="00C12987" w:rsidP="00C12987">
      <w:pPr>
        <w:jc w:val="left"/>
        <w:rPr>
          <w:b/>
        </w:rPr>
      </w:pPr>
    </w:p>
    <w:p w:rsidR="00D8287E" w:rsidRDefault="00D90700" w:rsidP="00C12987">
      <w:pPr>
        <w:jc w:val="left"/>
        <w:rPr>
          <w:b/>
        </w:rPr>
      </w:pPr>
      <w:r>
        <w:rPr>
          <w:b/>
        </w:rPr>
        <w:t>Reproduction</w:t>
      </w:r>
    </w:p>
    <w:p w:rsidR="00D90700" w:rsidRDefault="00D90700" w:rsidP="00C12987">
      <w:pPr>
        <w:jc w:val="left"/>
        <w:rPr>
          <w:b/>
        </w:rPr>
      </w:pPr>
    </w:p>
    <w:p w:rsidR="004229BA" w:rsidRDefault="004229BA" w:rsidP="00C12987">
      <w:pPr>
        <w:jc w:val="left"/>
      </w:pPr>
      <w:r>
        <w:t>Reproduction is essential to the continuation of a species.  All living things reproduce to ensure that there are offspring to continue the species when the par</w:t>
      </w:r>
      <w:r w:rsidR="002D4CB4">
        <w:t xml:space="preserve">ents die. </w:t>
      </w:r>
      <w:r>
        <w:t>(nothing lives forever!)</w:t>
      </w:r>
    </w:p>
    <w:p w:rsidR="004229BA" w:rsidRDefault="004229BA" w:rsidP="00C12987">
      <w:pPr>
        <w:jc w:val="left"/>
      </w:pPr>
    </w:p>
    <w:p w:rsidR="004229BA" w:rsidRDefault="004229BA" w:rsidP="00C12987">
      <w:pPr>
        <w:jc w:val="left"/>
      </w:pPr>
      <w:r w:rsidRPr="004229BA">
        <w:rPr>
          <w:b/>
        </w:rPr>
        <w:t>Asexual reproduction</w:t>
      </w:r>
      <w:r>
        <w:t xml:space="preserve"> involves a single organism that makes an exact copy of itself.  There are different ways that organisms can reproduce via asexual reproduction.</w:t>
      </w:r>
    </w:p>
    <w:p w:rsidR="00F3798E" w:rsidRDefault="00F3798E" w:rsidP="00C12987">
      <w:pPr>
        <w:jc w:val="left"/>
      </w:pPr>
    </w:p>
    <w:p w:rsidR="00D26C07" w:rsidRDefault="00D26C07" w:rsidP="00FA6E3C">
      <w:pPr>
        <w:pStyle w:val="ListParagraph"/>
        <w:numPr>
          <w:ilvl w:val="0"/>
          <w:numId w:val="3"/>
        </w:numPr>
        <w:jc w:val="left"/>
      </w:pPr>
      <w:r>
        <w:rPr>
          <w:b/>
        </w:rPr>
        <w:t xml:space="preserve">Binary </w:t>
      </w:r>
      <w:r w:rsidR="00F3798E" w:rsidRPr="00F3798E">
        <w:rPr>
          <w:b/>
        </w:rPr>
        <w:t>Fission</w:t>
      </w:r>
      <w:r w:rsidR="00F3798E">
        <w:t xml:space="preserve">: </w:t>
      </w:r>
      <w:r>
        <w:t xml:space="preserve">Fission means splitting. A lot of unicellular organisms reproduce using this method. When conditions are appropriate the organism, such as </w:t>
      </w:r>
      <w:r w:rsidR="00F3798E">
        <w:t>Bacteria</w:t>
      </w:r>
      <w:r>
        <w:t xml:space="preserve">, </w:t>
      </w:r>
      <w:r w:rsidR="00F3798E">
        <w:t>simply splits into two.</w:t>
      </w:r>
      <w:r>
        <w:t xml:space="preserve"> This then occurs again and again to create more and more cells.</w:t>
      </w:r>
      <w:r w:rsidR="00BA58E1">
        <w:t xml:space="preserve"> The cell division process of Mitosis is used for binary fission.</w:t>
      </w:r>
    </w:p>
    <w:p w:rsidR="008E1A64" w:rsidRDefault="002D4CB4" w:rsidP="008E1A64">
      <w:pPr>
        <w:pStyle w:val="ListParagraph"/>
        <w:jc w:val="left"/>
      </w:pPr>
      <w:r>
        <w:rPr>
          <w:noProof/>
          <w:lang w:eastAsia="en-AU"/>
        </w:rPr>
        <w:drawing>
          <wp:anchor distT="0" distB="0" distL="114300" distR="114300" simplePos="0" relativeHeight="251658240" behindDoc="0" locked="0" layoutInCell="1" allowOverlap="1">
            <wp:simplePos x="0" y="0"/>
            <wp:positionH relativeFrom="margin">
              <wp:align>center</wp:align>
            </wp:positionH>
            <wp:positionV relativeFrom="paragraph">
              <wp:posOffset>2472</wp:posOffset>
            </wp:positionV>
            <wp:extent cx="4058567" cy="1893223"/>
            <wp:effectExtent l="0" t="0" r="0" b="0"/>
            <wp:wrapNone/>
            <wp:docPr id="4" name="Picture 4"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inary fi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8567" cy="1893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DE0" w:rsidRDefault="00554DE0" w:rsidP="00554DE0">
      <w:pPr>
        <w:pStyle w:val="ListParagraph"/>
        <w:ind w:left="0"/>
        <w:jc w:val="left"/>
      </w:pPr>
    </w:p>
    <w:p w:rsidR="00554DE0" w:rsidRDefault="00554DE0" w:rsidP="00554DE0">
      <w:pPr>
        <w:pStyle w:val="ListParagraph"/>
        <w:ind w:left="0"/>
        <w:jc w:val="left"/>
      </w:pPr>
    </w:p>
    <w:p w:rsidR="00554DE0" w:rsidRDefault="00554DE0" w:rsidP="00554DE0">
      <w:pPr>
        <w:pStyle w:val="ListParagraph"/>
        <w:ind w:left="0"/>
        <w:jc w:val="left"/>
      </w:pPr>
    </w:p>
    <w:p w:rsidR="00554DE0" w:rsidRDefault="00554DE0" w:rsidP="00554DE0">
      <w:pPr>
        <w:pStyle w:val="ListParagraph"/>
        <w:ind w:left="0"/>
        <w:jc w:val="left"/>
      </w:pPr>
    </w:p>
    <w:p w:rsidR="00554DE0" w:rsidRDefault="00554DE0" w:rsidP="00554DE0">
      <w:pPr>
        <w:pStyle w:val="ListParagraph"/>
        <w:ind w:left="0"/>
        <w:jc w:val="left"/>
      </w:pPr>
    </w:p>
    <w:p w:rsidR="00554DE0" w:rsidRDefault="00554DE0" w:rsidP="00554DE0">
      <w:pPr>
        <w:pStyle w:val="ListParagraph"/>
        <w:ind w:left="0"/>
        <w:jc w:val="left"/>
      </w:pPr>
    </w:p>
    <w:p w:rsidR="00554DE0" w:rsidRDefault="00554DE0" w:rsidP="00554DE0">
      <w:pPr>
        <w:pStyle w:val="ListParagraph"/>
        <w:ind w:left="0"/>
        <w:jc w:val="left"/>
      </w:pPr>
    </w:p>
    <w:p w:rsidR="00D26C07" w:rsidRDefault="00D26C07" w:rsidP="00FA6E3C">
      <w:pPr>
        <w:pStyle w:val="ListParagraph"/>
        <w:numPr>
          <w:ilvl w:val="0"/>
          <w:numId w:val="3"/>
        </w:numPr>
        <w:jc w:val="left"/>
      </w:pPr>
      <w:r>
        <w:rPr>
          <w:b/>
        </w:rPr>
        <w:lastRenderedPageBreak/>
        <w:t>Budding</w:t>
      </w:r>
      <w:r w:rsidRPr="00D26C07">
        <w:t>:</w:t>
      </w:r>
      <w:r>
        <w:t xml:space="preserve"> This occurs when an organism grows a small bud-like growth which eventually separates and becomes a new individual. Hydra reproduce using this method.</w:t>
      </w:r>
    </w:p>
    <w:p w:rsidR="008E1A64" w:rsidRDefault="008E1A64" w:rsidP="008E1A64">
      <w:pPr>
        <w:pStyle w:val="ListParagraph"/>
      </w:pPr>
    </w:p>
    <w:p w:rsidR="00554DE0" w:rsidRDefault="00554DE0" w:rsidP="00554DE0">
      <w:pPr>
        <w:pStyle w:val="ListParagraph"/>
        <w:ind w:left="0"/>
      </w:pPr>
      <w:r>
        <w:rPr>
          <w:noProof/>
          <w:lang w:eastAsia="en-AU"/>
        </w:rPr>
        <w:drawing>
          <wp:inline distT="0" distB="0" distL="0" distR="0">
            <wp:extent cx="4171950" cy="1711569"/>
            <wp:effectExtent l="0" t="0" r="0" b="317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9300" cy="1718687"/>
                    </a:xfrm>
                    <a:prstGeom prst="rect">
                      <a:avLst/>
                    </a:prstGeom>
                    <a:noFill/>
                    <a:ln>
                      <a:noFill/>
                    </a:ln>
                  </pic:spPr>
                </pic:pic>
              </a:graphicData>
            </a:graphic>
          </wp:inline>
        </w:drawing>
      </w:r>
    </w:p>
    <w:p w:rsidR="00226025" w:rsidRDefault="00226025" w:rsidP="00554DE0">
      <w:pPr>
        <w:pStyle w:val="ListParagraph"/>
        <w:ind w:left="0"/>
      </w:pPr>
    </w:p>
    <w:p w:rsidR="00F3798E" w:rsidRDefault="00226025" w:rsidP="00FA6E3C">
      <w:pPr>
        <w:pStyle w:val="ListParagraph"/>
        <w:numPr>
          <w:ilvl w:val="0"/>
          <w:numId w:val="3"/>
        </w:numPr>
        <w:jc w:val="left"/>
      </w:pPr>
      <w:r>
        <w:rPr>
          <w:noProof/>
          <w:lang w:eastAsia="en-AU"/>
        </w:rPr>
        <w:drawing>
          <wp:anchor distT="0" distB="0" distL="114300" distR="114300" simplePos="0" relativeHeight="251659264" behindDoc="1" locked="0" layoutInCell="1" allowOverlap="1">
            <wp:simplePos x="0" y="0"/>
            <wp:positionH relativeFrom="column">
              <wp:posOffset>3162300</wp:posOffset>
            </wp:positionH>
            <wp:positionV relativeFrom="paragraph">
              <wp:posOffset>8890</wp:posOffset>
            </wp:positionV>
            <wp:extent cx="2493645" cy="3705225"/>
            <wp:effectExtent l="0" t="0" r="1905" b="9525"/>
            <wp:wrapTight wrapText="bothSides">
              <wp:wrapPolygon edited="0">
                <wp:start x="0" y="0"/>
                <wp:lineTo x="0" y="21544"/>
                <wp:lineTo x="21451" y="21544"/>
                <wp:lineTo x="21451" y="0"/>
                <wp:lineTo x="0" y="0"/>
              </wp:wrapPolygon>
            </wp:wrapTight>
            <wp:docPr id="5" name="Picture 5" descr="Image result for regeneration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regeneration starf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07">
        <w:rPr>
          <w:b/>
        </w:rPr>
        <w:t>Regeneration or Fragmentation</w:t>
      </w:r>
      <w:r w:rsidR="00D26C07" w:rsidRPr="00D26C07">
        <w:t>:</w:t>
      </w:r>
      <w:r w:rsidR="00D26C07">
        <w:t xml:space="preserve">  This is where a small piece of the organism breaks off and develops into a new organism. For example, a starfish can regenerate from a single arm! Cool hey!</w:t>
      </w:r>
      <w:r w:rsidRPr="00226025">
        <w:t xml:space="preserve"> </w:t>
      </w:r>
    </w:p>
    <w:p w:rsidR="008E1A64" w:rsidRDefault="008E1A64" w:rsidP="008E1A64">
      <w:pPr>
        <w:pStyle w:val="ListParagraph"/>
      </w:pPr>
    </w:p>
    <w:p w:rsidR="008E1A64" w:rsidRDefault="008E1A64" w:rsidP="008E1A64">
      <w:pPr>
        <w:pStyle w:val="ListParagraph"/>
        <w:jc w:val="left"/>
      </w:pPr>
    </w:p>
    <w:p w:rsidR="00D26C07" w:rsidRDefault="00D26C07" w:rsidP="00FA6E3C">
      <w:pPr>
        <w:pStyle w:val="ListParagraph"/>
        <w:numPr>
          <w:ilvl w:val="0"/>
          <w:numId w:val="3"/>
        </w:numPr>
        <w:jc w:val="left"/>
      </w:pPr>
      <w:r>
        <w:rPr>
          <w:b/>
        </w:rPr>
        <w:t>Vegetative Reproduction</w:t>
      </w:r>
      <w:r w:rsidRPr="00D26C07">
        <w:t>:</w:t>
      </w:r>
      <w:r>
        <w:t xml:space="preserve"> is a term that refers to asexual reproduction by plants. There are a variety of different methods that plants use:</w:t>
      </w:r>
    </w:p>
    <w:p w:rsidR="00D26C07" w:rsidRDefault="00D26C07" w:rsidP="00FA6E3C">
      <w:pPr>
        <w:pStyle w:val="ListParagraph"/>
        <w:numPr>
          <w:ilvl w:val="1"/>
          <w:numId w:val="3"/>
        </w:numPr>
        <w:jc w:val="left"/>
      </w:pPr>
      <w:r>
        <w:rPr>
          <w:b/>
        </w:rPr>
        <w:t xml:space="preserve">Spores: </w:t>
      </w:r>
      <w:r w:rsidRPr="00D26C07">
        <w:t>Mushrooms</w:t>
      </w:r>
      <w:r w:rsidR="00EF7AAA">
        <w:t>, moulds and ferns</w:t>
      </w:r>
      <w:r w:rsidR="008E1A64">
        <w:t xml:space="preserve"> form tiny spores which can form a new plant if they land in a suitable environment.</w:t>
      </w:r>
    </w:p>
    <w:p w:rsidR="008E1A64" w:rsidRDefault="008E1A64" w:rsidP="00FA6E3C">
      <w:pPr>
        <w:pStyle w:val="ListParagraph"/>
        <w:numPr>
          <w:ilvl w:val="1"/>
          <w:numId w:val="3"/>
        </w:numPr>
        <w:jc w:val="left"/>
      </w:pPr>
      <w:r>
        <w:rPr>
          <w:b/>
        </w:rPr>
        <w:t>Runners:</w:t>
      </w:r>
      <w:r>
        <w:t xml:space="preserve"> Some plants such as grasses and strawberries send out shoots which grow roots which then develop into new plants.</w:t>
      </w:r>
    </w:p>
    <w:p w:rsidR="008E1A64" w:rsidRDefault="008E1A64" w:rsidP="00FA6E3C">
      <w:pPr>
        <w:pStyle w:val="ListParagraph"/>
        <w:numPr>
          <w:ilvl w:val="1"/>
          <w:numId w:val="3"/>
        </w:numPr>
        <w:jc w:val="left"/>
      </w:pPr>
      <w:r>
        <w:rPr>
          <w:b/>
        </w:rPr>
        <w:t>Bulbs:</w:t>
      </w:r>
      <w:r>
        <w:t xml:space="preserve"> Some plants grow from bulbs like daffodils and tulips.</w:t>
      </w:r>
    </w:p>
    <w:p w:rsidR="008E1A64" w:rsidRPr="00D26C07" w:rsidRDefault="008E1A64" w:rsidP="00FA6E3C">
      <w:pPr>
        <w:pStyle w:val="ListParagraph"/>
        <w:numPr>
          <w:ilvl w:val="1"/>
          <w:numId w:val="3"/>
        </w:numPr>
        <w:jc w:val="left"/>
      </w:pPr>
      <w:r>
        <w:rPr>
          <w:b/>
        </w:rPr>
        <w:t>Tubers:</w:t>
      </w:r>
      <w:r>
        <w:t xml:space="preserve"> Some plants, like potatoes, grow from underground stems called tubers</w:t>
      </w:r>
    </w:p>
    <w:p w:rsidR="00F3798E" w:rsidRDefault="007C0F42" w:rsidP="00F3798E">
      <w:pPr>
        <w:jc w:val="left"/>
      </w:pPr>
      <w:r>
        <w:rPr>
          <w:noProof/>
          <w:lang w:eastAsia="en-AU"/>
        </w:rPr>
        <w:drawing>
          <wp:inline distT="0" distB="0" distL="0" distR="0" wp14:anchorId="398E89C5" wp14:editId="315FCEB8">
            <wp:extent cx="5731510" cy="18141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814195"/>
                    </a:xfrm>
                    <a:prstGeom prst="rect">
                      <a:avLst/>
                    </a:prstGeom>
                  </pic:spPr>
                </pic:pic>
              </a:graphicData>
            </a:graphic>
          </wp:inline>
        </w:drawing>
      </w:r>
    </w:p>
    <w:p w:rsidR="00D90700" w:rsidRDefault="004229BA" w:rsidP="00C12987">
      <w:pPr>
        <w:jc w:val="left"/>
      </w:pPr>
      <w:r w:rsidRPr="004229BA">
        <w:rPr>
          <w:b/>
        </w:rPr>
        <w:lastRenderedPageBreak/>
        <w:t>Sexual reproduction</w:t>
      </w:r>
      <w:r>
        <w:t xml:space="preserve"> requires the fusing of two gametes or sex cells to make a fertilised cell called a </w:t>
      </w:r>
      <w:r w:rsidRPr="007C0F42">
        <w:rPr>
          <w:b/>
        </w:rPr>
        <w:t>zygote</w:t>
      </w:r>
      <w:r>
        <w:t xml:space="preserve">.  In humans, the gametes are the ova from a female and sperm from a male. </w:t>
      </w:r>
      <w:r w:rsidR="00477030">
        <w:t>In flowers, the gametes are the pollen from the anther and the ova in the ovule of the flower.</w:t>
      </w:r>
    </w:p>
    <w:p w:rsidR="00477030" w:rsidRDefault="00477030" w:rsidP="00C12987">
      <w:pPr>
        <w:jc w:val="left"/>
      </w:pPr>
    </w:p>
    <w:p w:rsidR="00477030" w:rsidRDefault="00554DE0" w:rsidP="00554DE0">
      <w:r>
        <w:rPr>
          <w:noProof/>
          <w:lang w:eastAsia="en-AU"/>
        </w:rPr>
        <w:drawing>
          <wp:inline distT="0" distB="0" distL="0" distR="0">
            <wp:extent cx="4639235" cy="1905000"/>
            <wp:effectExtent l="0" t="0" r="9525" b="0"/>
            <wp:docPr id="2" name="Picture 2" descr="Image result for asexual and 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exual and sexual reprodu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193" cy="1907446"/>
                    </a:xfrm>
                    <a:prstGeom prst="rect">
                      <a:avLst/>
                    </a:prstGeom>
                    <a:noFill/>
                    <a:ln>
                      <a:noFill/>
                    </a:ln>
                  </pic:spPr>
                </pic:pic>
              </a:graphicData>
            </a:graphic>
          </wp:inline>
        </w:drawing>
      </w:r>
    </w:p>
    <w:p w:rsidR="00554DE0" w:rsidRDefault="00554DE0" w:rsidP="00554DE0"/>
    <w:p w:rsidR="00477030" w:rsidRDefault="00477030" w:rsidP="00C12987">
      <w:pPr>
        <w:jc w:val="left"/>
      </w:pPr>
      <w:r>
        <w:t>The following table outlines the advantages and disadvantages of asexual and sexual reproduction.</w:t>
      </w:r>
    </w:p>
    <w:p w:rsidR="004229BA" w:rsidRDefault="004229BA" w:rsidP="00C12987">
      <w:pPr>
        <w:jc w:val="left"/>
      </w:pPr>
    </w:p>
    <w:tbl>
      <w:tblPr>
        <w:tblStyle w:val="TableGrid"/>
        <w:tblW w:w="0" w:type="auto"/>
        <w:jc w:val="center"/>
        <w:tblLook w:val="04A0" w:firstRow="1" w:lastRow="0" w:firstColumn="1" w:lastColumn="0" w:noHBand="0" w:noVBand="1"/>
      </w:tblPr>
      <w:tblGrid>
        <w:gridCol w:w="1911"/>
        <w:gridCol w:w="3402"/>
        <w:gridCol w:w="3402"/>
      </w:tblGrid>
      <w:tr w:rsidR="004229BA" w:rsidTr="00BA58E1">
        <w:trPr>
          <w:trHeight w:val="770"/>
          <w:jc w:val="center"/>
        </w:trPr>
        <w:tc>
          <w:tcPr>
            <w:tcW w:w="1838" w:type="dxa"/>
            <w:tcBorders>
              <w:top w:val="nil"/>
              <w:left w:val="nil"/>
              <w:bottom w:val="single" w:sz="4" w:space="0" w:color="auto"/>
              <w:right w:val="single" w:sz="4" w:space="0" w:color="auto"/>
            </w:tcBorders>
          </w:tcPr>
          <w:p w:rsidR="004229BA" w:rsidRDefault="004229BA" w:rsidP="00C12987">
            <w:pPr>
              <w:jc w:val="left"/>
            </w:pPr>
          </w:p>
        </w:tc>
        <w:tc>
          <w:tcPr>
            <w:tcW w:w="3402" w:type="dxa"/>
            <w:tcBorders>
              <w:left w:val="single" w:sz="4" w:space="0" w:color="auto"/>
            </w:tcBorders>
            <w:vAlign w:val="center"/>
          </w:tcPr>
          <w:p w:rsidR="00BA58E1" w:rsidRDefault="004229BA" w:rsidP="00A2093B">
            <w:pPr>
              <w:rPr>
                <w:b/>
              </w:rPr>
            </w:pPr>
            <w:r w:rsidRPr="00A2093B">
              <w:rPr>
                <w:b/>
              </w:rPr>
              <w:t xml:space="preserve">Asexual </w:t>
            </w:r>
          </w:p>
          <w:p w:rsidR="004229BA" w:rsidRPr="00A2093B" w:rsidRDefault="004229BA" w:rsidP="00A2093B">
            <w:pPr>
              <w:rPr>
                <w:b/>
              </w:rPr>
            </w:pPr>
            <w:r w:rsidRPr="00A2093B">
              <w:rPr>
                <w:b/>
              </w:rPr>
              <w:t>Reproduction</w:t>
            </w:r>
          </w:p>
        </w:tc>
        <w:tc>
          <w:tcPr>
            <w:tcW w:w="3402" w:type="dxa"/>
            <w:vAlign w:val="center"/>
          </w:tcPr>
          <w:p w:rsidR="00BA58E1" w:rsidRDefault="004229BA" w:rsidP="00A2093B">
            <w:pPr>
              <w:rPr>
                <w:b/>
              </w:rPr>
            </w:pPr>
            <w:r w:rsidRPr="00A2093B">
              <w:rPr>
                <w:b/>
              </w:rPr>
              <w:t xml:space="preserve">Sexual </w:t>
            </w:r>
          </w:p>
          <w:p w:rsidR="004229BA" w:rsidRPr="00A2093B" w:rsidRDefault="004229BA" w:rsidP="00A2093B">
            <w:pPr>
              <w:rPr>
                <w:b/>
              </w:rPr>
            </w:pPr>
            <w:r w:rsidRPr="00A2093B">
              <w:rPr>
                <w:b/>
              </w:rPr>
              <w:t>Reproduction</w:t>
            </w:r>
          </w:p>
        </w:tc>
      </w:tr>
      <w:tr w:rsidR="004229BA" w:rsidTr="00A2093B">
        <w:trPr>
          <w:jc w:val="center"/>
        </w:trPr>
        <w:tc>
          <w:tcPr>
            <w:tcW w:w="1838" w:type="dxa"/>
            <w:tcBorders>
              <w:top w:val="single" w:sz="4" w:space="0" w:color="auto"/>
            </w:tcBorders>
            <w:vAlign w:val="center"/>
          </w:tcPr>
          <w:p w:rsidR="004229BA" w:rsidRPr="00A2093B" w:rsidRDefault="004229BA" w:rsidP="00BA58E1">
            <w:pPr>
              <w:rPr>
                <w:b/>
              </w:rPr>
            </w:pPr>
            <w:r w:rsidRPr="00A2093B">
              <w:rPr>
                <w:b/>
              </w:rPr>
              <w:t>Advantages</w:t>
            </w:r>
          </w:p>
        </w:tc>
        <w:tc>
          <w:tcPr>
            <w:tcW w:w="3402" w:type="dxa"/>
          </w:tcPr>
          <w:p w:rsidR="00477030" w:rsidRDefault="004229BA" w:rsidP="00FA6E3C">
            <w:pPr>
              <w:pStyle w:val="ListParagraph"/>
              <w:numPr>
                <w:ilvl w:val="0"/>
                <w:numId w:val="2"/>
              </w:numPr>
              <w:ind w:left="244" w:hanging="283"/>
              <w:jc w:val="left"/>
            </w:pPr>
            <w:r>
              <w:t>Only one organism required for reproduction</w:t>
            </w:r>
          </w:p>
          <w:p w:rsidR="00A2093B" w:rsidRDefault="00477030" w:rsidP="00FA6E3C">
            <w:pPr>
              <w:pStyle w:val="ListParagraph"/>
              <w:numPr>
                <w:ilvl w:val="0"/>
                <w:numId w:val="2"/>
              </w:numPr>
              <w:ind w:left="244" w:hanging="283"/>
              <w:jc w:val="left"/>
            </w:pPr>
            <w:r>
              <w:t xml:space="preserve">Process </w:t>
            </w:r>
            <w:r w:rsidR="00A2093B">
              <w:t>requires less energy</w:t>
            </w:r>
            <w:r>
              <w:t xml:space="preserve"> and is quick</w:t>
            </w:r>
          </w:p>
          <w:p w:rsidR="004229BA" w:rsidRDefault="004229BA" w:rsidP="00FA6E3C">
            <w:pPr>
              <w:pStyle w:val="ListParagraph"/>
              <w:numPr>
                <w:ilvl w:val="0"/>
                <w:numId w:val="2"/>
              </w:numPr>
              <w:ind w:left="244" w:hanging="283"/>
              <w:jc w:val="left"/>
            </w:pPr>
            <w:r>
              <w:t xml:space="preserve">Large amounts of offspring may be produced </w:t>
            </w:r>
            <w:r w:rsidR="00A2093B">
              <w:t>in suitable conditions.</w:t>
            </w:r>
          </w:p>
        </w:tc>
        <w:tc>
          <w:tcPr>
            <w:tcW w:w="3402" w:type="dxa"/>
          </w:tcPr>
          <w:p w:rsidR="004229BA" w:rsidRDefault="004229BA" w:rsidP="00FA6E3C">
            <w:pPr>
              <w:pStyle w:val="ListParagraph"/>
              <w:numPr>
                <w:ilvl w:val="0"/>
                <w:numId w:val="2"/>
              </w:numPr>
              <w:ind w:left="244" w:hanging="283"/>
              <w:jc w:val="left"/>
            </w:pPr>
            <w:r>
              <w:t>Variation in species as a result of crossing over and random assortment during meiosis</w:t>
            </w:r>
          </w:p>
          <w:p w:rsidR="008E1A64" w:rsidRDefault="00A2093B" w:rsidP="00FA6E3C">
            <w:pPr>
              <w:pStyle w:val="ListParagraph"/>
              <w:numPr>
                <w:ilvl w:val="0"/>
                <w:numId w:val="2"/>
              </w:numPr>
              <w:ind w:left="244" w:hanging="283"/>
              <w:jc w:val="left"/>
            </w:pPr>
            <w:r>
              <w:t>Has a greater chance of survival if environmental changes occur.</w:t>
            </w:r>
          </w:p>
        </w:tc>
      </w:tr>
      <w:tr w:rsidR="004229BA" w:rsidTr="00A2093B">
        <w:trPr>
          <w:jc w:val="center"/>
        </w:trPr>
        <w:tc>
          <w:tcPr>
            <w:tcW w:w="1838" w:type="dxa"/>
            <w:vAlign w:val="center"/>
          </w:tcPr>
          <w:p w:rsidR="004229BA" w:rsidRPr="00A2093B" w:rsidRDefault="004229BA" w:rsidP="00BA58E1">
            <w:pPr>
              <w:rPr>
                <w:b/>
              </w:rPr>
            </w:pPr>
            <w:r w:rsidRPr="00A2093B">
              <w:rPr>
                <w:b/>
              </w:rPr>
              <w:t>Disadvantage</w:t>
            </w:r>
            <w:r w:rsidR="00A2093B">
              <w:rPr>
                <w:b/>
              </w:rPr>
              <w:t>s</w:t>
            </w:r>
          </w:p>
        </w:tc>
        <w:tc>
          <w:tcPr>
            <w:tcW w:w="3402" w:type="dxa"/>
          </w:tcPr>
          <w:p w:rsidR="004229BA" w:rsidRDefault="004229BA" w:rsidP="00FA6E3C">
            <w:pPr>
              <w:pStyle w:val="ListParagraph"/>
              <w:numPr>
                <w:ilvl w:val="0"/>
                <w:numId w:val="2"/>
              </w:numPr>
              <w:ind w:left="244" w:hanging="283"/>
              <w:jc w:val="left"/>
            </w:pPr>
            <w:r>
              <w:t xml:space="preserve">No </w:t>
            </w:r>
            <w:r w:rsidR="00A2093B">
              <w:t>genetic diversity</w:t>
            </w:r>
            <w:r>
              <w:t xml:space="preserve"> – identical to parent cell</w:t>
            </w:r>
          </w:p>
          <w:p w:rsidR="008E1A64" w:rsidRDefault="00A2093B" w:rsidP="00FA6E3C">
            <w:pPr>
              <w:pStyle w:val="ListParagraph"/>
              <w:numPr>
                <w:ilvl w:val="0"/>
                <w:numId w:val="2"/>
              </w:numPr>
              <w:ind w:left="244" w:hanging="283"/>
              <w:jc w:val="left"/>
            </w:pPr>
            <w:r>
              <w:t>Less chance of population survival if non suitable environmental changes occur</w:t>
            </w:r>
          </w:p>
        </w:tc>
        <w:tc>
          <w:tcPr>
            <w:tcW w:w="3402" w:type="dxa"/>
          </w:tcPr>
          <w:p w:rsidR="00477030" w:rsidRDefault="004229BA" w:rsidP="00FA6E3C">
            <w:pPr>
              <w:pStyle w:val="ListParagraph"/>
              <w:numPr>
                <w:ilvl w:val="0"/>
                <w:numId w:val="2"/>
              </w:numPr>
              <w:ind w:left="244" w:hanging="283"/>
              <w:jc w:val="left"/>
            </w:pPr>
            <w:r>
              <w:t>Requires two sex cells in order for reproduction to take place</w:t>
            </w:r>
          </w:p>
          <w:p w:rsidR="004229BA" w:rsidRDefault="00477030" w:rsidP="00FA6E3C">
            <w:pPr>
              <w:pStyle w:val="ListParagraph"/>
              <w:numPr>
                <w:ilvl w:val="0"/>
                <w:numId w:val="2"/>
              </w:numPr>
              <w:ind w:left="244" w:hanging="283"/>
              <w:jc w:val="left"/>
            </w:pPr>
            <w:r>
              <w:t>Uses more energy and takes longer for the process to occur.</w:t>
            </w:r>
            <w:r w:rsidR="00A2093B">
              <w:t xml:space="preserve"> </w:t>
            </w:r>
          </w:p>
          <w:p w:rsidR="004229BA" w:rsidRDefault="00A2093B" w:rsidP="00FA6E3C">
            <w:pPr>
              <w:pStyle w:val="ListParagraph"/>
              <w:numPr>
                <w:ilvl w:val="0"/>
                <w:numId w:val="2"/>
              </w:numPr>
              <w:ind w:left="244" w:hanging="283"/>
              <w:jc w:val="left"/>
            </w:pPr>
            <w:r>
              <w:t xml:space="preserve">Fewer offspring are produced </w:t>
            </w:r>
          </w:p>
        </w:tc>
      </w:tr>
    </w:tbl>
    <w:p w:rsidR="004229BA" w:rsidRDefault="004229BA" w:rsidP="00C12987">
      <w:pPr>
        <w:jc w:val="left"/>
      </w:pPr>
    </w:p>
    <w:p w:rsidR="007C0F42" w:rsidRPr="00BA58E1" w:rsidRDefault="00BA58E1" w:rsidP="00C12987">
      <w:pPr>
        <w:jc w:val="left"/>
        <w:rPr>
          <w:b/>
        </w:rPr>
      </w:pPr>
      <w:r w:rsidRPr="00BA58E1">
        <w:rPr>
          <w:b/>
        </w:rPr>
        <w:t>Mitosis</w:t>
      </w:r>
    </w:p>
    <w:p w:rsidR="00BA58E1" w:rsidRDefault="00BA58E1" w:rsidP="00C12987">
      <w:pPr>
        <w:jc w:val="left"/>
      </w:pPr>
    </w:p>
    <w:p w:rsidR="00F064FC" w:rsidRDefault="00F064FC" w:rsidP="00C12987">
      <w:pPr>
        <w:jc w:val="left"/>
      </w:pPr>
      <w:r>
        <w:t xml:space="preserve">Mitosis is a cell division process where one somatic parent cell divides to form two genetically identical daughter cells. </w:t>
      </w:r>
      <w:r w:rsidR="00EE7104">
        <w:t>Mitosis occurs in every living cell of the body except for the sex cells and red blood cells.</w:t>
      </w:r>
    </w:p>
    <w:p w:rsidR="00F064FC" w:rsidRDefault="00F064FC" w:rsidP="00C12987">
      <w:pPr>
        <w:jc w:val="left"/>
      </w:pPr>
    </w:p>
    <w:p w:rsidR="00BA58E1" w:rsidRDefault="00F064FC" w:rsidP="00C12987">
      <w:pPr>
        <w:jc w:val="left"/>
      </w:pPr>
      <w:r>
        <w:t>Mitosis is an important process as it is used for:</w:t>
      </w:r>
    </w:p>
    <w:p w:rsidR="00F064FC" w:rsidRDefault="00F064FC" w:rsidP="00FA6E3C">
      <w:pPr>
        <w:pStyle w:val="ListParagraph"/>
        <w:numPr>
          <w:ilvl w:val="0"/>
          <w:numId w:val="6"/>
        </w:numPr>
        <w:jc w:val="left"/>
      </w:pPr>
      <w:r>
        <w:t>Growth</w:t>
      </w:r>
    </w:p>
    <w:p w:rsidR="00F064FC" w:rsidRDefault="00F064FC" w:rsidP="00FA6E3C">
      <w:pPr>
        <w:pStyle w:val="ListParagraph"/>
        <w:numPr>
          <w:ilvl w:val="0"/>
          <w:numId w:val="6"/>
        </w:numPr>
        <w:jc w:val="left"/>
      </w:pPr>
      <w:r>
        <w:t>Repair of damaged cells</w:t>
      </w:r>
    </w:p>
    <w:p w:rsidR="00F064FC" w:rsidRDefault="00F064FC" w:rsidP="00FA6E3C">
      <w:pPr>
        <w:pStyle w:val="ListParagraph"/>
        <w:numPr>
          <w:ilvl w:val="0"/>
          <w:numId w:val="6"/>
        </w:numPr>
        <w:jc w:val="left"/>
      </w:pPr>
      <w:r>
        <w:t>Replacement of old or dead cells</w:t>
      </w:r>
    </w:p>
    <w:p w:rsidR="00F064FC" w:rsidRDefault="00F064FC" w:rsidP="00FA6E3C">
      <w:pPr>
        <w:pStyle w:val="ListParagraph"/>
        <w:numPr>
          <w:ilvl w:val="0"/>
          <w:numId w:val="6"/>
        </w:numPr>
        <w:jc w:val="left"/>
      </w:pPr>
      <w:r>
        <w:t>Binary fission in simple organisms</w:t>
      </w:r>
    </w:p>
    <w:p w:rsidR="007C0F42" w:rsidRDefault="007C0F42" w:rsidP="00C12987">
      <w:pPr>
        <w:jc w:val="left"/>
      </w:pPr>
    </w:p>
    <w:p w:rsidR="007C0F42" w:rsidRDefault="00F064FC" w:rsidP="00C12987">
      <w:pPr>
        <w:jc w:val="left"/>
      </w:pPr>
      <w:r>
        <w:t>The stages of Mitosis are as follows:</w:t>
      </w:r>
    </w:p>
    <w:p w:rsidR="00F064FC" w:rsidRPr="00C6323D" w:rsidRDefault="00F064FC" w:rsidP="00C6323D">
      <w:pPr>
        <w:rPr>
          <w:b/>
        </w:rPr>
      </w:pPr>
    </w:p>
    <w:tbl>
      <w:tblPr>
        <w:tblStyle w:val="TableGrid"/>
        <w:tblW w:w="9067" w:type="dxa"/>
        <w:tblLook w:val="04A0" w:firstRow="1" w:lastRow="0" w:firstColumn="1" w:lastColumn="0" w:noHBand="0" w:noVBand="1"/>
      </w:tblPr>
      <w:tblGrid>
        <w:gridCol w:w="1555"/>
        <w:gridCol w:w="3273"/>
        <w:gridCol w:w="4239"/>
      </w:tblGrid>
      <w:tr w:rsidR="00C6323D" w:rsidRPr="00C6323D" w:rsidTr="00527AA7">
        <w:tc>
          <w:tcPr>
            <w:tcW w:w="1555" w:type="dxa"/>
            <w:vAlign w:val="center"/>
          </w:tcPr>
          <w:p w:rsidR="00C6323D" w:rsidRPr="00C6323D" w:rsidRDefault="00C6323D" w:rsidP="00C6323D">
            <w:pPr>
              <w:rPr>
                <w:b/>
              </w:rPr>
            </w:pPr>
            <w:r w:rsidRPr="00C6323D">
              <w:rPr>
                <w:b/>
              </w:rPr>
              <w:t>Stage</w:t>
            </w:r>
          </w:p>
        </w:tc>
        <w:tc>
          <w:tcPr>
            <w:tcW w:w="3266" w:type="dxa"/>
            <w:vAlign w:val="center"/>
          </w:tcPr>
          <w:p w:rsidR="00C6323D" w:rsidRPr="00C6323D" w:rsidRDefault="00C6323D" w:rsidP="00C6323D">
            <w:pPr>
              <w:rPr>
                <w:b/>
              </w:rPr>
            </w:pPr>
            <w:r w:rsidRPr="00C6323D">
              <w:rPr>
                <w:b/>
              </w:rPr>
              <w:t>Picture</w:t>
            </w:r>
          </w:p>
        </w:tc>
        <w:tc>
          <w:tcPr>
            <w:tcW w:w="4246" w:type="dxa"/>
          </w:tcPr>
          <w:p w:rsidR="00C6323D" w:rsidRPr="00C6323D" w:rsidRDefault="00C6323D" w:rsidP="00C6323D">
            <w:pPr>
              <w:pStyle w:val="ListParagraph"/>
              <w:ind w:left="315"/>
              <w:rPr>
                <w:b/>
              </w:rPr>
            </w:pPr>
            <w:r w:rsidRPr="00C6323D">
              <w:rPr>
                <w:b/>
              </w:rPr>
              <w:t>Description</w:t>
            </w:r>
          </w:p>
        </w:tc>
      </w:tr>
      <w:tr w:rsidR="00F064FC" w:rsidTr="00527AA7">
        <w:tc>
          <w:tcPr>
            <w:tcW w:w="1555" w:type="dxa"/>
            <w:vAlign w:val="center"/>
          </w:tcPr>
          <w:p w:rsidR="00F064FC" w:rsidRDefault="00F064FC" w:rsidP="00527AA7">
            <w:r w:rsidRPr="00527AA7">
              <w:rPr>
                <w:b/>
              </w:rPr>
              <w:t>I</w:t>
            </w:r>
            <w:r>
              <w:t>nterphase</w:t>
            </w:r>
          </w:p>
        </w:tc>
        <w:tc>
          <w:tcPr>
            <w:tcW w:w="3266" w:type="dxa"/>
            <w:vAlign w:val="center"/>
          </w:tcPr>
          <w:p w:rsidR="00F064FC" w:rsidRDefault="004E05DB" w:rsidP="00C12987">
            <w:pPr>
              <w:jc w:val="left"/>
            </w:pPr>
            <w:r>
              <w:object w:dxaOrig="3050" w:dyaOrig="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83.15pt" o:ole="">
                  <v:imagedata r:id="rId13" o:title=""/>
                </v:shape>
                <o:OLEObject Type="Embed" ProgID="PBrush" ShapeID="_x0000_i1025" DrawAspect="Content" ObjectID="_1620726328" r:id="rId14"/>
              </w:object>
            </w:r>
          </w:p>
        </w:tc>
        <w:tc>
          <w:tcPr>
            <w:tcW w:w="4246" w:type="dxa"/>
          </w:tcPr>
          <w:p w:rsidR="004E05DB" w:rsidRDefault="004E05DB" w:rsidP="00FA6E3C">
            <w:pPr>
              <w:pStyle w:val="ListParagraph"/>
              <w:numPr>
                <w:ilvl w:val="0"/>
                <w:numId w:val="7"/>
              </w:numPr>
              <w:ind w:left="315" w:hanging="283"/>
              <w:jc w:val="left"/>
            </w:pPr>
            <w:r>
              <w:t xml:space="preserve">The nucleolus and the nuclear membrane are clearly visible. </w:t>
            </w:r>
          </w:p>
          <w:p w:rsidR="00527AA7" w:rsidRDefault="004E05DB" w:rsidP="00FA6E3C">
            <w:pPr>
              <w:pStyle w:val="ListParagraph"/>
              <w:numPr>
                <w:ilvl w:val="0"/>
                <w:numId w:val="7"/>
              </w:numPr>
              <w:ind w:left="315" w:hanging="283"/>
              <w:jc w:val="left"/>
            </w:pPr>
            <w:r>
              <w:t>The chromosomes duplicate and the copies remain attached to the original chromatid at the centromere.</w:t>
            </w:r>
          </w:p>
        </w:tc>
      </w:tr>
      <w:tr w:rsidR="00F064FC" w:rsidTr="00527AA7">
        <w:tc>
          <w:tcPr>
            <w:tcW w:w="1555" w:type="dxa"/>
            <w:vAlign w:val="center"/>
          </w:tcPr>
          <w:p w:rsidR="00F064FC" w:rsidRDefault="00F064FC" w:rsidP="00527AA7">
            <w:r w:rsidRPr="00527AA7">
              <w:rPr>
                <w:b/>
              </w:rPr>
              <w:t>P</w:t>
            </w:r>
            <w:r>
              <w:t>rophase</w:t>
            </w:r>
          </w:p>
        </w:tc>
        <w:tc>
          <w:tcPr>
            <w:tcW w:w="3266" w:type="dxa"/>
            <w:vAlign w:val="center"/>
          </w:tcPr>
          <w:p w:rsidR="00F064FC" w:rsidRDefault="00527AA7" w:rsidP="00527AA7">
            <w:pPr>
              <w:jc w:val="left"/>
            </w:pPr>
            <w:r>
              <w:rPr>
                <w:noProof/>
                <w:lang w:eastAsia="en-AU"/>
              </w:rPr>
              <w:t xml:space="preserve">         </w:t>
            </w:r>
            <w:r>
              <w:rPr>
                <w:noProof/>
                <w:lang w:eastAsia="en-AU"/>
              </w:rPr>
              <w:drawing>
                <wp:inline distT="0" distB="0" distL="0" distR="0" wp14:anchorId="166613FD" wp14:editId="204BCC61">
                  <wp:extent cx="1002063" cy="951960"/>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1055" cy="960503"/>
                          </a:xfrm>
                          <a:prstGeom prst="rect">
                            <a:avLst/>
                          </a:prstGeom>
                        </pic:spPr>
                      </pic:pic>
                    </a:graphicData>
                  </a:graphic>
                </wp:inline>
              </w:drawing>
            </w:r>
            <w:r>
              <w:t xml:space="preserve"> </w:t>
            </w:r>
          </w:p>
        </w:tc>
        <w:tc>
          <w:tcPr>
            <w:tcW w:w="4246" w:type="dxa"/>
          </w:tcPr>
          <w:p w:rsidR="00F064FC" w:rsidRDefault="004E05DB" w:rsidP="00FA6E3C">
            <w:pPr>
              <w:pStyle w:val="ListParagraph"/>
              <w:numPr>
                <w:ilvl w:val="0"/>
                <w:numId w:val="8"/>
              </w:numPr>
              <w:ind w:left="315" w:hanging="283"/>
              <w:jc w:val="left"/>
            </w:pPr>
            <w:r>
              <w:t>The chromosomes condense and become visible.</w:t>
            </w:r>
          </w:p>
          <w:p w:rsidR="004E05DB" w:rsidRDefault="004E05DB" w:rsidP="00FA6E3C">
            <w:pPr>
              <w:pStyle w:val="ListParagraph"/>
              <w:numPr>
                <w:ilvl w:val="0"/>
                <w:numId w:val="8"/>
              </w:numPr>
              <w:ind w:left="315" w:hanging="283"/>
              <w:jc w:val="left"/>
            </w:pPr>
            <w:r>
              <w:t>The nuclear membrane begins to break down.</w:t>
            </w:r>
          </w:p>
          <w:p w:rsidR="00527AA7" w:rsidRDefault="004E05DB" w:rsidP="00FA6E3C">
            <w:pPr>
              <w:pStyle w:val="ListParagraph"/>
              <w:numPr>
                <w:ilvl w:val="0"/>
                <w:numId w:val="8"/>
              </w:numPr>
              <w:ind w:left="315" w:hanging="283"/>
              <w:jc w:val="left"/>
            </w:pPr>
            <w:r>
              <w:t xml:space="preserve">The spindle begins to form </w:t>
            </w:r>
            <w:r w:rsidR="00FD604A">
              <w:t xml:space="preserve">which is produced </w:t>
            </w:r>
            <w:r w:rsidR="00527AA7">
              <w:t xml:space="preserve">from the centrioles </w:t>
            </w:r>
            <w:r>
              <w:t>in the cytoplasm.</w:t>
            </w:r>
          </w:p>
        </w:tc>
      </w:tr>
      <w:tr w:rsidR="00F064FC" w:rsidTr="00527AA7">
        <w:tc>
          <w:tcPr>
            <w:tcW w:w="1555" w:type="dxa"/>
            <w:vAlign w:val="center"/>
          </w:tcPr>
          <w:p w:rsidR="00F064FC" w:rsidRDefault="00F064FC" w:rsidP="00527AA7">
            <w:r w:rsidRPr="00527AA7">
              <w:rPr>
                <w:b/>
              </w:rPr>
              <w:t>M</w:t>
            </w:r>
            <w:r>
              <w:t>etaphase</w:t>
            </w:r>
          </w:p>
        </w:tc>
        <w:tc>
          <w:tcPr>
            <w:tcW w:w="3266" w:type="dxa"/>
            <w:vAlign w:val="center"/>
          </w:tcPr>
          <w:p w:rsidR="00F064FC" w:rsidRDefault="00527AA7" w:rsidP="00C12987">
            <w:pPr>
              <w:jc w:val="left"/>
            </w:pPr>
            <w:r>
              <w:rPr>
                <w:noProof/>
                <w:lang w:eastAsia="en-AU"/>
              </w:rPr>
              <w:t xml:space="preserve">      </w:t>
            </w:r>
            <w:r>
              <w:rPr>
                <w:noProof/>
                <w:lang w:eastAsia="en-AU"/>
              </w:rPr>
              <w:drawing>
                <wp:inline distT="0" distB="0" distL="0" distR="0" wp14:anchorId="30A10F9E" wp14:editId="2A9C6275">
                  <wp:extent cx="1092200" cy="900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4838" cy="935306"/>
                          </a:xfrm>
                          <a:prstGeom prst="rect">
                            <a:avLst/>
                          </a:prstGeom>
                        </pic:spPr>
                      </pic:pic>
                    </a:graphicData>
                  </a:graphic>
                </wp:inline>
              </w:drawing>
            </w:r>
          </w:p>
        </w:tc>
        <w:tc>
          <w:tcPr>
            <w:tcW w:w="4246" w:type="dxa"/>
          </w:tcPr>
          <w:p w:rsidR="004E05DB" w:rsidRDefault="004E05DB" w:rsidP="00FA6E3C">
            <w:pPr>
              <w:pStyle w:val="ListParagraph"/>
              <w:numPr>
                <w:ilvl w:val="0"/>
                <w:numId w:val="9"/>
              </w:numPr>
              <w:ind w:left="315" w:hanging="263"/>
              <w:jc w:val="left"/>
            </w:pPr>
            <w:r>
              <w:t xml:space="preserve">The chromosomes line up in the </w:t>
            </w:r>
            <w:r w:rsidR="00527AA7">
              <w:t>middle</w:t>
            </w:r>
            <w:r>
              <w:t xml:space="preserve"> of the cell.</w:t>
            </w:r>
          </w:p>
          <w:p w:rsidR="00F064FC" w:rsidRDefault="004E05DB" w:rsidP="00FA6E3C">
            <w:pPr>
              <w:pStyle w:val="ListParagraph"/>
              <w:numPr>
                <w:ilvl w:val="0"/>
                <w:numId w:val="9"/>
              </w:numPr>
              <w:ind w:left="315" w:hanging="263"/>
              <w:jc w:val="left"/>
            </w:pPr>
            <w:r>
              <w:t>Each chromosome is attached to the spindle at its centromere.</w:t>
            </w:r>
          </w:p>
        </w:tc>
      </w:tr>
      <w:tr w:rsidR="00F064FC" w:rsidTr="00527AA7">
        <w:tc>
          <w:tcPr>
            <w:tcW w:w="1555" w:type="dxa"/>
            <w:vAlign w:val="center"/>
          </w:tcPr>
          <w:p w:rsidR="00F064FC" w:rsidRDefault="00F064FC" w:rsidP="00527AA7">
            <w:r w:rsidRPr="00527AA7">
              <w:rPr>
                <w:b/>
              </w:rPr>
              <w:t>A</w:t>
            </w:r>
            <w:r>
              <w:t>naphase</w:t>
            </w:r>
          </w:p>
        </w:tc>
        <w:tc>
          <w:tcPr>
            <w:tcW w:w="3266" w:type="dxa"/>
            <w:vAlign w:val="center"/>
          </w:tcPr>
          <w:p w:rsidR="00F064FC" w:rsidRDefault="00527AA7" w:rsidP="00C12987">
            <w:pPr>
              <w:jc w:val="left"/>
            </w:pPr>
            <w:r>
              <w:rPr>
                <w:noProof/>
                <w:lang w:eastAsia="en-AU"/>
              </w:rPr>
              <w:t xml:space="preserve">    </w:t>
            </w:r>
            <w:r>
              <w:rPr>
                <w:noProof/>
                <w:lang w:eastAsia="en-AU"/>
              </w:rPr>
              <w:drawing>
                <wp:inline distT="0" distB="0" distL="0" distR="0" wp14:anchorId="03C661E9" wp14:editId="63A576AE">
                  <wp:extent cx="1358838" cy="9493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8801" cy="956286"/>
                          </a:xfrm>
                          <a:prstGeom prst="rect">
                            <a:avLst/>
                          </a:prstGeom>
                        </pic:spPr>
                      </pic:pic>
                    </a:graphicData>
                  </a:graphic>
                </wp:inline>
              </w:drawing>
            </w:r>
          </w:p>
        </w:tc>
        <w:tc>
          <w:tcPr>
            <w:tcW w:w="4246" w:type="dxa"/>
          </w:tcPr>
          <w:p w:rsidR="00F064FC" w:rsidRDefault="00527AA7" w:rsidP="00FA6E3C">
            <w:pPr>
              <w:pStyle w:val="ListParagraph"/>
              <w:numPr>
                <w:ilvl w:val="0"/>
                <w:numId w:val="10"/>
              </w:numPr>
              <w:ind w:left="315" w:hanging="283"/>
              <w:jc w:val="left"/>
            </w:pPr>
            <w:r>
              <w:t>The chromatids of each chromosome are separated at the centromere.</w:t>
            </w:r>
          </w:p>
          <w:p w:rsidR="00527AA7" w:rsidRDefault="00527AA7" w:rsidP="00FA6E3C">
            <w:pPr>
              <w:pStyle w:val="ListParagraph"/>
              <w:numPr>
                <w:ilvl w:val="0"/>
                <w:numId w:val="10"/>
              </w:numPr>
              <w:ind w:left="315" w:hanging="283"/>
              <w:jc w:val="left"/>
            </w:pPr>
            <w:r>
              <w:t>The spindle fibres pull each chromatid away to the opposite pole of the cell.</w:t>
            </w:r>
          </w:p>
        </w:tc>
      </w:tr>
      <w:tr w:rsidR="00F064FC" w:rsidTr="00527AA7">
        <w:tc>
          <w:tcPr>
            <w:tcW w:w="1555" w:type="dxa"/>
            <w:vAlign w:val="center"/>
          </w:tcPr>
          <w:p w:rsidR="00F064FC" w:rsidRDefault="00F064FC" w:rsidP="00527AA7">
            <w:r w:rsidRPr="00527AA7">
              <w:rPr>
                <w:b/>
              </w:rPr>
              <w:t>T</w:t>
            </w:r>
            <w:r>
              <w:t>elophase</w:t>
            </w:r>
          </w:p>
        </w:tc>
        <w:tc>
          <w:tcPr>
            <w:tcW w:w="3266" w:type="dxa"/>
            <w:vAlign w:val="center"/>
          </w:tcPr>
          <w:p w:rsidR="00F064FC" w:rsidRDefault="00527AA7" w:rsidP="00C12987">
            <w:pPr>
              <w:jc w:val="left"/>
            </w:pPr>
            <w:r>
              <w:rPr>
                <w:noProof/>
                <w:lang w:eastAsia="en-AU"/>
              </w:rPr>
              <w:t xml:space="preserve">    </w:t>
            </w:r>
            <w:r>
              <w:rPr>
                <w:noProof/>
                <w:lang w:eastAsia="en-AU"/>
              </w:rPr>
              <w:drawing>
                <wp:inline distT="0" distB="0" distL="0" distR="0" wp14:anchorId="4BFEBBCE" wp14:editId="470E4517">
                  <wp:extent cx="1386043" cy="8032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7027" cy="815436"/>
                          </a:xfrm>
                          <a:prstGeom prst="rect">
                            <a:avLst/>
                          </a:prstGeom>
                        </pic:spPr>
                      </pic:pic>
                    </a:graphicData>
                  </a:graphic>
                </wp:inline>
              </w:drawing>
            </w:r>
          </w:p>
        </w:tc>
        <w:tc>
          <w:tcPr>
            <w:tcW w:w="4246" w:type="dxa"/>
          </w:tcPr>
          <w:p w:rsidR="00527AA7" w:rsidRDefault="00527AA7" w:rsidP="00FA6E3C">
            <w:pPr>
              <w:pStyle w:val="ListParagraph"/>
              <w:numPr>
                <w:ilvl w:val="0"/>
                <w:numId w:val="11"/>
              </w:numPr>
              <w:ind w:left="315" w:hanging="283"/>
              <w:jc w:val="left"/>
            </w:pPr>
            <w:r>
              <w:t>The nuclear membrane reappears around each set of chromosomes.</w:t>
            </w:r>
          </w:p>
          <w:p w:rsidR="00957577" w:rsidRDefault="00957577" w:rsidP="00FA6E3C">
            <w:pPr>
              <w:pStyle w:val="ListParagraph"/>
              <w:numPr>
                <w:ilvl w:val="0"/>
                <w:numId w:val="11"/>
              </w:numPr>
              <w:ind w:left="315" w:hanging="283"/>
              <w:jc w:val="left"/>
            </w:pPr>
            <w:r>
              <w:t>The chromosomes spread out (become diffuse).</w:t>
            </w:r>
          </w:p>
          <w:p w:rsidR="00527AA7" w:rsidRDefault="00527AA7" w:rsidP="00FA6E3C">
            <w:pPr>
              <w:pStyle w:val="ListParagraph"/>
              <w:numPr>
                <w:ilvl w:val="0"/>
                <w:numId w:val="11"/>
              </w:numPr>
              <w:ind w:left="315" w:hanging="283"/>
              <w:jc w:val="left"/>
            </w:pPr>
            <w:r>
              <w:t xml:space="preserve">The </w:t>
            </w:r>
            <w:r w:rsidR="00957577">
              <w:t>spindle begins to break down.</w:t>
            </w:r>
          </w:p>
        </w:tc>
      </w:tr>
      <w:tr w:rsidR="00F064FC" w:rsidTr="00527AA7">
        <w:tc>
          <w:tcPr>
            <w:tcW w:w="1555" w:type="dxa"/>
            <w:vAlign w:val="center"/>
          </w:tcPr>
          <w:p w:rsidR="00F064FC" w:rsidRDefault="00F064FC" w:rsidP="00527AA7">
            <w:r w:rsidRPr="00527AA7">
              <w:rPr>
                <w:b/>
              </w:rPr>
              <w:t>C</w:t>
            </w:r>
            <w:r>
              <w:t>ytokinesis</w:t>
            </w:r>
          </w:p>
        </w:tc>
        <w:tc>
          <w:tcPr>
            <w:tcW w:w="3266" w:type="dxa"/>
            <w:vAlign w:val="center"/>
          </w:tcPr>
          <w:p w:rsidR="00F064FC" w:rsidRDefault="00527AA7" w:rsidP="00C12987">
            <w:pPr>
              <w:jc w:val="left"/>
            </w:pPr>
            <w:r>
              <w:rPr>
                <w:noProof/>
                <w:lang w:eastAsia="en-AU"/>
              </w:rPr>
              <w:t xml:space="preserve"> </w:t>
            </w:r>
            <w:r>
              <w:rPr>
                <w:noProof/>
                <w:lang w:eastAsia="en-AU"/>
              </w:rPr>
              <w:drawing>
                <wp:inline distT="0" distB="0" distL="0" distR="0" wp14:anchorId="58221980" wp14:editId="414C148E">
                  <wp:extent cx="1636584" cy="8128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6221" cy="817586"/>
                          </a:xfrm>
                          <a:prstGeom prst="rect">
                            <a:avLst/>
                          </a:prstGeom>
                        </pic:spPr>
                      </pic:pic>
                    </a:graphicData>
                  </a:graphic>
                </wp:inline>
              </w:drawing>
            </w:r>
          </w:p>
        </w:tc>
        <w:tc>
          <w:tcPr>
            <w:tcW w:w="4246" w:type="dxa"/>
          </w:tcPr>
          <w:p w:rsidR="00F064FC" w:rsidRDefault="00957577" w:rsidP="00FA6E3C">
            <w:pPr>
              <w:pStyle w:val="ListParagraph"/>
              <w:numPr>
                <w:ilvl w:val="0"/>
                <w:numId w:val="12"/>
              </w:numPr>
              <w:ind w:left="315" w:hanging="283"/>
              <w:jc w:val="left"/>
            </w:pPr>
            <w:r>
              <w:t>The cytoplasm divides the cell entirely into two identical daughter cells.</w:t>
            </w:r>
          </w:p>
        </w:tc>
      </w:tr>
    </w:tbl>
    <w:p w:rsidR="00F064FC" w:rsidRDefault="00F064FC" w:rsidP="00C12987">
      <w:pPr>
        <w:jc w:val="left"/>
      </w:pPr>
    </w:p>
    <w:p w:rsidR="007C0F42" w:rsidRDefault="0043282E" w:rsidP="00C12987">
      <w:pPr>
        <w:jc w:val="left"/>
      </w:pPr>
      <w:r>
        <w:t xml:space="preserve">The process of mitosis results in two identical </w:t>
      </w:r>
      <w:r w:rsidRPr="0043282E">
        <w:rPr>
          <w:b/>
        </w:rPr>
        <w:t>diploid</w:t>
      </w:r>
      <w:r>
        <w:t xml:space="preserve"> cells (normal amount of chromosomes) forming from one identical diploid parent cell.</w:t>
      </w:r>
    </w:p>
    <w:p w:rsidR="00957577" w:rsidRDefault="0043282E" w:rsidP="00C12987">
      <w:pPr>
        <w:jc w:val="left"/>
      </w:pPr>
      <w:r>
        <w:rPr>
          <w:noProof/>
          <w:lang w:eastAsia="en-AU"/>
        </w:rPr>
        <w:drawing>
          <wp:anchor distT="0" distB="0" distL="114300" distR="114300" simplePos="0" relativeHeight="251668480" behindDoc="0" locked="0" layoutInCell="1" allowOverlap="1">
            <wp:simplePos x="0" y="0"/>
            <wp:positionH relativeFrom="margin">
              <wp:posOffset>-388482</wp:posOffset>
            </wp:positionH>
            <wp:positionV relativeFrom="paragraph">
              <wp:posOffset>163333</wp:posOffset>
            </wp:positionV>
            <wp:extent cx="6741970" cy="1092200"/>
            <wp:effectExtent l="0" t="0" r="1905" b="0"/>
            <wp:wrapNone/>
            <wp:docPr id="21" name="Picture 2" descr="http://www.vce.bioninja.com.au/_Media/mitosi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ce.bioninja.com.au/_Media/mitosis_med.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197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577" w:rsidRDefault="00957577" w:rsidP="00C12987">
      <w:pPr>
        <w:jc w:val="left"/>
      </w:pPr>
    </w:p>
    <w:p w:rsidR="00957577" w:rsidRDefault="00957577" w:rsidP="00C12987">
      <w:pPr>
        <w:jc w:val="left"/>
      </w:pPr>
    </w:p>
    <w:p w:rsidR="00957577" w:rsidRDefault="00957577" w:rsidP="00C12987">
      <w:pPr>
        <w:jc w:val="left"/>
      </w:pPr>
    </w:p>
    <w:p w:rsidR="00957577" w:rsidRDefault="00957577" w:rsidP="00C12987">
      <w:pPr>
        <w:jc w:val="left"/>
      </w:pPr>
    </w:p>
    <w:p w:rsidR="007C0F42" w:rsidRDefault="007C0F42" w:rsidP="00C12987">
      <w:pPr>
        <w:jc w:val="left"/>
      </w:pPr>
    </w:p>
    <w:p w:rsidR="00957577" w:rsidRDefault="00957577" w:rsidP="00C12987">
      <w:pPr>
        <w:jc w:val="left"/>
      </w:pPr>
    </w:p>
    <w:p w:rsidR="00957577" w:rsidRDefault="00957577" w:rsidP="00C12987">
      <w:pPr>
        <w:jc w:val="left"/>
      </w:pPr>
    </w:p>
    <w:p w:rsidR="00957577" w:rsidRDefault="00957577" w:rsidP="00C12987">
      <w:pPr>
        <w:jc w:val="left"/>
        <w:rPr>
          <w:b/>
        </w:rPr>
      </w:pPr>
      <w:r w:rsidRPr="00957577">
        <w:rPr>
          <w:b/>
        </w:rPr>
        <w:lastRenderedPageBreak/>
        <w:t>Meiosis</w:t>
      </w:r>
    </w:p>
    <w:p w:rsidR="00C6323D" w:rsidRDefault="00C6323D" w:rsidP="00C12987">
      <w:pPr>
        <w:jc w:val="left"/>
        <w:rPr>
          <w:b/>
        </w:rPr>
      </w:pPr>
    </w:p>
    <w:p w:rsidR="00957577" w:rsidRDefault="00C6323D" w:rsidP="00C12987">
      <w:pPr>
        <w:jc w:val="left"/>
      </w:pPr>
      <w:r>
        <w:t xml:space="preserve">Meiosis is a cell division process which results in </w:t>
      </w:r>
      <w:r w:rsidR="00EE7104">
        <w:t>the f</w:t>
      </w:r>
      <w:r w:rsidR="00FD604A">
        <w:t>ormation of gametes (sex cells) and occurs in the sex organs (ovaries and testes in humans).</w:t>
      </w:r>
      <w:r w:rsidR="00EE7104">
        <w:t xml:space="preserve"> Gametes in humans (sperm and egg cells) contain 23 chromosomes.  This is half the number of chromosomes of a somatic cell and as a result gametes are referred to as </w:t>
      </w:r>
      <w:r w:rsidR="00EE7104" w:rsidRPr="002D4CB4">
        <w:rPr>
          <w:b/>
        </w:rPr>
        <w:t xml:space="preserve">haploid </w:t>
      </w:r>
      <w:r w:rsidR="00EE7104">
        <w:t xml:space="preserve">cells.  </w:t>
      </w:r>
    </w:p>
    <w:p w:rsidR="00EE7104" w:rsidRDefault="00EE7104" w:rsidP="00C12987">
      <w:pPr>
        <w:jc w:val="left"/>
      </w:pPr>
    </w:p>
    <w:p w:rsidR="007C0F42" w:rsidRDefault="007C0F42" w:rsidP="00C12987">
      <w:pPr>
        <w:jc w:val="left"/>
      </w:pPr>
      <w:r>
        <w:rPr>
          <w:noProof/>
          <w:lang w:eastAsia="en-AU"/>
        </w:rPr>
        <w:drawing>
          <wp:inline distT="0" distB="0" distL="0" distR="0">
            <wp:extent cx="5731510" cy="2825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osis_med.jpeg"/>
                    <pic:cNvPicPr/>
                  </pic:nvPicPr>
                  <pic:blipFill>
                    <a:blip r:embed="rId21">
                      <a:extLst>
                        <a:ext uri="{28A0092B-C50C-407E-A947-70E740481C1C}">
                          <a14:useLocalDpi xmlns:a14="http://schemas.microsoft.com/office/drawing/2010/main" val="0"/>
                        </a:ext>
                      </a:extLst>
                    </a:blip>
                    <a:stretch>
                      <a:fillRect/>
                    </a:stretch>
                  </pic:blipFill>
                  <pic:spPr>
                    <a:xfrm>
                      <a:off x="0" y="0"/>
                      <a:ext cx="5731510" cy="2825750"/>
                    </a:xfrm>
                    <a:prstGeom prst="rect">
                      <a:avLst/>
                    </a:prstGeom>
                  </pic:spPr>
                </pic:pic>
              </a:graphicData>
            </a:graphic>
          </wp:inline>
        </w:drawing>
      </w:r>
    </w:p>
    <w:p w:rsidR="00EE7104" w:rsidRDefault="00EE7104" w:rsidP="00EE7104">
      <w:pPr>
        <w:jc w:val="left"/>
      </w:pPr>
    </w:p>
    <w:p w:rsidR="00E97F73" w:rsidRPr="00EE7104" w:rsidRDefault="00EE7104" w:rsidP="00E97F73">
      <w:pPr>
        <w:jc w:val="left"/>
      </w:pPr>
      <w:r>
        <w:t xml:space="preserve">One male and one female sex cell then combine during fertilisation to create a </w:t>
      </w:r>
      <w:r w:rsidRPr="002D4CB4">
        <w:rPr>
          <w:b/>
        </w:rPr>
        <w:t>zygote</w:t>
      </w:r>
      <w:r>
        <w:t xml:space="preserve"> (fertilised cell). This results in a new somatic cell containing varied genetic information to both parent cells.  </w:t>
      </w:r>
      <w:r w:rsidR="00E97F73" w:rsidRPr="00E97F73">
        <w:t xml:space="preserve">We receive information for each trait (gene) from both our mother and our father. </w:t>
      </w:r>
      <w:r w:rsidR="00E97F73" w:rsidRPr="00E97F73">
        <w:rPr>
          <w:b/>
        </w:rPr>
        <w:t xml:space="preserve">Alleles </w:t>
      </w:r>
      <w:r w:rsidR="00E97F73" w:rsidRPr="00EE7104">
        <w:t xml:space="preserve">are alternate forms of a gene. For each gene we receive one allele from our mother (contained in the egg) and one from our father (contained in the sperm). </w:t>
      </w:r>
    </w:p>
    <w:p w:rsidR="00EE7104" w:rsidRDefault="00EE7104" w:rsidP="00E97F73">
      <w:pPr>
        <w:jc w:val="left"/>
      </w:pPr>
    </w:p>
    <w:p w:rsidR="00E97F73" w:rsidRPr="00EE7104" w:rsidRDefault="00E97F73" w:rsidP="00E97F73">
      <w:pPr>
        <w:jc w:val="left"/>
        <w:rPr>
          <w:b/>
        </w:rPr>
      </w:pPr>
      <w:r w:rsidRPr="00E97F73">
        <w:t xml:space="preserve">Alleles from our mother </w:t>
      </w:r>
      <w:r w:rsidR="00EE7104">
        <w:t>are known as</w:t>
      </w:r>
      <w:r w:rsidRPr="00E97F73">
        <w:t xml:space="preserve"> </w:t>
      </w:r>
      <w:r w:rsidRPr="00E97F73">
        <w:rPr>
          <w:b/>
        </w:rPr>
        <w:t xml:space="preserve">Maternal </w:t>
      </w:r>
      <w:r w:rsidR="00EE7104" w:rsidRPr="00EE7104">
        <w:t>alleles and a</w:t>
      </w:r>
      <w:r w:rsidRPr="00EE7104">
        <w:t>lleles</w:t>
      </w:r>
      <w:r w:rsidRPr="00E97F73">
        <w:t xml:space="preserve"> from our father </w:t>
      </w:r>
      <w:r w:rsidR="00EE7104">
        <w:t>are known as</w:t>
      </w:r>
      <w:r w:rsidRPr="00E97F73">
        <w:t xml:space="preserve"> </w:t>
      </w:r>
      <w:r w:rsidRPr="00E97F73">
        <w:rPr>
          <w:b/>
        </w:rPr>
        <w:t>Paternal</w:t>
      </w:r>
      <w:r w:rsidR="00EE7104">
        <w:rPr>
          <w:b/>
        </w:rPr>
        <w:t xml:space="preserve"> </w:t>
      </w:r>
      <w:r w:rsidR="00EE7104" w:rsidRPr="00EE7104">
        <w:t>alleles</w:t>
      </w:r>
      <w:r w:rsidR="0043282E">
        <w:t>.</w:t>
      </w:r>
    </w:p>
    <w:p w:rsidR="00E97F73" w:rsidRPr="00E97F73" w:rsidRDefault="00E97F73" w:rsidP="00E97F73"/>
    <w:p w:rsidR="00E97F73" w:rsidRPr="00E97F73" w:rsidRDefault="0043282E" w:rsidP="00E97F73">
      <w:r w:rsidRPr="00E97F73">
        <w:rPr>
          <w:noProof/>
          <w:lang w:eastAsia="en-AU"/>
        </w:rPr>
        <w:drawing>
          <wp:anchor distT="0" distB="0" distL="114300" distR="114300" simplePos="0" relativeHeight="251667456" behindDoc="0" locked="0" layoutInCell="1" allowOverlap="1" wp14:anchorId="6FB3FE1E" wp14:editId="6728C732">
            <wp:simplePos x="0" y="0"/>
            <wp:positionH relativeFrom="margin">
              <wp:posOffset>1063404</wp:posOffset>
            </wp:positionH>
            <wp:positionV relativeFrom="paragraph">
              <wp:posOffset>10546</wp:posOffset>
            </wp:positionV>
            <wp:extent cx="3609975" cy="2406650"/>
            <wp:effectExtent l="0" t="0" r="9525" b="0"/>
            <wp:wrapSquare wrapText="bothSides"/>
            <wp:docPr id="9" name="Picture 9" descr="Image result for all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result for alle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9975"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F73" w:rsidRDefault="00E97F73"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E97F73"/>
    <w:p w:rsidR="0043282E" w:rsidRDefault="0043282E" w:rsidP="0043282E">
      <w:pPr>
        <w:jc w:val="left"/>
      </w:pPr>
      <w:r w:rsidRPr="0043282E">
        <w:lastRenderedPageBreak/>
        <w:t>Meiosis increases variation in a species in a number of ways:</w:t>
      </w:r>
    </w:p>
    <w:p w:rsidR="0043282E" w:rsidRDefault="0043282E" w:rsidP="0043282E">
      <w:pPr>
        <w:pStyle w:val="ListParagraph"/>
        <w:numPr>
          <w:ilvl w:val="0"/>
          <w:numId w:val="12"/>
        </w:numPr>
        <w:jc w:val="left"/>
      </w:pPr>
      <w:r>
        <w:t>Crossing over</w:t>
      </w:r>
    </w:p>
    <w:p w:rsidR="0043282E" w:rsidRDefault="0043282E" w:rsidP="0043282E">
      <w:pPr>
        <w:pStyle w:val="ListParagraph"/>
        <w:numPr>
          <w:ilvl w:val="0"/>
          <w:numId w:val="12"/>
        </w:numPr>
        <w:jc w:val="left"/>
      </w:pPr>
      <w:r>
        <w:t>Random assortment</w:t>
      </w:r>
    </w:p>
    <w:p w:rsidR="0043282E" w:rsidRPr="0043282E" w:rsidRDefault="0043282E" w:rsidP="0043282E">
      <w:pPr>
        <w:pStyle w:val="ListParagraph"/>
        <w:numPr>
          <w:ilvl w:val="0"/>
          <w:numId w:val="12"/>
        </w:numPr>
        <w:jc w:val="left"/>
      </w:pPr>
      <w:r>
        <w:t>Random fusion of gametes</w:t>
      </w:r>
    </w:p>
    <w:p w:rsidR="0043282E" w:rsidRDefault="00705752" w:rsidP="0043282E">
      <w:pPr>
        <w:jc w:val="left"/>
      </w:pPr>
      <w:r w:rsidRPr="00E97F73">
        <w:rPr>
          <w:noProof/>
          <w:lang w:eastAsia="en-AU"/>
        </w:rPr>
        <w:drawing>
          <wp:anchor distT="0" distB="0" distL="114300" distR="114300" simplePos="0" relativeHeight="251665408" behindDoc="1" locked="0" layoutInCell="1" allowOverlap="1" wp14:anchorId="5255AED3" wp14:editId="3C20AF04">
            <wp:simplePos x="0" y="0"/>
            <wp:positionH relativeFrom="column">
              <wp:posOffset>2742123</wp:posOffset>
            </wp:positionH>
            <wp:positionV relativeFrom="paragraph">
              <wp:posOffset>175867</wp:posOffset>
            </wp:positionV>
            <wp:extent cx="3307715" cy="2478405"/>
            <wp:effectExtent l="0" t="0" r="6985" b="0"/>
            <wp:wrapTight wrapText="bothSides">
              <wp:wrapPolygon edited="0">
                <wp:start x="0" y="0"/>
                <wp:lineTo x="0" y="21417"/>
                <wp:lineTo x="21521" y="21417"/>
                <wp:lineTo x="21521" y="0"/>
                <wp:lineTo x="0" y="0"/>
              </wp:wrapPolygon>
            </wp:wrapTight>
            <wp:docPr id="7" name="Picture 7" descr="Image result for crossing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result for crossing 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71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82E" w:rsidRDefault="002D4CB4" w:rsidP="0043282E">
      <w:pPr>
        <w:jc w:val="left"/>
      </w:pPr>
      <w:r>
        <w:rPr>
          <w:b/>
        </w:rPr>
        <w:t>Crossing o</w:t>
      </w:r>
      <w:bookmarkStart w:id="0" w:name="_GoBack"/>
      <w:bookmarkEnd w:id="0"/>
      <w:r w:rsidR="0043282E">
        <w:rPr>
          <w:b/>
        </w:rPr>
        <w:t xml:space="preserve">ver </w:t>
      </w:r>
      <w:r w:rsidR="0043282E" w:rsidRPr="0043282E">
        <w:t>o</w:t>
      </w:r>
      <w:r w:rsidR="0043282E" w:rsidRPr="00E97F73">
        <w:t xml:space="preserve">ccurs between </w:t>
      </w:r>
      <w:r w:rsidR="0043282E" w:rsidRPr="00705752">
        <w:t>prophase 1 and metaphase 1 in m</w:t>
      </w:r>
      <w:r>
        <w:t>ei</w:t>
      </w:r>
      <w:r w:rsidR="0043282E" w:rsidRPr="00705752">
        <w:t>osis where homologous chromosomes exchange alleles (codes for particular genes) causing a recombination (rearrangement</w:t>
      </w:r>
      <w:r w:rsidR="0043282E">
        <w:t xml:space="preserve">) </w:t>
      </w:r>
      <w:r w:rsidR="0043282E" w:rsidRPr="00E97F73">
        <w:t xml:space="preserve">of genetic information on each homologous chromosome. </w:t>
      </w:r>
    </w:p>
    <w:p w:rsidR="00705752" w:rsidRDefault="00705752" w:rsidP="0043282E">
      <w:pPr>
        <w:jc w:val="left"/>
      </w:pPr>
    </w:p>
    <w:p w:rsidR="0043282E" w:rsidRPr="0043282E" w:rsidRDefault="00705752" w:rsidP="0043282E">
      <w:pPr>
        <w:jc w:val="left"/>
        <w:rPr>
          <w:b/>
        </w:rPr>
      </w:pPr>
      <w:r w:rsidRPr="00E97F73">
        <w:rPr>
          <w:noProof/>
          <w:lang w:eastAsia="en-AU"/>
        </w:rPr>
        <w:drawing>
          <wp:anchor distT="0" distB="0" distL="114300" distR="114300" simplePos="0" relativeHeight="251663360" behindDoc="0" locked="0" layoutInCell="1" allowOverlap="1" wp14:anchorId="2B0294AD" wp14:editId="1D0E8D76">
            <wp:simplePos x="0" y="0"/>
            <wp:positionH relativeFrom="margin">
              <wp:posOffset>127000</wp:posOffset>
            </wp:positionH>
            <wp:positionV relativeFrom="paragraph">
              <wp:posOffset>997585</wp:posOffset>
            </wp:positionV>
            <wp:extent cx="2075180" cy="2414270"/>
            <wp:effectExtent l="0" t="0" r="1270" b="5080"/>
            <wp:wrapSquare wrapText="bothSides"/>
            <wp:docPr id="12" name="Picture 12" descr="Image result for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result for homologous chromoso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518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t>H</w:t>
      </w:r>
      <w:r w:rsidR="0043282E">
        <w:t>omologous chromosome</w:t>
      </w:r>
      <w:r>
        <w:t xml:space="preserve">s are a </w:t>
      </w:r>
      <w:r w:rsidR="0043282E">
        <w:t xml:space="preserve">matching </w:t>
      </w:r>
      <w:r>
        <w:t xml:space="preserve">pair of </w:t>
      </w:r>
      <w:r w:rsidR="0043282E">
        <w:t>chromosome</w:t>
      </w:r>
      <w:r>
        <w:t>s Each chromosome in a homologous pair is of similar</w:t>
      </w:r>
      <w:r w:rsidR="0043282E" w:rsidRPr="0043282E">
        <w:rPr>
          <w:shd w:val="clear" w:color="auto" w:fill="FFFFFF"/>
        </w:rPr>
        <w:t xml:space="preserve"> length</w:t>
      </w:r>
      <w:r>
        <w:rPr>
          <w:shd w:val="clear" w:color="auto" w:fill="FFFFFF"/>
        </w:rPr>
        <w:t xml:space="preserve"> and has similar</w:t>
      </w:r>
      <w:r w:rsidR="0043282E" w:rsidRPr="0043282E">
        <w:rPr>
          <w:shd w:val="clear" w:color="auto" w:fill="FFFFFF"/>
        </w:rPr>
        <w:t xml:space="preserve"> gene position and centromere location.</w:t>
      </w:r>
    </w:p>
    <w:p w:rsidR="00705752" w:rsidRDefault="00705752" w:rsidP="0043282E">
      <w:pPr>
        <w:jc w:val="left"/>
      </w:pPr>
      <w:r w:rsidRPr="0043282E">
        <w:rPr>
          <w:noProof/>
          <w:lang w:eastAsia="en-AU"/>
        </w:rPr>
        <w:drawing>
          <wp:anchor distT="0" distB="0" distL="114300" distR="114300" simplePos="0" relativeHeight="251662336" behindDoc="0" locked="0" layoutInCell="1" allowOverlap="1" wp14:anchorId="226EC493" wp14:editId="0E77F51A">
            <wp:simplePos x="0" y="0"/>
            <wp:positionH relativeFrom="page">
              <wp:posOffset>3537640</wp:posOffset>
            </wp:positionH>
            <wp:positionV relativeFrom="paragraph">
              <wp:posOffset>352508</wp:posOffset>
            </wp:positionV>
            <wp:extent cx="3180080" cy="2162175"/>
            <wp:effectExtent l="0" t="0" r="1270" b="9525"/>
            <wp:wrapSquare wrapText="bothSides"/>
            <wp:docPr id="11" name="Picture 11" descr="https://upload.wikimedia.org/wikiversity/en/1/12/Homologous_chromos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versity/en/1/12/Homologous_chromosom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008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752" w:rsidRDefault="00705752" w:rsidP="0043282E">
      <w:pPr>
        <w:jc w:val="left"/>
      </w:pPr>
    </w:p>
    <w:p w:rsidR="00705752" w:rsidRDefault="00705752" w:rsidP="0043282E">
      <w:pPr>
        <w:jc w:val="left"/>
      </w:pPr>
    </w:p>
    <w:p w:rsidR="0043282E" w:rsidRPr="00705752" w:rsidRDefault="0043282E" w:rsidP="0043282E">
      <w:pPr>
        <w:jc w:val="left"/>
      </w:pPr>
      <w:r w:rsidRPr="00E97F73">
        <w:t>After the second division</w:t>
      </w:r>
      <w:r w:rsidR="00705752">
        <w:t xml:space="preserve"> in meiosis,</w:t>
      </w:r>
      <w:r w:rsidRPr="00E97F73">
        <w:t xml:space="preserve"> the sister chromatids separate </w:t>
      </w:r>
      <w:r w:rsidRPr="00705752">
        <w:t xml:space="preserve">and 4 recombinant chromosomes result. This increases genetic variation as a different combination of alleles for each gene is represented in each gamete. </w:t>
      </w:r>
    </w:p>
    <w:p w:rsidR="00E97F73" w:rsidRDefault="00E97F73" w:rsidP="00E97F73">
      <w:pPr>
        <w:rPr>
          <w:b/>
          <w:u w:val="single"/>
        </w:rPr>
      </w:pPr>
    </w:p>
    <w:p w:rsidR="00E97F73" w:rsidRDefault="00705752" w:rsidP="00E97F73">
      <w:pPr>
        <w:rPr>
          <w:b/>
          <w:u w:val="single"/>
        </w:rPr>
      </w:pPr>
      <w:r w:rsidRPr="00E97F73">
        <w:rPr>
          <w:noProof/>
          <w:lang w:eastAsia="en-AU"/>
        </w:rPr>
        <w:drawing>
          <wp:anchor distT="0" distB="0" distL="114300" distR="114300" simplePos="0" relativeHeight="251664384" behindDoc="0" locked="0" layoutInCell="1" allowOverlap="1" wp14:anchorId="4CE7088A" wp14:editId="563F790A">
            <wp:simplePos x="0" y="0"/>
            <wp:positionH relativeFrom="margin">
              <wp:align>left</wp:align>
            </wp:positionH>
            <wp:positionV relativeFrom="paragraph">
              <wp:posOffset>67282</wp:posOffset>
            </wp:positionV>
            <wp:extent cx="5946195" cy="2014070"/>
            <wp:effectExtent l="0" t="0" r="0" b="5715"/>
            <wp:wrapNone/>
            <wp:docPr id="13" name="Picture 13" descr="Image result for crossing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crossing 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195" cy="20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F73" w:rsidRPr="00E97F73" w:rsidRDefault="00E97F73" w:rsidP="00E97F73">
      <w:pPr>
        <w:ind w:right="200"/>
        <w:jc w:val="right"/>
      </w:pPr>
    </w:p>
    <w:p w:rsidR="00E97F73" w:rsidRPr="00E97F73" w:rsidRDefault="00E97F73" w:rsidP="00E97F73">
      <w:pPr>
        <w:ind w:right="200"/>
      </w:pPr>
    </w:p>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Pr>
        <w:tabs>
          <w:tab w:val="left" w:pos="6495"/>
        </w:tabs>
      </w:pPr>
    </w:p>
    <w:p w:rsidR="00E97F73" w:rsidRPr="00E97F73" w:rsidRDefault="00E97F73" w:rsidP="00E97F73">
      <w:pPr>
        <w:tabs>
          <w:tab w:val="left" w:pos="6495"/>
        </w:tabs>
        <w:rPr>
          <w:b/>
          <w:u w:val="single"/>
        </w:rPr>
      </w:pPr>
    </w:p>
    <w:p w:rsidR="00E97F73" w:rsidRPr="00E97F73" w:rsidRDefault="00E97F73" w:rsidP="00E97F73">
      <w:pPr>
        <w:tabs>
          <w:tab w:val="left" w:pos="6495"/>
        </w:tabs>
        <w:rPr>
          <w:b/>
          <w:u w:val="single"/>
        </w:rPr>
      </w:pPr>
    </w:p>
    <w:p w:rsidR="00E97F73" w:rsidRPr="00705752" w:rsidRDefault="00E97F73" w:rsidP="00705752">
      <w:pPr>
        <w:tabs>
          <w:tab w:val="left" w:pos="6495"/>
        </w:tabs>
        <w:jc w:val="left"/>
      </w:pPr>
      <w:r w:rsidRPr="00705752">
        <w:rPr>
          <w:b/>
        </w:rPr>
        <w:lastRenderedPageBreak/>
        <w:t>Random assortment of chromosomes</w:t>
      </w:r>
      <w:r w:rsidR="00705752">
        <w:t xml:space="preserve"> o</w:t>
      </w:r>
      <w:r w:rsidRPr="00E97F73">
        <w:t xml:space="preserve">ccurs when homologous chromosomes </w:t>
      </w:r>
      <w:r w:rsidRPr="00705752">
        <w:t xml:space="preserve">are paired up and separated (metaphase and anaphase 1) to form two haploid cells. The separation is random – meaning that not all maternal and paternal chromosomes are separated into the same cell. </w:t>
      </w:r>
    </w:p>
    <w:p w:rsidR="00E97F73" w:rsidRPr="00705752" w:rsidRDefault="00E97F73" w:rsidP="00E97F73">
      <w:pPr>
        <w:jc w:val="left"/>
      </w:pPr>
      <w:r w:rsidRPr="00705752">
        <w:t xml:space="preserve">This increases genetic variation as a different combination of alleles for each gene is represented in each gamete. </w:t>
      </w:r>
    </w:p>
    <w:p w:rsidR="00E97F73" w:rsidRPr="00E97F73" w:rsidRDefault="00E97F73" w:rsidP="00E97F73"/>
    <w:p w:rsidR="00E97F73" w:rsidRPr="00E97F73" w:rsidRDefault="00705752" w:rsidP="00E97F73">
      <w:pPr>
        <w:tabs>
          <w:tab w:val="left" w:pos="6495"/>
        </w:tabs>
        <w:rPr>
          <w:b/>
          <w:u w:val="single"/>
        </w:rPr>
      </w:pPr>
      <w:r w:rsidRPr="00E97F73">
        <w:rPr>
          <w:noProof/>
          <w:lang w:eastAsia="en-AU"/>
        </w:rPr>
        <w:drawing>
          <wp:anchor distT="0" distB="0" distL="114300" distR="114300" simplePos="0" relativeHeight="251666432" behindDoc="0" locked="0" layoutInCell="1" allowOverlap="1" wp14:anchorId="5C13457B" wp14:editId="6A5D5925">
            <wp:simplePos x="0" y="0"/>
            <wp:positionH relativeFrom="column">
              <wp:posOffset>1274666</wp:posOffset>
            </wp:positionH>
            <wp:positionV relativeFrom="paragraph">
              <wp:posOffset>5273</wp:posOffset>
            </wp:positionV>
            <wp:extent cx="3488055" cy="2795905"/>
            <wp:effectExtent l="0" t="0" r="0" b="4445"/>
            <wp:wrapSquare wrapText="bothSides"/>
            <wp:docPr id="8" name="Picture 8" descr="Image result for random assortment of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result for random assortment of chromoso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8055"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F73" w:rsidRPr="00E97F73" w:rsidRDefault="00E97F73" w:rsidP="00E97F73">
      <w:pPr>
        <w:tabs>
          <w:tab w:val="left" w:pos="6495"/>
        </w:tabs>
        <w:rPr>
          <w:b/>
          <w:u w:val="single"/>
        </w:rPr>
      </w:pPr>
    </w:p>
    <w:p w:rsidR="00E97F73" w:rsidRPr="00E97F73" w:rsidRDefault="00E97F73" w:rsidP="00E97F73">
      <w:pPr>
        <w:tabs>
          <w:tab w:val="left" w:pos="6495"/>
        </w:tabs>
        <w:rPr>
          <w:b/>
          <w:u w:val="single"/>
        </w:rPr>
      </w:pPr>
    </w:p>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E97F73" w:rsidRPr="00E97F73" w:rsidRDefault="00E97F73" w:rsidP="00E97F73"/>
    <w:p w:rsidR="00705752" w:rsidRDefault="00705752" w:rsidP="00E97F73">
      <w:pPr>
        <w:tabs>
          <w:tab w:val="left" w:pos="6495"/>
        </w:tabs>
        <w:rPr>
          <w:b/>
          <w:u w:val="single"/>
        </w:rPr>
      </w:pPr>
    </w:p>
    <w:p w:rsidR="00705752" w:rsidRDefault="00705752" w:rsidP="00E97F73">
      <w:pPr>
        <w:tabs>
          <w:tab w:val="left" w:pos="6495"/>
        </w:tabs>
        <w:rPr>
          <w:b/>
          <w:u w:val="single"/>
        </w:rPr>
      </w:pPr>
    </w:p>
    <w:p w:rsidR="00E97F73" w:rsidRPr="00705752" w:rsidRDefault="00E97F73" w:rsidP="00705752">
      <w:pPr>
        <w:tabs>
          <w:tab w:val="left" w:pos="6495"/>
        </w:tabs>
        <w:jc w:val="left"/>
      </w:pPr>
      <w:r w:rsidRPr="00705752">
        <w:t xml:space="preserve">When fertilisation occurs one sperm is responsible for fertilising an egg. Semen contains millions of sperm. Each sperm (gamete) contains a random assortment of chromosomes (as does each egg that is released). Once the sperm are deposited inside the female, each sperm has an equal chance of fertilising the egg (the race is on!!). This is known as </w:t>
      </w:r>
      <w:r w:rsidRPr="00705752">
        <w:rPr>
          <w:b/>
        </w:rPr>
        <w:t>random fusion of gametes</w:t>
      </w:r>
      <w:r w:rsidRPr="00705752">
        <w:t xml:space="preserve"> and is responsible for increasing genetic variation. </w:t>
      </w:r>
    </w:p>
    <w:p w:rsidR="00E97F73" w:rsidRPr="00E97F73" w:rsidRDefault="00E97F73" w:rsidP="00705752">
      <w:pPr>
        <w:jc w:val="left"/>
      </w:pPr>
    </w:p>
    <w:p w:rsidR="00E97F73" w:rsidRPr="00705752" w:rsidRDefault="00E97F73" w:rsidP="00705752">
      <w:pPr>
        <w:tabs>
          <w:tab w:val="left" w:pos="8715"/>
        </w:tabs>
        <w:jc w:val="left"/>
        <w:rPr>
          <w:b/>
        </w:rPr>
      </w:pPr>
      <w:r w:rsidRPr="00705752">
        <w:rPr>
          <w:b/>
        </w:rPr>
        <w:t>When meiosis goes wrong….</w:t>
      </w:r>
    </w:p>
    <w:p w:rsidR="00705752" w:rsidRDefault="00705752" w:rsidP="00705752">
      <w:pPr>
        <w:tabs>
          <w:tab w:val="left" w:pos="8715"/>
        </w:tabs>
        <w:jc w:val="left"/>
        <w:rPr>
          <w:b/>
        </w:rPr>
      </w:pPr>
    </w:p>
    <w:p w:rsidR="00E97F73" w:rsidRPr="00E97F73" w:rsidRDefault="00E97F73" w:rsidP="00705752">
      <w:pPr>
        <w:tabs>
          <w:tab w:val="left" w:pos="8715"/>
        </w:tabs>
        <w:jc w:val="left"/>
      </w:pPr>
      <w:r w:rsidRPr="00E97F73">
        <w:rPr>
          <w:b/>
        </w:rPr>
        <w:t>Non disjunction</w:t>
      </w:r>
      <w:r w:rsidRPr="00E97F73">
        <w:t xml:space="preserve"> is the failure of </w:t>
      </w:r>
      <w:r w:rsidRPr="00705752">
        <w:t>homologous chromosomes or sister chromatids to separate correctly during anaphase 1 or 2</w:t>
      </w:r>
      <w:r w:rsidR="002D4CB4">
        <w:t>. This results in an abnormal am</w:t>
      </w:r>
      <w:r w:rsidRPr="00705752">
        <w:t>ou</w:t>
      </w:r>
      <w:r w:rsidR="002D4CB4">
        <w:t>n</w:t>
      </w:r>
      <w:r w:rsidRPr="00705752">
        <w:t>t of chromosomes in the resulting daughter cells. A daughter cell (gamete) can either have too many or too few</w:t>
      </w:r>
      <w:r w:rsidR="002D4CB4">
        <w:t xml:space="preserve"> chromosomes.</w:t>
      </w:r>
    </w:p>
    <w:p w:rsidR="00E97F73" w:rsidRDefault="00705752" w:rsidP="00E97F73">
      <w:pPr>
        <w:tabs>
          <w:tab w:val="left" w:pos="8715"/>
        </w:tabs>
      </w:pPr>
      <w:r w:rsidRPr="00E97F73">
        <w:rPr>
          <w:noProof/>
          <w:lang w:eastAsia="en-AU"/>
        </w:rPr>
        <w:drawing>
          <wp:anchor distT="0" distB="0" distL="114300" distR="114300" simplePos="0" relativeHeight="251669504" behindDoc="0" locked="0" layoutInCell="1" allowOverlap="1">
            <wp:simplePos x="0" y="0"/>
            <wp:positionH relativeFrom="column">
              <wp:posOffset>826300</wp:posOffset>
            </wp:positionH>
            <wp:positionV relativeFrom="paragraph">
              <wp:posOffset>79292</wp:posOffset>
            </wp:positionV>
            <wp:extent cx="4190337" cy="2478157"/>
            <wp:effectExtent l="0" t="0" r="1270" b="0"/>
            <wp:wrapNone/>
            <wp:docPr id="15" name="Picture 15" descr="Image result for nondis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ondisjun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337" cy="2478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Default="00705752" w:rsidP="00E97F73">
      <w:pPr>
        <w:tabs>
          <w:tab w:val="left" w:pos="8715"/>
        </w:tabs>
      </w:pPr>
    </w:p>
    <w:p w:rsidR="00705752" w:rsidRPr="00E97F73" w:rsidRDefault="00705752" w:rsidP="00E97F73">
      <w:pPr>
        <w:tabs>
          <w:tab w:val="left" w:pos="8715"/>
        </w:tabs>
      </w:pPr>
    </w:p>
    <w:p w:rsidR="00E97F73" w:rsidRPr="00FD604A" w:rsidRDefault="00E97F73" w:rsidP="00705752">
      <w:pPr>
        <w:jc w:val="left"/>
      </w:pPr>
      <w:r w:rsidRPr="00E97F73">
        <w:lastRenderedPageBreak/>
        <w:t xml:space="preserve">Non disjunction can be seen in </w:t>
      </w:r>
      <w:r w:rsidR="00705752">
        <w:rPr>
          <w:b/>
        </w:rPr>
        <w:t>karyotypes</w:t>
      </w:r>
      <w:r w:rsidR="00705752" w:rsidRPr="00705752">
        <w:t>.</w:t>
      </w:r>
      <w:r w:rsidR="00705752">
        <w:rPr>
          <w:b/>
        </w:rPr>
        <w:t xml:space="preserve"> </w:t>
      </w:r>
      <w:r w:rsidR="00FD604A" w:rsidRPr="00FD604A">
        <w:t>A karyotype is a picture showing the number, size and shape of chromosomes in an organism.</w:t>
      </w:r>
      <w:r w:rsidR="00FD604A">
        <w:t xml:space="preserve">  The karyotype below shows Trisomy 21.  This is where nondisjunction has occurred to produce a third 21</w:t>
      </w:r>
      <w:r w:rsidR="00FD604A" w:rsidRPr="00FD604A">
        <w:rPr>
          <w:vertAlign w:val="superscript"/>
        </w:rPr>
        <w:t>st</w:t>
      </w:r>
      <w:r w:rsidR="00FD604A">
        <w:t xml:space="preserve"> chromosome which results in the genetic disorder Down Syndrome.</w:t>
      </w:r>
    </w:p>
    <w:p w:rsidR="00705752" w:rsidRDefault="00705752" w:rsidP="00E97F73"/>
    <w:p w:rsidR="007C0F42" w:rsidRDefault="00E97F73" w:rsidP="00FD604A">
      <w:r>
        <w:rPr>
          <w:noProof/>
          <w:lang w:eastAsia="en-AU"/>
        </w:rPr>
        <w:drawing>
          <wp:inline distT="0" distB="0" distL="0" distR="0" wp14:anchorId="266E2B10" wp14:editId="6B76BA62">
            <wp:extent cx="3898899" cy="2924175"/>
            <wp:effectExtent l="0" t="0" r="6985" b="0"/>
            <wp:docPr id="10" name="Picture 10" descr="Image result for nondisjunction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ondisjunction karyotyp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1136" cy="2925853"/>
                    </a:xfrm>
                    <a:prstGeom prst="rect">
                      <a:avLst/>
                    </a:prstGeom>
                    <a:noFill/>
                    <a:ln>
                      <a:noFill/>
                    </a:ln>
                  </pic:spPr>
                </pic:pic>
              </a:graphicData>
            </a:graphic>
          </wp:inline>
        </w:drawing>
      </w:r>
    </w:p>
    <w:p w:rsidR="00FD604A" w:rsidRDefault="00FD604A" w:rsidP="00C12987">
      <w:pPr>
        <w:jc w:val="left"/>
        <w:rPr>
          <w:b/>
        </w:rPr>
      </w:pPr>
    </w:p>
    <w:p w:rsidR="007C0F42" w:rsidRPr="00E97F73" w:rsidRDefault="00E97F73" w:rsidP="00C12987">
      <w:pPr>
        <w:jc w:val="left"/>
        <w:rPr>
          <w:b/>
        </w:rPr>
      </w:pPr>
      <w:r w:rsidRPr="00E97F73">
        <w:rPr>
          <w:b/>
        </w:rPr>
        <w:t>Bibliography</w:t>
      </w:r>
    </w:p>
    <w:p w:rsidR="007C0F42" w:rsidRDefault="007C0F42" w:rsidP="00C12987">
      <w:pPr>
        <w:jc w:val="left"/>
      </w:pPr>
    </w:p>
    <w:p w:rsidR="00226025" w:rsidRDefault="00226025" w:rsidP="00C12987">
      <w:pPr>
        <w:jc w:val="left"/>
        <w:rPr>
          <w:rStyle w:val="Hyperlink"/>
        </w:rPr>
      </w:pPr>
      <w:r>
        <w:t xml:space="preserve">Binary Fission image </w:t>
      </w:r>
      <w:hyperlink r:id="rId30" w:history="1">
        <w:r>
          <w:rPr>
            <w:rStyle w:val="Hyperlink"/>
          </w:rPr>
          <w:t>https://www.pinterest.com.au/pin/825636544158691874/?autologin=true</w:t>
        </w:r>
      </w:hyperlink>
    </w:p>
    <w:p w:rsidR="00BA58E1" w:rsidRDefault="00BA58E1" w:rsidP="00C12987">
      <w:pPr>
        <w:jc w:val="left"/>
        <w:rPr>
          <w:rStyle w:val="Hyperlink"/>
          <w:color w:val="auto"/>
          <w:u w:val="none"/>
        </w:rPr>
      </w:pPr>
      <w:r>
        <w:rPr>
          <w:rStyle w:val="Hyperlink"/>
          <w:color w:val="auto"/>
          <w:u w:val="none"/>
        </w:rPr>
        <w:t>Budding image</w:t>
      </w:r>
    </w:p>
    <w:p w:rsidR="00BA58E1" w:rsidRDefault="002D4CB4" w:rsidP="00C12987">
      <w:pPr>
        <w:jc w:val="left"/>
        <w:rPr>
          <w:rStyle w:val="Hyperlink"/>
          <w:color w:val="auto"/>
          <w:u w:val="none"/>
        </w:rPr>
      </w:pPr>
      <w:hyperlink r:id="rId31" w:history="1">
        <w:r w:rsidR="00BA58E1">
          <w:rPr>
            <w:rStyle w:val="Hyperlink"/>
          </w:rPr>
          <w:t>https://www.vedantu.com/biology/budding</w:t>
        </w:r>
      </w:hyperlink>
    </w:p>
    <w:p w:rsidR="00BA58E1" w:rsidRDefault="00BA58E1" w:rsidP="00C12987">
      <w:pPr>
        <w:jc w:val="left"/>
        <w:rPr>
          <w:rStyle w:val="Hyperlink"/>
          <w:color w:val="auto"/>
          <w:u w:val="none"/>
        </w:rPr>
      </w:pPr>
      <w:r>
        <w:rPr>
          <w:rStyle w:val="Hyperlink"/>
          <w:color w:val="auto"/>
          <w:u w:val="none"/>
        </w:rPr>
        <w:t>Regeneration image</w:t>
      </w:r>
    </w:p>
    <w:p w:rsidR="00BA58E1" w:rsidRDefault="002D4CB4" w:rsidP="00C12987">
      <w:pPr>
        <w:jc w:val="left"/>
      </w:pPr>
      <w:hyperlink r:id="rId32" w:history="1">
        <w:r w:rsidR="00BA58E1">
          <w:rPr>
            <w:rStyle w:val="Hyperlink"/>
          </w:rPr>
          <w:t>http://mitosisdhoffmann.blogspot.com/2011/10/starfish-regeneration-comic.html</w:t>
        </w:r>
      </w:hyperlink>
    </w:p>
    <w:p w:rsidR="00BA58E1" w:rsidRPr="00BA58E1" w:rsidRDefault="00BA58E1" w:rsidP="00C12987">
      <w:pPr>
        <w:jc w:val="left"/>
        <w:rPr>
          <w:rStyle w:val="Hyperlink"/>
          <w:color w:val="auto"/>
          <w:u w:val="none"/>
        </w:rPr>
      </w:pPr>
      <w:r w:rsidRPr="00BA58E1">
        <w:rPr>
          <w:rStyle w:val="Hyperlink"/>
          <w:color w:val="auto"/>
          <w:u w:val="none"/>
        </w:rPr>
        <w:t>Asexual Reproduction image</w:t>
      </w:r>
    </w:p>
    <w:p w:rsidR="00BA58E1" w:rsidRDefault="002D4CB4" w:rsidP="00C12987">
      <w:pPr>
        <w:jc w:val="left"/>
        <w:rPr>
          <w:rStyle w:val="Hyperlink"/>
        </w:rPr>
      </w:pPr>
      <w:hyperlink r:id="rId33" w:history="1">
        <w:r w:rsidR="00BA58E1">
          <w:rPr>
            <w:rStyle w:val="Hyperlink"/>
          </w:rPr>
          <w:t>https://www.pinterest.com.au/pin/488077678340392805/?lp=true</w:t>
        </w:r>
      </w:hyperlink>
    </w:p>
    <w:p w:rsidR="00BA58E1" w:rsidRPr="004E05DB" w:rsidRDefault="004E05DB" w:rsidP="00C12987">
      <w:pPr>
        <w:jc w:val="left"/>
        <w:rPr>
          <w:rStyle w:val="Hyperlink"/>
          <w:color w:val="auto"/>
          <w:u w:val="none"/>
        </w:rPr>
      </w:pPr>
      <w:r w:rsidRPr="004E05DB">
        <w:rPr>
          <w:rStyle w:val="Hyperlink"/>
          <w:color w:val="auto"/>
          <w:u w:val="none"/>
        </w:rPr>
        <w:t>Mitosis images</w:t>
      </w:r>
    </w:p>
    <w:p w:rsidR="004E05DB" w:rsidRDefault="002D4CB4" w:rsidP="00C12987">
      <w:pPr>
        <w:jc w:val="left"/>
      </w:pPr>
      <w:hyperlink r:id="rId34" w:history="1">
        <w:r w:rsidR="004E05DB">
          <w:rPr>
            <w:rStyle w:val="Hyperlink"/>
          </w:rPr>
          <w:t>https://www.pinterest.com.au/pin/413486809512696842/?lp=true</w:t>
        </w:r>
      </w:hyperlink>
    </w:p>
    <w:p w:rsidR="00957577" w:rsidRDefault="002D4CB4" w:rsidP="00C12987">
      <w:pPr>
        <w:jc w:val="left"/>
      </w:pPr>
      <w:hyperlink r:id="rId35" w:history="1">
        <w:r w:rsidR="00957577">
          <w:rPr>
            <w:rStyle w:val="Hyperlink"/>
          </w:rPr>
          <w:t>http://www.vce.bioninja.com.au/aos-3-heredity/cell-reproduction/mitosis.html</w:t>
        </w:r>
      </w:hyperlink>
    </w:p>
    <w:p w:rsidR="00957577" w:rsidRPr="00BA58E1" w:rsidRDefault="00957577" w:rsidP="00C12987">
      <w:pPr>
        <w:jc w:val="left"/>
        <w:rPr>
          <w:rStyle w:val="Hyperlink"/>
          <w:b/>
          <w:color w:val="auto"/>
          <w:u w:val="none"/>
        </w:rPr>
      </w:pPr>
    </w:p>
    <w:p w:rsidR="00FD604A" w:rsidRDefault="00FD604A">
      <w:pPr>
        <w:rPr>
          <w:rStyle w:val="Hyperlink"/>
          <w:b/>
          <w:color w:val="auto"/>
          <w:u w:val="none"/>
        </w:rPr>
      </w:pPr>
      <w:r>
        <w:rPr>
          <w:rStyle w:val="Hyperlink"/>
          <w:b/>
          <w:color w:val="auto"/>
          <w:u w:val="none"/>
        </w:rPr>
        <w:br w:type="page"/>
      </w:r>
    </w:p>
    <w:p w:rsidR="00BA58E1" w:rsidRDefault="00BA58E1" w:rsidP="00C12987">
      <w:pPr>
        <w:jc w:val="left"/>
        <w:rPr>
          <w:rStyle w:val="Hyperlink"/>
          <w:b/>
          <w:color w:val="auto"/>
          <w:u w:val="none"/>
        </w:rPr>
      </w:pPr>
      <w:r w:rsidRPr="00BA58E1">
        <w:rPr>
          <w:rStyle w:val="Hyperlink"/>
          <w:b/>
          <w:color w:val="auto"/>
          <w:u w:val="none"/>
        </w:rPr>
        <w:lastRenderedPageBreak/>
        <w:t>Questions</w:t>
      </w:r>
    </w:p>
    <w:p w:rsidR="00BA58E1" w:rsidRPr="00BA58E1" w:rsidRDefault="00BA58E1" w:rsidP="00C12987">
      <w:pPr>
        <w:jc w:val="left"/>
        <w:rPr>
          <w:rStyle w:val="Hyperlink"/>
          <w:color w:val="auto"/>
          <w:u w:val="none"/>
        </w:rPr>
      </w:pPr>
    </w:p>
    <w:p w:rsidR="00BA58E1" w:rsidRDefault="00BA58E1" w:rsidP="00FA6E3C">
      <w:pPr>
        <w:pStyle w:val="ListParagraph"/>
        <w:numPr>
          <w:ilvl w:val="0"/>
          <w:numId w:val="4"/>
        </w:numPr>
        <w:ind w:hanging="720"/>
        <w:jc w:val="left"/>
      </w:pPr>
      <w:r>
        <w:t>Why is reproduction important?</w:t>
      </w:r>
    </w:p>
    <w:p w:rsidR="00BA58E1" w:rsidRDefault="00BA58E1" w:rsidP="00BA58E1">
      <w:pPr>
        <w:jc w:val="left"/>
      </w:pPr>
    </w:p>
    <w:p w:rsidR="00BA58E1" w:rsidRDefault="00BA58E1" w:rsidP="00BA58E1">
      <w:pPr>
        <w:jc w:val="left"/>
      </w:pPr>
    </w:p>
    <w:p w:rsidR="00BA58E1" w:rsidRDefault="00BA58E1" w:rsidP="00BA58E1">
      <w:pPr>
        <w:jc w:val="left"/>
      </w:pPr>
    </w:p>
    <w:p w:rsidR="00BA58E1" w:rsidRDefault="00BA58E1" w:rsidP="00BA58E1">
      <w:pPr>
        <w:jc w:val="left"/>
      </w:pPr>
    </w:p>
    <w:p w:rsidR="00BA58E1" w:rsidRDefault="00BA58E1" w:rsidP="00BA58E1">
      <w:pPr>
        <w:jc w:val="left"/>
      </w:pPr>
    </w:p>
    <w:p w:rsidR="00FD604A" w:rsidRDefault="00FD604A" w:rsidP="00BA58E1">
      <w:pPr>
        <w:jc w:val="left"/>
      </w:pPr>
    </w:p>
    <w:p w:rsidR="00FD604A" w:rsidRDefault="00FD604A" w:rsidP="00BA58E1">
      <w:pPr>
        <w:jc w:val="left"/>
      </w:pPr>
    </w:p>
    <w:p w:rsidR="00BA58E1" w:rsidRDefault="00BA58E1" w:rsidP="00FA6E3C">
      <w:pPr>
        <w:pStyle w:val="ListParagraph"/>
        <w:numPr>
          <w:ilvl w:val="0"/>
          <w:numId w:val="4"/>
        </w:numPr>
        <w:ind w:hanging="720"/>
        <w:jc w:val="left"/>
      </w:pPr>
      <w:r>
        <w:t>Compare and contrast asexual and sexual reproduction with the use of examples.</w:t>
      </w:r>
    </w:p>
    <w:p w:rsidR="00BA58E1" w:rsidRDefault="00BA58E1" w:rsidP="00BA58E1">
      <w:pPr>
        <w:pStyle w:val="ListParagraph"/>
        <w:jc w:val="left"/>
      </w:pPr>
    </w:p>
    <w:p w:rsidR="00BA58E1" w:rsidRDefault="00BA58E1"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FD604A" w:rsidRDefault="00FD604A" w:rsidP="00BA58E1">
      <w:pPr>
        <w:pStyle w:val="ListParagraph"/>
        <w:jc w:val="left"/>
      </w:pPr>
    </w:p>
    <w:p w:rsidR="00BA58E1" w:rsidRDefault="00FD604A" w:rsidP="00FA6E3C">
      <w:pPr>
        <w:pStyle w:val="ListParagraph"/>
        <w:numPr>
          <w:ilvl w:val="0"/>
          <w:numId w:val="4"/>
        </w:numPr>
        <w:ind w:hanging="720"/>
        <w:jc w:val="left"/>
      </w:pPr>
      <w:r>
        <w:t>Describe the process of Mitosis</w:t>
      </w: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D604A">
      <w:pPr>
        <w:pStyle w:val="ListParagraph"/>
        <w:jc w:val="left"/>
      </w:pPr>
    </w:p>
    <w:p w:rsidR="00FD604A" w:rsidRDefault="00FD604A" w:rsidP="00FA6E3C">
      <w:pPr>
        <w:pStyle w:val="ListParagraph"/>
        <w:numPr>
          <w:ilvl w:val="0"/>
          <w:numId w:val="4"/>
        </w:numPr>
        <w:ind w:hanging="720"/>
        <w:jc w:val="left"/>
      </w:pPr>
      <w:r>
        <w:lastRenderedPageBreak/>
        <w:t>How does Meiosis differ to Mitosis? (You might like to draw a table outlining the key differences)</w:t>
      </w: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Default="00FD604A" w:rsidP="00FD604A">
      <w:pPr>
        <w:pStyle w:val="ListParagraph"/>
      </w:pPr>
    </w:p>
    <w:p w:rsidR="00FD604A" w:rsidRPr="00BA58E1" w:rsidRDefault="00FD604A" w:rsidP="00FA6E3C">
      <w:pPr>
        <w:pStyle w:val="ListParagraph"/>
        <w:numPr>
          <w:ilvl w:val="0"/>
          <w:numId w:val="4"/>
        </w:numPr>
        <w:ind w:hanging="720"/>
        <w:jc w:val="left"/>
      </w:pPr>
      <w:r>
        <w:t>Describe the different ways that sexual reproduction can increase the variation in a species.</w:t>
      </w:r>
    </w:p>
    <w:sectPr w:rsidR="00FD604A" w:rsidRPr="00BA58E1" w:rsidSect="00A053E6">
      <w:footerReference w:type="even"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752" w:rsidRDefault="00705752" w:rsidP="00E97F73">
      <w:r>
        <w:separator/>
      </w:r>
    </w:p>
  </w:endnote>
  <w:endnote w:type="continuationSeparator" w:id="0">
    <w:p w:rsidR="00705752" w:rsidRDefault="00705752" w:rsidP="00E9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752" w:rsidRDefault="00705752" w:rsidP="00E97F73">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752" w:rsidRDefault="00705752" w:rsidP="00E97F73">
    <w:pPr>
      <w:pStyle w:val="Footer"/>
      <w:jc w:val="left"/>
    </w:pPr>
    <w:r>
      <w:t>Developed by S. Cooper and R. Johansen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752" w:rsidRDefault="00705752" w:rsidP="00E97F73">
      <w:r>
        <w:separator/>
      </w:r>
    </w:p>
  </w:footnote>
  <w:footnote w:type="continuationSeparator" w:id="0">
    <w:p w:rsidR="00705752" w:rsidRDefault="00705752" w:rsidP="00E97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D6992"/>
    <w:multiLevelType w:val="hybridMultilevel"/>
    <w:tmpl w:val="A8429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0D6E4D"/>
    <w:multiLevelType w:val="hybridMultilevel"/>
    <w:tmpl w:val="AD08C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280E12"/>
    <w:multiLevelType w:val="hybridMultilevel"/>
    <w:tmpl w:val="2C6E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6A67C0"/>
    <w:multiLevelType w:val="hybridMultilevel"/>
    <w:tmpl w:val="D6EA5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D64EA"/>
    <w:multiLevelType w:val="hybridMultilevel"/>
    <w:tmpl w:val="69F2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93574A"/>
    <w:multiLevelType w:val="hybridMultilevel"/>
    <w:tmpl w:val="7732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2AF15FD"/>
    <w:multiLevelType w:val="hybridMultilevel"/>
    <w:tmpl w:val="7D84D0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EF762DA"/>
    <w:multiLevelType w:val="hybridMultilevel"/>
    <w:tmpl w:val="4018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3B2661"/>
    <w:multiLevelType w:val="hybridMultilevel"/>
    <w:tmpl w:val="2272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C458BA"/>
    <w:multiLevelType w:val="hybridMultilevel"/>
    <w:tmpl w:val="4254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EF4C3C"/>
    <w:multiLevelType w:val="hybridMultilevel"/>
    <w:tmpl w:val="D09A3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3D2BDE"/>
    <w:multiLevelType w:val="hybridMultilevel"/>
    <w:tmpl w:val="28B65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1"/>
  </w:num>
  <w:num w:numId="5">
    <w:abstractNumId w:val="5"/>
  </w:num>
  <w:num w:numId="6">
    <w:abstractNumId w:val="9"/>
  </w:num>
  <w:num w:numId="7">
    <w:abstractNumId w:val="7"/>
  </w:num>
  <w:num w:numId="8">
    <w:abstractNumId w:val="0"/>
  </w:num>
  <w:num w:numId="9">
    <w:abstractNumId w:val="3"/>
  </w:num>
  <w:num w:numId="10">
    <w:abstractNumId w:val="4"/>
  </w:num>
  <w:num w:numId="11">
    <w:abstractNumId w:val="10"/>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1484B"/>
    <w:rsid w:val="000574F7"/>
    <w:rsid w:val="000B12F4"/>
    <w:rsid w:val="000C4E2B"/>
    <w:rsid w:val="000D7E8D"/>
    <w:rsid w:val="000F6957"/>
    <w:rsid w:val="001031E3"/>
    <w:rsid w:val="00105CF7"/>
    <w:rsid w:val="0010651A"/>
    <w:rsid w:val="00161634"/>
    <w:rsid w:val="001A582D"/>
    <w:rsid w:val="001C50D1"/>
    <w:rsid w:val="001E06B5"/>
    <w:rsid w:val="00226025"/>
    <w:rsid w:val="00251331"/>
    <w:rsid w:val="00252A20"/>
    <w:rsid w:val="00267580"/>
    <w:rsid w:val="00283081"/>
    <w:rsid w:val="002D4CB4"/>
    <w:rsid w:val="003033BE"/>
    <w:rsid w:val="00313DBC"/>
    <w:rsid w:val="003803D5"/>
    <w:rsid w:val="00381E0D"/>
    <w:rsid w:val="003C17A9"/>
    <w:rsid w:val="00420A70"/>
    <w:rsid w:val="0042174B"/>
    <w:rsid w:val="004229BA"/>
    <w:rsid w:val="00431F20"/>
    <w:rsid w:val="0043282E"/>
    <w:rsid w:val="00453142"/>
    <w:rsid w:val="00477030"/>
    <w:rsid w:val="00481983"/>
    <w:rsid w:val="004E05DB"/>
    <w:rsid w:val="004F4BBB"/>
    <w:rsid w:val="00527AA7"/>
    <w:rsid w:val="00542916"/>
    <w:rsid w:val="005451B6"/>
    <w:rsid w:val="005454A5"/>
    <w:rsid w:val="00554DE0"/>
    <w:rsid w:val="00584DCA"/>
    <w:rsid w:val="0059283E"/>
    <w:rsid w:val="005C3365"/>
    <w:rsid w:val="005C5572"/>
    <w:rsid w:val="006341DB"/>
    <w:rsid w:val="006802C3"/>
    <w:rsid w:val="006A64D1"/>
    <w:rsid w:val="006B659C"/>
    <w:rsid w:val="006D1805"/>
    <w:rsid w:val="006D7218"/>
    <w:rsid w:val="006F1A7D"/>
    <w:rsid w:val="00705752"/>
    <w:rsid w:val="00725610"/>
    <w:rsid w:val="00741C94"/>
    <w:rsid w:val="00744F1C"/>
    <w:rsid w:val="0079498D"/>
    <w:rsid w:val="0079604E"/>
    <w:rsid w:val="007A33CF"/>
    <w:rsid w:val="007C0F42"/>
    <w:rsid w:val="0082235D"/>
    <w:rsid w:val="008A6A26"/>
    <w:rsid w:val="008B3096"/>
    <w:rsid w:val="008B5862"/>
    <w:rsid w:val="008E1A64"/>
    <w:rsid w:val="008F12E6"/>
    <w:rsid w:val="009271A8"/>
    <w:rsid w:val="00940121"/>
    <w:rsid w:val="0095634B"/>
    <w:rsid w:val="00957577"/>
    <w:rsid w:val="00973104"/>
    <w:rsid w:val="009F7B7D"/>
    <w:rsid w:val="00A053E6"/>
    <w:rsid w:val="00A1538F"/>
    <w:rsid w:val="00A2093B"/>
    <w:rsid w:val="00A504D5"/>
    <w:rsid w:val="00A972A3"/>
    <w:rsid w:val="00AB5296"/>
    <w:rsid w:val="00AB6B7E"/>
    <w:rsid w:val="00AB7531"/>
    <w:rsid w:val="00AD4AD6"/>
    <w:rsid w:val="00AE6970"/>
    <w:rsid w:val="00B37D09"/>
    <w:rsid w:val="00B566CD"/>
    <w:rsid w:val="00B905D0"/>
    <w:rsid w:val="00BA58E1"/>
    <w:rsid w:val="00BA7F28"/>
    <w:rsid w:val="00BB14B2"/>
    <w:rsid w:val="00BD2704"/>
    <w:rsid w:val="00BE494C"/>
    <w:rsid w:val="00C02A43"/>
    <w:rsid w:val="00C12987"/>
    <w:rsid w:val="00C458B8"/>
    <w:rsid w:val="00C50E50"/>
    <w:rsid w:val="00C6323D"/>
    <w:rsid w:val="00C80A32"/>
    <w:rsid w:val="00CB7CBD"/>
    <w:rsid w:val="00CC50FF"/>
    <w:rsid w:val="00CF3EFC"/>
    <w:rsid w:val="00D04828"/>
    <w:rsid w:val="00D07860"/>
    <w:rsid w:val="00D127F6"/>
    <w:rsid w:val="00D26C07"/>
    <w:rsid w:val="00D60FE2"/>
    <w:rsid w:val="00D8245A"/>
    <w:rsid w:val="00D8287E"/>
    <w:rsid w:val="00D90700"/>
    <w:rsid w:val="00D930E4"/>
    <w:rsid w:val="00DC79E1"/>
    <w:rsid w:val="00DF3851"/>
    <w:rsid w:val="00E36DCF"/>
    <w:rsid w:val="00E54066"/>
    <w:rsid w:val="00E60D39"/>
    <w:rsid w:val="00E97F73"/>
    <w:rsid w:val="00EE1E92"/>
    <w:rsid w:val="00EE601C"/>
    <w:rsid w:val="00EE7104"/>
    <w:rsid w:val="00EF7AAA"/>
    <w:rsid w:val="00F064FC"/>
    <w:rsid w:val="00F139E6"/>
    <w:rsid w:val="00F3798E"/>
    <w:rsid w:val="00F41174"/>
    <w:rsid w:val="00FA4FAA"/>
    <w:rsid w:val="00FA6E3C"/>
    <w:rsid w:val="00FD60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D9222C"/>
  <w15:docId w15:val="{0EFEDF88-AF56-4160-84D1-8B345E92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character" w:styleId="Hyperlink">
    <w:name w:val="Hyperlink"/>
    <w:basedOn w:val="DefaultParagraphFont"/>
    <w:uiPriority w:val="99"/>
    <w:semiHidden/>
    <w:unhideWhenUsed/>
    <w:rsid w:val="00226025"/>
    <w:rPr>
      <w:color w:val="0000FF"/>
      <w:u w:val="single"/>
    </w:rPr>
  </w:style>
  <w:style w:type="paragraph" w:styleId="Footer">
    <w:name w:val="footer"/>
    <w:basedOn w:val="Normal"/>
    <w:link w:val="FooterChar"/>
    <w:uiPriority w:val="99"/>
    <w:unhideWhenUsed/>
    <w:rsid w:val="00E97F73"/>
    <w:pPr>
      <w:tabs>
        <w:tab w:val="center" w:pos="4513"/>
        <w:tab w:val="right" w:pos="9026"/>
      </w:tabs>
    </w:pPr>
  </w:style>
  <w:style w:type="character" w:customStyle="1" w:styleId="FooterChar">
    <w:name w:val="Footer Char"/>
    <w:basedOn w:val="DefaultParagraphFont"/>
    <w:link w:val="Footer"/>
    <w:uiPriority w:val="99"/>
    <w:rsid w:val="00E9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pinterest.com.au/pin/413486809512696842/?lp=tru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pinterest.com.au/pin/488077678340392805/?lp=tru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hyperlink" Target="http://mitosisdhoffmann.blogspot.com/2011/10/starfish-regeneration-comic.htm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vedantu.com/biology/budd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pinterest.com.au/pin/825636544158691874/?autologin=true" TargetMode="External"/><Relationship Id="rId35" Type="http://schemas.openxmlformats.org/officeDocument/2006/relationships/hyperlink" Target="http://www.vce.bioninja.com.au/aos-3-heredity/cell-reproduction/mito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E7AC0-F6D2-4BDB-AAB0-427D416A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5FF6F361</Template>
  <TotalTime>326</TotalTime>
  <Pages>10</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9</cp:revision>
  <dcterms:created xsi:type="dcterms:W3CDTF">2018-12-10T02:26:00Z</dcterms:created>
  <dcterms:modified xsi:type="dcterms:W3CDTF">2019-05-30T04:59:00Z</dcterms:modified>
</cp:coreProperties>
</file>