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94" w:rsidRPr="009F7B7D" w:rsidRDefault="00CF3EFC" w:rsidP="00CF3EFC">
      <w:pPr>
        <w:jc w:val="left"/>
        <w:rPr>
          <w:b/>
          <w:sz w:val="32"/>
          <w:szCs w:val="32"/>
          <w:u w:val="single"/>
        </w:rPr>
      </w:pPr>
      <w:r>
        <w:rPr>
          <w:b/>
          <w:sz w:val="32"/>
          <w:szCs w:val="32"/>
          <w:u w:val="single"/>
        </w:rPr>
        <w:t xml:space="preserve">Year 10 </w:t>
      </w:r>
      <w:r w:rsidR="009271A8">
        <w:rPr>
          <w:b/>
          <w:sz w:val="32"/>
          <w:szCs w:val="32"/>
          <w:u w:val="single"/>
        </w:rPr>
        <w:t>Biological</w:t>
      </w:r>
      <w:r>
        <w:rPr>
          <w:b/>
          <w:sz w:val="32"/>
          <w:szCs w:val="32"/>
          <w:u w:val="single"/>
        </w:rPr>
        <w:t xml:space="preserve"> Sciences</w:t>
      </w:r>
    </w:p>
    <w:p w:rsidR="00C12987" w:rsidRPr="009F7B7D" w:rsidRDefault="00C12987">
      <w:pPr>
        <w:rPr>
          <w:u w:val="single"/>
        </w:rPr>
      </w:pPr>
    </w:p>
    <w:p w:rsidR="00C12987" w:rsidRDefault="008F12E6" w:rsidP="00C12987">
      <w:pPr>
        <w:jc w:val="left"/>
        <w:rPr>
          <w:b/>
        </w:rPr>
      </w:pPr>
      <w:r>
        <w:rPr>
          <w:b/>
        </w:rPr>
        <w:t xml:space="preserve">Week </w:t>
      </w:r>
      <w:r w:rsidR="00CC2DDD">
        <w:rPr>
          <w:b/>
        </w:rPr>
        <w:t>8</w:t>
      </w:r>
      <w:r w:rsidR="00D127F6">
        <w:rPr>
          <w:b/>
        </w:rPr>
        <w:t xml:space="preserve"> </w:t>
      </w:r>
      <w:r w:rsidR="007E7CD9">
        <w:rPr>
          <w:b/>
        </w:rPr>
        <w:t>to</w:t>
      </w:r>
      <w:r w:rsidR="00E60D39">
        <w:rPr>
          <w:b/>
        </w:rPr>
        <w:t xml:space="preserve"> </w:t>
      </w:r>
      <w:r w:rsidR="00CC2DDD">
        <w:rPr>
          <w:b/>
        </w:rPr>
        <w:t>10</w:t>
      </w:r>
      <w:r w:rsidR="00E60D39">
        <w:rPr>
          <w:b/>
        </w:rPr>
        <w:t xml:space="preserve"> </w:t>
      </w:r>
      <w:r w:rsidR="00D8287E">
        <w:rPr>
          <w:b/>
        </w:rPr>
        <w:t>–</w:t>
      </w:r>
      <w:r w:rsidR="00D127F6">
        <w:rPr>
          <w:b/>
        </w:rPr>
        <w:t xml:space="preserve"> </w:t>
      </w:r>
      <w:r w:rsidR="00CC2DDD">
        <w:rPr>
          <w:b/>
        </w:rPr>
        <w:t>Natural Selection and Evolution</w:t>
      </w:r>
    </w:p>
    <w:p w:rsidR="00D8287E" w:rsidRDefault="00D8287E" w:rsidP="00C12987">
      <w:pPr>
        <w:jc w:val="left"/>
        <w:rPr>
          <w:b/>
        </w:rPr>
      </w:pPr>
    </w:p>
    <w:tbl>
      <w:tblPr>
        <w:tblStyle w:val="TableGrid"/>
        <w:tblW w:w="0" w:type="auto"/>
        <w:tblLook w:val="04A0" w:firstRow="1" w:lastRow="0" w:firstColumn="1" w:lastColumn="0" w:noHBand="0" w:noVBand="1"/>
      </w:tblPr>
      <w:tblGrid>
        <w:gridCol w:w="9016"/>
      </w:tblGrid>
      <w:tr w:rsidR="009271A8" w:rsidTr="009271A8">
        <w:tc>
          <w:tcPr>
            <w:tcW w:w="9242" w:type="dxa"/>
            <w:shd w:val="clear" w:color="auto" w:fill="D9D9D9" w:themeFill="background1" w:themeFillShade="D9"/>
          </w:tcPr>
          <w:p w:rsidR="009271A8" w:rsidRPr="009271A8" w:rsidRDefault="009271A8" w:rsidP="009271A8">
            <w:pPr>
              <w:jc w:val="left"/>
              <w:rPr>
                <w:rFonts w:ascii="Arial Narrow" w:hAnsi="Arial Narrow"/>
                <w:sz w:val="20"/>
                <w:szCs w:val="20"/>
              </w:rPr>
            </w:pPr>
            <w:r w:rsidRPr="009271A8">
              <w:rPr>
                <w:rFonts w:ascii="Arial Narrow" w:hAnsi="Arial Narrow"/>
                <w:sz w:val="20"/>
                <w:szCs w:val="20"/>
              </w:rPr>
              <w:t>Objectives:</w:t>
            </w:r>
          </w:p>
          <w:p w:rsidR="00D90700" w:rsidRPr="00D90700" w:rsidRDefault="00723EC7" w:rsidP="00D90700">
            <w:pPr>
              <w:jc w:val="left"/>
              <w:rPr>
                <w:sz w:val="18"/>
                <w:szCs w:val="18"/>
                <w:u w:val="single"/>
              </w:rPr>
            </w:pPr>
            <w:r>
              <w:rPr>
                <w:sz w:val="18"/>
                <w:szCs w:val="18"/>
                <w:u w:val="single"/>
              </w:rPr>
              <w:t>Natural Selection and Evolution</w:t>
            </w:r>
            <w:r w:rsidR="00D90700" w:rsidRPr="00D90700">
              <w:rPr>
                <w:sz w:val="18"/>
                <w:szCs w:val="18"/>
                <w:u w:val="single"/>
              </w:rPr>
              <w:t>:</w:t>
            </w:r>
          </w:p>
          <w:p w:rsidR="00723EC7" w:rsidRPr="00723EC7" w:rsidRDefault="00723EC7" w:rsidP="00723EC7">
            <w:pPr>
              <w:pStyle w:val="ListParagraph"/>
              <w:numPr>
                <w:ilvl w:val="0"/>
                <w:numId w:val="1"/>
              </w:numPr>
              <w:jc w:val="left"/>
              <w:rPr>
                <w:sz w:val="18"/>
                <w:szCs w:val="18"/>
              </w:rPr>
            </w:pPr>
            <w:r w:rsidRPr="00723EC7">
              <w:rPr>
                <w:sz w:val="18"/>
                <w:szCs w:val="18"/>
              </w:rPr>
              <w:t>Definition of a species.</w:t>
            </w:r>
          </w:p>
          <w:p w:rsidR="00723EC7" w:rsidRPr="00723EC7" w:rsidRDefault="00723EC7" w:rsidP="00723EC7">
            <w:pPr>
              <w:pStyle w:val="ListParagraph"/>
              <w:numPr>
                <w:ilvl w:val="0"/>
                <w:numId w:val="1"/>
              </w:numPr>
              <w:jc w:val="left"/>
              <w:rPr>
                <w:sz w:val="18"/>
                <w:szCs w:val="18"/>
              </w:rPr>
            </w:pPr>
            <w:r w:rsidRPr="00723EC7">
              <w:rPr>
                <w:sz w:val="18"/>
                <w:szCs w:val="18"/>
              </w:rPr>
              <w:t>Understand that variation within a species gene pool is brought about by:</w:t>
            </w:r>
          </w:p>
          <w:p w:rsidR="00723EC7" w:rsidRPr="00723EC7" w:rsidRDefault="00723EC7" w:rsidP="00723EC7">
            <w:pPr>
              <w:pStyle w:val="ListParagraph"/>
              <w:numPr>
                <w:ilvl w:val="1"/>
                <w:numId w:val="1"/>
              </w:numPr>
              <w:jc w:val="left"/>
              <w:rPr>
                <w:sz w:val="18"/>
                <w:szCs w:val="18"/>
              </w:rPr>
            </w:pPr>
            <w:r w:rsidRPr="00723EC7">
              <w:rPr>
                <w:sz w:val="18"/>
                <w:szCs w:val="18"/>
              </w:rPr>
              <w:t>Mutations (mutations cause unexpected variations in offspring)</w:t>
            </w:r>
          </w:p>
          <w:p w:rsidR="00723EC7" w:rsidRPr="00723EC7" w:rsidRDefault="00723EC7" w:rsidP="00723EC7">
            <w:pPr>
              <w:pStyle w:val="ListParagraph"/>
              <w:numPr>
                <w:ilvl w:val="1"/>
                <w:numId w:val="1"/>
              </w:numPr>
              <w:jc w:val="left"/>
              <w:rPr>
                <w:sz w:val="18"/>
                <w:szCs w:val="18"/>
              </w:rPr>
            </w:pPr>
            <w:r w:rsidRPr="00723EC7">
              <w:rPr>
                <w:sz w:val="18"/>
                <w:szCs w:val="18"/>
              </w:rPr>
              <w:t>the independent assortment of chromosomes</w:t>
            </w:r>
          </w:p>
          <w:p w:rsidR="00723EC7" w:rsidRPr="00723EC7" w:rsidRDefault="00723EC7" w:rsidP="00723EC7">
            <w:pPr>
              <w:pStyle w:val="ListParagraph"/>
              <w:numPr>
                <w:ilvl w:val="1"/>
                <w:numId w:val="1"/>
              </w:numPr>
              <w:jc w:val="left"/>
              <w:rPr>
                <w:sz w:val="18"/>
                <w:szCs w:val="18"/>
              </w:rPr>
            </w:pPr>
            <w:r w:rsidRPr="00723EC7">
              <w:rPr>
                <w:sz w:val="18"/>
                <w:szCs w:val="18"/>
              </w:rPr>
              <w:t>crossing over during meiosis</w:t>
            </w:r>
          </w:p>
          <w:p w:rsidR="00723EC7" w:rsidRPr="00723EC7" w:rsidRDefault="00723EC7" w:rsidP="00723EC7">
            <w:pPr>
              <w:pStyle w:val="ListParagraph"/>
              <w:numPr>
                <w:ilvl w:val="1"/>
                <w:numId w:val="1"/>
              </w:numPr>
              <w:jc w:val="left"/>
              <w:rPr>
                <w:sz w:val="18"/>
                <w:szCs w:val="18"/>
              </w:rPr>
            </w:pPr>
            <w:r w:rsidRPr="00723EC7">
              <w:rPr>
                <w:sz w:val="18"/>
                <w:szCs w:val="18"/>
              </w:rPr>
              <w:t>Random mating</w:t>
            </w:r>
          </w:p>
          <w:p w:rsidR="00723EC7" w:rsidRPr="00723EC7" w:rsidRDefault="00723EC7" w:rsidP="00723EC7">
            <w:pPr>
              <w:pStyle w:val="ListParagraph"/>
              <w:numPr>
                <w:ilvl w:val="0"/>
                <w:numId w:val="1"/>
              </w:numPr>
              <w:jc w:val="left"/>
              <w:rPr>
                <w:sz w:val="18"/>
                <w:szCs w:val="18"/>
              </w:rPr>
            </w:pPr>
            <w:r w:rsidRPr="00723EC7">
              <w:rPr>
                <w:sz w:val="18"/>
                <w:szCs w:val="18"/>
              </w:rPr>
              <w:t>Describe the different types of adaptations and understand that some variations bring about adaptations.</w:t>
            </w:r>
          </w:p>
          <w:p w:rsidR="00723EC7" w:rsidRPr="00723EC7" w:rsidRDefault="00723EC7" w:rsidP="002853B0">
            <w:pPr>
              <w:pStyle w:val="ListParagraph"/>
              <w:numPr>
                <w:ilvl w:val="0"/>
                <w:numId w:val="1"/>
              </w:numPr>
              <w:jc w:val="left"/>
              <w:rPr>
                <w:sz w:val="18"/>
                <w:szCs w:val="18"/>
              </w:rPr>
            </w:pPr>
            <w:r w:rsidRPr="00723EC7">
              <w:rPr>
                <w:sz w:val="18"/>
                <w:szCs w:val="18"/>
              </w:rPr>
              <w:t>Explain that adaptations occur over generations due to mutations in the germ line (gametes) and that only a</w:t>
            </w:r>
            <w:r>
              <w:rPr>
                <w:sz w:val="18"/>
                <w:szCs w:val="18"/>
              </w:rPr>
              <w:t xml:space="preserve"> </w:t>
            </w:r>
            <w:r w:rsidRPr="00723EC7">
              <w:rPr>
                <w:sz w:val="18"/>
                <w:szCs w:val="18"/>
              </w:rPr>
              <w:t>small percentage of mutations cause advantageous adaptations.</w:t>
            </w:r>
          </w:p>
          <w:p w:rsidR="00723EC7" w:rsidRPr="00723EC7" w:rsidRDefault="00723EC7" w:rsidP="00723EC7">
            <w:pPr>
              <w:pStyle w:val="ListParagraph"/>
              <w:numPr>
                <w:ilvl w:val="0"/>
                <w:numId w:val="1"/>
              </w:numPr>
              <w:jc w:val="left"/>
              <w:rPr>
                <w:sz w:val="18"/>
                <w:szCs w:val="18"/>
              </w:rPr>
            </w:pPr>
            <w:r w:rsidRPr="00723EC7">
              <w:rPr>
                <w:sz w:val="18"/>
                <w:szCs w:val="18"/>
              </w:rPr>
              <w:t>Describe how</w:t>
            </w:r>
            <w:r>
              <w:rPr>
                <w:sz w:val="18"/>
                <w:szCs w:val="18"/>
              </w:rPr>
              <w:t xml:space="preserve"> </w:t>
            </w:r>
            <w:r w:rsidRPr="00723EC7">
              <w:rPr>
                <w:sz w:val="18"/>
                <w:szCs w:val="18"/>
              </w:rPr>
              <w:t>selection pressures select adaptations that help an organism survive in its environment and that variations in populations increase biodiversity that allow them to survive ecological changes e.g. drought, rising sea levels, salinity, climate change.</w:t>
            </w:r>
          </w:p>
          <w:p w:rsidR="00723EC7" w:rsidRPr="00723EC7" w:rsidRDefault="00723EC7" w:rsidP="00723EC7">
            <w:pPr>
              <w:pStyle w:val="ListParagraph"/>
              <w:numPr>
                <w:ilvl w:val="0"/>
                <w:numId w:val="1"/>
              </w:numPr>
              <w:jc w:val="left"/>
              <w:rPr>
                <w:sz w:val="18"/>
                <w:szCs w:val="18"/>
              </w:rPr>
            </w:pPr>
            <w:r w:rsidRPr="00723EC7">
              <w:rPr>
                <w:sz w:val="18"/>
                <w:szCs w:val="18"/>
              </w:rPr>
              <w:t>Natural selection leads to change in characteristics of a population e.g. pesticide resistance, bird beaks, flowers</w:t>
            </w:r>
            <w:r>
              <w:rPr>
                <w:sz w:val="18"/>
                <w:szCs w:val="18"/>
              </w:rPr>
              <w:t xml:space="preserve"> </w:t>
            </w:r>
            <w:r w:rsidRPr="00723EC7">
              <w:rPr>
                <w:sz w:val="18"/>
                <w:szCs w:val="18"/>
              </w:rPr>
              <w:t>and pollinators</w:t>
            </w:r>
          </w:p>
          <w:p w:rsidR="00723EC7" w:rsidRPr="00723EC7" w:rsidRDefault="00723EC7" w:rsidP="00723EC7">
            <w:pPr>
              <w:pStyle w:val="ListParagraph"/>
              <w:numPr>
                <w:ilvl w:val="0"/>
                <w:numId w:val="1"/>
              </w:numPr>
              <w:jc w:val="left"/>
              <w:rPr>
                <w:sz w:val="18"/>
                <w:szCs w:val="18"/>
              </w:rPr>
            </w:pPr>
            <w:r w:rsidRPr="00723EC7">
              <w:rPr>
                <w:sz w:val="18"/>
                <w:szCs w:val="18"/>
              </w:rPr>
              <w:t>Be able to provide examples of evolution. e.g. antibiotic resistance, rabbits, etc.</w:t>
            </w:r>
          </w:p>
          <w:p w:rsidR="00723EC7" w:rsidRPr="00723EC7" w:rsidRDefault="00723EC7" w:rsidP="00723EC7">
            <w:pPr>
              <w:pStyle w:val="ListParagraph"/>
              <w:numPr>
                <w:ilvl w:val="0"/>
                <w:numId w:val="1"/>
              </w:numPr>
              <w:jc w:val="left"/>
              <w:rPr>
                <w:sz w:val="18"/>
                <w:szCs w:val="18"/>
              </w:rPr>
            </w:pPr>
            <w:r w:rsidRPr="00723EC7">
              <w:rPr>
                <w:sz w:val="18"/>
                <w:szCs w:val="18"/>
              </w:rPr>
              <w:t>Speciation</w:t>
            </w:r>
          </w:p>
          <w:p w:rsidR="00723EC7" w:rsidRPr="00723EC7" w:rsidRDefault="00723EC7" w:rsidP="00723EC7">
            <w:pPr>
              <w:pStyle w:val="ListParagraph"/>
              <w:numPr>
                <w:ilvl w:val="0"/>
                <w:numId w:val="1"/>
              </w:numPr>
              <w:jc w:val="left"/>
              <w:rPr>
                <w:sz w:val="18"/>
                <w:szCs w:val="18"/>
              </w:rPr>
            </w:pPr>
            <w:r w:rsidRPr="00723EC7">
              <w:rPr>
                <w:sz w:val="18"/>
                <w:szCs w:val="18"/>
              </w:rPr>
              <w:t>Geographical and reproductive isolation acts as barriers to gene flow.</w:t>
            </w:r>
          </w:p>
          <w:p w:rsidR="00723EC7" w:rsidRPr="00723EC7" w:rsidRDefault="00723EC7" w:rsidP="00723EC7">
            <w:pPr>
              <w:pStyle w:val="ListParagraph"/>
              <w:numPr>
                <w:ilvl w:val="0"/>
                <w:numId w:val="1"/>
              </w:numPr>
              <w:jc w:val="left"/>
              <w:rPr>
                <w:sz w:val="18"/>
                <w:szCs w:val="18"/>
              </w:rPr>
            </w:pPr>
            <w:r w:rsidRPr="00723EC7">
              <w:rPr>
                <w:sz w:val="18"/>
                <w:szCs w:val="18"/>
              </w:rPr>
              <w:t>Artificial selection has practical application e.g. the selective breeding of animals and crops.</w:t>
            </w:r>
          </w:p>
          <w:p w:rsidR="00723EC7" w:rsidRPr="00723EC7" w:rsidRDefault="00723EC7" w:rsidP="002853B0">
            <w:pPr>
              <w:pStyle w:val="ListParagraph"/>
              <w:numPr>
                <w:ilvl w:val="0"/>
                <w:numId w:val="1"/>
              </w:numPr>
              <w:jc w:val="left"/>
              <w:rPr>
                <w:b/>
                <w:sz w:val="20"/>
                <w:szCs w:val="20"/>
              </w:rPr>
            </w:pPr>
            <w:r w:rsidRPr="00723EC7">
              <w:rPr>
                <w:sz w:val="18"/>
                <w:szCs w:val="18"/>
              </w:rPr>
              <w:t>Investigate changes caused by natural selection in a particular population as a result of a specified selection pressure such as artificial selection in breed</w:t>
            </w:r>
            <w:r>
              <w:rPr>
                <w:sz w:val="18"/>
                <w:szCs w:val="18"/>
              </w:rPr>
              <w:t>ing for desired characteristics.</w:t>
            </w:r>
          </w:p>
          <w:p w:rsidR="00CC2DDD" w:rsidRDefault="00CC2DDD" w:rsidP="00723EC7">
            <w:pPr>
              <w:jc w:val="left"/>
              <w:rPr>
                <w:sz w:val="18"/>
                <w:szCs w:val="18"/>
                <w:u w:val="single"/>
              </w:rPr>
            </w:pPr>
          </w:p>
          <w:p w:rsidR="00723EC7" w:rsidRPr="00723EC7" w:rsidRDefault="00723EC7" w:rsidP="00723EC7">
            <w:pPr>
              <w:jc w:val="left"/>
              <w:rPr>
                <w:sz w:val="18"/>
                <w:szCs w:val="18"/>
                <w:u w:val="single"/>
              </w:rPr>
            </w:pPr>
            <w:r w:rsidRPr="00723EC7">
              <w:rPr>
                <w:sz w:val="18"/>
                <w:szCs w:val="18"/>
                <w:u w:val="single"/>
              </w:rPr>
              <w:t>Evidence for Evolution:</w:t>
            </w:r>
          </w:p>
          <w:p w:rsidR="00723EC7" w:rsidRPr="00723EC7" w:rsidRDefault="00723EC7" w:rsidP="00723EC7">
            <w:pPr>
              <w:pStyle w:val="ListParagraph"/>
              <w:numPr>
                <w:ilvl w:val="0"/>
                <w:numId w:val="1"/>
              </w:numPr>
              <w:jc w:val="left"/>
              <w:rPr>
                <w:sz w:val="18"/>
                <w:szCs w:val="18"/>
              </w:rPr>
            </w:pPr>
            <w:r w:rsidRPr="00723EC7">
              <w:rPr>
                <w:sz w:val="18"/>
                <w:szCs w:val="18"/>
              </w:rPr>
              <w:t>Describe the different the following forms of evidence for evolution:</w:t>
            </w:r>
          </w:p>
          <w:p w:rsidR="00723EC7" w:rsidRPr="00723EC7" w:rsidRDefault="00723EC7" w:rsidP="00723EC7">
            <w:pPr>
              <w:pStyle w:val="ListParagraph"/>
              <w:numPr>
                <w:ilvl w:val="1"/>
                <w:numId w:val="1"/>
              </w:numPr>
              <w:jc w:val="left"/>
              <w:rPr>
                <w:sz w:val="18"/>
                <w:szCs w:val="18"/>
              </w:rPr>
            </w:pPr>
            <w:r w:rsidRPr="00723EC7">
              <w:rPr>
                <w:sz w:val="18"/>
                <w:szCs w:val="18"/>
              </w:rPr>
              <w:t>fossil record</w:t>
            </w:r>
          </w:p>
          <w:p w:rsidR="00723EC7" w:rsidRPr="00723EC7" w:rsidRDefault="00723EC7" w:rsidP="00723EC7">
            <w:pPr>
              <w:pStyle w:val="ListParagraph"/>
              <w:numPr>
                <w:ilvl w:val="1"/>
                <w:numId w:val="1"/>
              </w:numPr>
              <w:jc w:val="left"/>
              <w:rPr>
                <w:sz w:val="18"/>
                <w:szCs w:val="18"/>
              </w:rPr>
            </w:pPr>
            <w:r w:rsidRPr="00723EC7">
              <w:rPr>
                <w:sz w:val="18"/>
                <w:szCs w:val="18"/>
              </w:rPr>
              <w:t>comparative anatomy: homologous structures</w:t>
            </w:r>
          </w:p>
          <w:p w:rsidR="00723EC7" w:rsidRPr="00723EC7" w:rsidRDefault="00723EC7" w:rsidP="00723EC7">
            <w:pPr>
              <w:pStyle w:val="ListParagraph"/>
              <w:numPr>
                <w:ilvl w:val="1"/>
                <w:numId w:val="1"/>
              </w:numPr>
              <w:jc w:val="left"/>
              <w:rPr>
                <w:sz w:val="18"/>
                <w:szCs w:val="18"/>
              </w:rPr>
            </w:pPr>
            <w:r w:rsidRPr="00723EC7">
              <w:rPr>
                <w:sz w:val="18"/>
                <w:szCs w:val="18"/>
              </w:rPr>
              <w:t>comparative anatomy: vestigial structures</w:t>
            </w:r>
          </w:p>
          <w:p w:rsidR="00723EC7" w:rsidRPr="00723EC7" w:rsidRDefault="00723EC7" w:rsidP="00723EC7">
            <w:pPr>
              <w:pStyle w:val="ListParagraph"/>
              <w:numPr>
                <w:ilvl w:val="1"/>
                <w:numId w:val="1"/>
              </w:numPr>
              <w:jc w:val="left"/>
              <w:rPr>
                <w:sz w:val="18"/>
                <w:szCs w:val="18"/>
              </w:rPr>
            </w:pPr>
            <w:r w:rsidRPr="00723EC7">
              <w:rPr>
                <w:sz w:val="18"/>
                <w:szCs w:val="18"/>
              </w:rPr>
              <w:t>embryology of vertebrates</w:t>
            </w:r>
          </w:p>
          <w:p w:rsidR="00723EC7" w:rsidRPr="00723EC7" w:rsidRDefault="00723EC7" w:rsidP="00723EC7">
            <w:pPr>
              <w:pStyle w:val="ListParagraph"/>
              <w:numPr>
                <w:ilvl w:val="1"/>
                <w:numId w:val="1"/>
              </w:numPr>
              <w:jc w:val="left"/>
              <w:rPr>
                <w:sz w:val="18"/>
                <w:szCs w:val="18"/>
              </w:rPr>
            </w:pPr>
            <w:r w:rsidRPr="00723EC7">
              <w:rPr>
                <w:sz w:val="18"/>
                <w:szCs w:val="18"/>
              </w:rPr>
              <w:t>comparative biochemistry (DNA and proteins/amino acid sequencing)</w:t>
            </w:r>
          </w:p>
          <w:p w:rsidR="007E7CD9" w:rsidRPr="00723EC7" w:rsidRDefault="00723EC7" w:rsidP="00723EC7">
            <w:pPr>
              <w:pStyle w:val="ListParagraph"/>
              <w:numPr>
                <w:ilvl w:val="1"/>
                <w:numId w:val="1"/>
              </w:numPr>
              <w:jc w:val="left"/>
              <w:rPr>
                <w:b/>
                <w:sz w:val="20"/>
                <w:szCs w:val="20"/>
              </w:rPr>
            </w:pPr>
            <w:r w:rsidRPr="00723EC7">
              <w:rPr>
                <w:sz w:val="18"/>
                <w:szCs w:val="18"/>
              </w:rPr>
              <w:t>geographical distribution</w:t>
            </w:r>
          </w:p>
          <w:p w:rsidR="007E7CD9" w:rsidRPr="00D8287E" w:rsidRDefault="007E7CD9" w:rsidP="007E7CD9">
            <w:pPr>
              <w:pStyle w:val="ListParagraph"/>
              <w:ind w:left="360"/>
              <w:jc w:val="left"/>
              <w:rPr>
                <w:b/>
                <w:sz w:val="20"/>
                <w:szCs w:val="20"/>
              </w:rPr>
            </w:pPr>
          </w:p>
        </w:tc>
      </w:tr>
    </w:tbl>
    <w:p w:rsidR="00C12987" w:rsidRDefault="00C12987" w:rsidP="00C12987">
      <w:pPr>
        <w:jc w:val="left"/>
        <w:rPr>
          <w:b/>
        </w:rPr>
      </w:pPr>
    </w:p>
    <w:p w:rsidR="00D8287E" w:rsidRDefault="009209EC" w:rsidP="00C12987">
      <w:pPr>
        <w:jc w:val="left"/>
        <w:rPr>
          <w:b/>
        </w:rPr>
      </w:pPr>
      <w:r>
        <w:rPr>
          <w:b/>
        </w:rPr>
        <w:t>Natural Selection</w:t>
      </w:r>
      <w:r w:rsidR="00492740">
        <w:rPr>
          <w:b/>
        </w:rPr>
        <w:t xml:space="preserve"> and Evolution</w:t>
      </w:r>
    </w:p>
    <w:p w:rsidR="00AC2A84" w:rsidRDefault="00AC2A84" w:rsidP="00C12987">
      <w:pPr>
        <w:jc w:val="left"/>
        <w:rPr>
          <w:b/>
        </w:rPr>
      </w:pPr>
    </w:p>
    <w:p w:rsidR="00E926B6" w:rsidRDefault="00492740" w:rsidP="00E926B6">
      <w:pPr>
        <w:jc w:val="left"/>
      </w:pPr>
      <w:r w:rsidRPr="00492740">
        <w:t xml:space="preserve">A </w:t>
      </w:r>
      <w:r w:rsidRPr="00492740">
        <w:rPr>
          <w:b/>
        </w:rPr>
        <w:t>species</w:t>
      </w:r>
      <w:r w:rsidRPr="00492740">
        <w:t xml:space="preserve"> is defined as a population of organisms that normally interbreed, and produce fertile offspring</w:t>
      </w:r>
      <w:r>
        <w:t>.</w:t>
      </w:r>
      <w:r w:rsidR="00E926B6">
        <w:t xml:space="preserve"> </w:t>
      </w:r>
    </w:p>
    <w:p w:rsidR="00E926B6" w:rsidRDefault="00E926B6" w:rsidP="00E926B6">
      <w:pPr>
        <w:jc w:val="left"/>
      </w:pPr>
    </w:p>
    <w:p w:rsidR="00E926B6" w:rsidRPr="00076793" w:rsidRDefault="00E926B6" w:rsidP="00E926B6">
      <w:pPr>
        <w:jc w:val="left"/>
        <w:rPr>
          <w:rFonts w:ascii="Helvetica" w:eastAsia="Times New Roman" w:hAnsi="Helvetica" w:cs="Helvetica"/>
          <w:color w:val="111111"/>
          <w:sz w:val="18"/>
          <w:szCs w:val="18"/>
          <w:lang w:eastAsia="en-AU"/>
        </w:rPr>
      </w:pPr>
      <w:r w:rsidRPr="00076793">
        <w:rPr>
          <w:rFonts w:eastAsia="Times New Roman"/>
          <w:color w:val="111111"/>
          <w:lang w:eastAsia="en-AU"/>
        </w:rPr>
        <w:t xml:space="preserve">The theory of </w:t>
      </w:r>
      <w:r w:rsidRPr="00E926B6">
        <w:rPr>
          <w:rFonts w:eastAsia="Times New Roman"/>
          <w:b/>
          <w:color w:val="111111"/>
          <w:lang w:eastAsia="en-AU"/>
        </w:rPr>
        <w:t>natural selection</w:t>
      </w:r>
      <w:r w:rsidRPr="00076793">
        <w:rPr>
          <w:rFonts w:eastAsia="Times New Roman"/>
          <w:color w:val="111111"/>
          <w:lang w:eastAsia="en-AU"/>
        </w:rPr>
        <w:t xml:space="preserve"> was postulated by Charles Darwin </w:t>
      </w:r>
      <w:r>
        <w:rPr>
          <w:rFonts w:eastAsia="Times New Roman"/>
          <w:color w:val="111111"/>
          <w:lang w:eastAsia="en-AU"/>
        </w:rPr>
        <w:t xml:space="preserve">and is described as </w:t>
      </w:r>
      <w:r w:rsidRPr="00076793">
        <w:rPr>
          <w:rFonts w:eastAsia="Times New Roman"/>
          <w:color w:val="111111"/>
          <w:lang w:eastAsia="en-AU"/>
        </w:rPr>
        <w:t>'survival of the fittest'</w:t>
      </w:r>
      <w:r>
        <w:rPr>
          <w:rFonts w:eastAsia="Times New Roman"/>
          <w:color w:val="111111"/>
          <w:lang w:eastAsia="en-AU"/>
        </w:rPr>
        <w:t xml:space="preserve">. The theory postulates that </w:t>
      </w:r>
      <w:r w:rsidRPr="00076793">
        <w:rPr>
          <w:rFonts w:eastAsia="Times New Roman"/>
          <w:color w:val="111111"/>
          <w:lang w:eastAsia="en-AU"/>
        </w:rPr>
        <w:t>organisms living today have changed over time and evolved from common ancestral organisms</w:t>
      </w:r>
    </w:p>
    <w:p w:rsidR="00492740" w:rsidRDefault="00492740" w:rsidP="007826A3">
      <w:pPr>
        <w:jc w:val="left"/>
      </w:pPr>
    </w:p>
    <w:p w:rsidR="005202F7" w:rsidRDefault="007826A3" w:rsidP="005202F7">
      <w:pPr>
        <w:shd w:val="clear" w:color="auto" w:fill="FFFFFF"/>
        <w:jc w:val="left"/>
        <w:rPr>
          <w:rFonts w:eastAsia="Times New Roman"/>
          <w:color w:val="111111"/>
          <w:lang w:eastAsia="en-AU"/>
        </w:rPr>
      </w:pPr>
      <w:r w:rsidRPr="002E1CC6">
        <w:rPr>
          <w:b/>
        </w:rPr>
        <w:t>Natural selection</w:t>
      </w:r>
      <w:r w:rsidRPr="007826A3">
        <w:t xml:space="preserve"> </w:t>
      </w:r>
      <w:r w:rsidR="005202F7" w:rsidRPr="00076793">
        <w:rPr>
          <w:rFonts w:eastAsia="Times New Roman"/>
          <w:color w:val="111111"/>
          <w:lang w:eastAsia="en-AU"/>
        </w:rPr>
        <w:t xml:space="preserve">is a mechanism by which evolution is thought to occur and is based on five key </w:t>
      </w:r>
      <w:r w:rsidR="005202F7">
        <w:rPr>
          <w:rFonts w:eastAsia="Times New Roman"/>
          <w:color w:val="111111"/>
          <w:lang w:eastAsia="en-AU"/>
        </w:rPr>
        <w:t>factors</w:t>
      </w:r>
      <w:r w:rsidR="005202F7" w:rsidRPr="00076793">
        <w:rPr>
          <w:rFonts w:eastAsia="Times New Roman"/>
          <w:color w:val="111111"/>
          <w:lang w:eastAsia="en-AU"/>
        </w:rPr>
        <w:t>:</w:t>
      </w:r>
    </w:p>
    <w:p w:rsidR="008B450E" w:rsidRPr="00076793" w:rsidRDefault="008B450E" w:rsidP="005202F7">
      <w:pPr>
        <w:shd w:val="clear" w:color="auto" w:fill="FFFFFF"/>
        <w:jc w:val="left"/>
        <w:rPr>
          <w:rFonts w:ascii="Helvetica" w:eastAsia="Times New Roman" w:hAnsi="Helvetica" w:cs="Helvetica"/>
          <w:color w:val="111111"/>
          <w:sz w:val="18"/>
          <w:szCs w:val="18"/>
          <w:lang w:eastAsia="en-AU"/>
        </w:rPr>
      </w:pPr>
    </w:p>
    <w:p w:rsidR="005F1EBC" w:rsidRPr="005202F7" w:rsidRDefault="005202F7" w:rsidP="00E24E01">
      <w:pPr>
        <w:pStyle w:val="ListParagraph"/>
        <w:numPr>
          <w:ilvl w:val="0"/>
          <w:numId w:val="37"/>
        </w:numPr>
        <w:ind w:left="1418" w:hanging="720"/>
        <w:jc w:val="left"/>
        <w:rPr>
          <w:b/>
        </w:rPr>
      </w:pPr>
      <w:r w:rsidRPr="005202F7">
        <w:rPr>
          <w:b/>
        </w:rPr>
        <w:t>V</w:t>
      </w:r>
      <w:r w:rsidR="005F1EBC" w:rsidRPr="005202F7">
        <w:rPr>
          <w:b/>
        </w:rPr>
        <w:t>ariation between individuals exists in a population</w:t>
      </w:r>
    </w:p>
    <w:p w:rsidR="00E24E01" w:rsidRDefault="00E24E01" w:rsidP="00E24E01">
      <w:pPr>
        <w:pStyle w:val="ListParagraph"/>
        <w:ind w:left="1418"/>
        <w:jc w:val="left"/>
      </w:pPr>
      <w:r>
        <w:t>Natural selection cannot occur without genetic variation within a population allowing for a variety of inheritable traits.</w:t>
      </w:r>
    </w:p>
    <w:p w:rsidR="008B450E" w:rsidRDefault="008B450E" w:rsidP="00E24E01">
      <w:pPr>
        <w:pStyle w:val="ListParagraph"/>
        <w:ind w:left="1418"/>
        <w:jc w:val="left"/>
      </w:pPr>
    </w:p>
    <w:p w:rsidR="00E24E01" w:rsidRDefault="00E24E01" w:rsidP="00E24E01">
      <w:pPr>
        <w:pStyle w:val="ListParagraph"/>
        <w:ind w:left="1418"/>
        <w:jc w:val="left"/>
      </w:pPr>
      <w:r>
        <w:t xml:space="preserve">Genetic variation </w:t>
      </w:r>
      <w:r>
        <w:t>can occur through:</w:t>
      </w:r>
    </w:p>
    <w:p w:rsidR="0036386C" w:rsidRPr="0036386C" w:rsidRDefault="00E24E01" w:rsidP="0036386C">
      <w:pPr>
        <w:pStyle w:val="ListParagraph"/>
        <w:numPr>
          <w:ilvl w:val="0"/>
          <w:numId w:val="41"/>
        </w:numPr>
        <w:jc w:val="both"/>
        <w:rPr>
          <w:rStyle w:val="Hyperlink"/>
          <w:color w:val="auto"/>
          <w:u w:val="none"/>
        </w:rPr>
      </w:pPr>
      <w:r>
        <w:t xml:space="preserve">Gene mutations:  A </w:t>
      </w:r>
      <w:r w:rsidR="0036386C">
        <w:t xml:space="preserve">permanent </w:t>
      </w:r>
      <w:r>
        <w:t>change in the DNA sequence of a gene which may alter the expression of the associated trait</w:t>
      </w:r>
      <w:r>
        <w:t xml:space="preserve">. These can only be inherited if occurring within the cells responsible for </w:t>
      </w:r>
      <w:r>
        <w:lastRenderedPageBreak/>
        <w:t>gamete production.</w:t>
      </w:r>
      <w:r w:rsidR="0036386C">
        <w:t xml:space="preserve"> Gene mutations </w:t>
      </w:r>
      <w:r w:rsidR="0036386C" w:rsidRPr="0036386C">
        <w:rPr>
          <w:rStyle w:val="Hyperlink"/>
          <w:color w:val="auto"/>
          <w:u w:val="none"/>
        </w:rPr>
        <w:t>can also be caused by heat, chemicals and radiation.  Such factors are called mutagenic.</w:t>
      </w:r>
    </w:p>
    <w:p w:rsidR="00E24E01" w:rsidRDefault="00E24E01" w:rsidP="00701315">
      <w:pPr>
        <w:pStyle w:val="ListParagraph"/>
        <w:numPr>
          <w:ilvl w:val="2"/>
          <w:numId w:val="1"/>
        </w:numPr>
        <w:jc w:val="left"/>
      </w:pPr>
      <w:r>
        <w:t xml:space="preserve">Gene flow:  </w:t>
      </w:r>
      <w:r w:rsidR="005202F7">
        <w:t>Organisms immigrating into a population bringing new alleles</w:t>
      </w:r>
      <w:r>
        <w:t xml:space="preserve"> </w:t>
      </w:r>
      <w:r w:rsidR="005202F7">
        <w:t>to the gene pool or organisms leaving a population removing alleles from the gene pool.</w:t>
      </w:r>
    </w:p>
    <w:p w:rsidR="005202F7" w:rsidRDefault="00E24E01" w:rsidP="005202F7">
      <w:pPr>
        <w:pStyle w:val="ListParagraph"/>
        <w:numPr>
          <w:ilvl w:val="2"/>
          <w:numId w:val="1"/>
        </w:numPr>
        <w:jc w:val="left"/>
      </w:pPr>
      <w:r>
        <w:t xml:space="preserve">Sexual reproduction:  The </w:t>
      </w:r>
      <w:r w:rsidR="005202F7">
        <w:t>combining of alleles through the random fusion of gametes provides variation. Variation can also be created due to random assortment of chromosomes and crossing over in meiosis.</w:t>
      </w:r>
    </w:p>
    <w:p w:rsidR="005202F7" w:rsidRPr="005202F7" w:rsidRDefault="005202F7" w:rsidP="005202F7">
      <w:pPr>
        <w:pStyle w:val="ListParagraph"/>
        <w:ind w:left="1800"/>
        <w:jc w:val="left"/>
      </w:pPr>
    </w:p>
    <w:p w:rsidR="005202F7" w:rsidRPr="005202F7" w:rsidRDefault="005202F7" w:rsidP="00E24E01">
      <w:pPr>
        <w:pStyle w:val="ListParagraph"/>
        <w:numPr>
          <w:ilvl w:val="0"/>
          <w:numId w:val="37"/>
        </w:numPr>
        <w:ind w:left="1418" w:hanging="709"/>
        <w:jc w:val="left"/>
        <w:rPr>
          <w:b/>
        </w:rPr>
      </w:pPr>
      <w:r w:rsidRPr="005202F7">
        <w:rPr>
          <w:b/>
        </w:rPr>
        <w:t>Competition for survival</w:t>
      </w:r>
    </w:p>
    <w:p w:rsidR="007826A3" w:rsidRDefault="005202F7" w:rsidP="005202F7">
      <w:pPr>
        <w:pStyle w:val="ListParagraph"/>
        <w:ind w:left="1418"/>
        <w:jc w:val="left"/>
      </w:pPr>
      <w:r>
        <w:t>N</w:t>
      </w:r>
      <w:r w:rsidR="007826A3" w:rsidRPr="007826A3">
        <w:t>ot all individuals that are produced in a population survive to produce offspring</w:t>
      </w:r>
      <w:r>
        <w:t>. There is competition for resources between organisms in the same species and between organisms of different species</w:t>
      </w:r>
    </w:p>
    <w:p w:rsidR="005202F7" w:rsidRPr="005202F7" w:rsidRDefault="005202F7" w:rsidP="005202F7">
      <w:pPr>
        <w:pStyle w:val="ListParagraph"/>
        <w:ind w:left="1418"/>
        <w:jc w:val="left"/>
        <w:rPr>
          <w:b/>
        </w:rPr>
      </w:pPr>
    </w:p>
    <w:p w:rsidR="005202F7" w:rsidRPr="005202F7" w:rsidRDefault="005202F7" w:rsidP="005202F7">
      <w:pPr>
        <w:pStyle w:val="ListParagraph"/>
        <w:numPr>
          <w:ilvl w:val="0"/>
          <w:numId w:val="37"/>
        </w:numPr>
        <w:shd w:val="clear" w:color="auto" w:fill="FFFFFF"/>
        <w:ind w:hanging="11"/>
        <w:jc w:val="left"/>
        <w:rPr>
          <w:rFonts w:eastAsia="Times New Roman"/>
          <w:b/>
          <w:color w:val="111111"/>
          <w:lang w:eastAsia="en-AU"/>
        </w:rPr>
      </w:pPr>
      <w:r w:rsidRPr="005202F7">
        <w:rPr>
          <w:rFonts w:eastAsia="Times New Roman"/>
          <w:b/>
          <w:bCs/>
          <w:color w:val="111111"/>
          <w:lang w:eastAsia="en-AU"/>
        </w:rPr>
        <w:t>Selection Pressures</w:t>
      </w:r>
    </w:p>
    <w:p w:rsidR="005202F7" w:rsidRDefault="005202F7" w:rsidP="00E926B6">
      <w:pPr>
        <w:shd w:val="clear" w:color="auto" w:fill="FFFFFF"/>
        <w:ind w:left="1418"/>
        <w:jc w:val="left"/>
        <w:rPr>
          <w:rFonts w:eastAsia="Times New Roman"/>
          <w:color w:val="111111"/>
          <w:lang w:eastAsia="en-AU"/>
        </w:rPr>
      </w:pPr>
      <w:r w:rsidRPr="005202F7">
        <w:rPr>
          <w:rFonts w:eastAsia="Times New Roman"/>
          <w:color w:val="111111"/>
          <w:lang w:eastAsia="en-AU"/>
        </w:rPr>
        <w:t>External agents which affect the ability of an organism to survive are referred to as selection pressures</w:t>
      </w:r>
      <w:r w:rsidR="00E926B6">
        <w:rPr>
          <w:rFonts w:eastAsia="Times New Roman"/>
          <w:color w:val="111111"/>
          <w:lang w:eastAsia="en-AU"/>
        </w:rPr>
        <w:t xml:space="preserve">. </w:t>
      </w:r>
      <w:r w:rsidRPr="005202F7">
        <w:rPr>
          <w:rFonts w:eastAsia="Times New Roman"/>
          <w:color w:val="111111"/>
          <w:lang w:eastAsia="en-AU"/>
        </w:rPr>
        <w:t>Selection pressures can be negative and decrease the occurrence of a trait, or beneficial and increase its proportion within a population</w:t>
      </w:r>
    </w:p>
    <w:p w:rsidR="008B450E" w:rsidRPr="005202F7" w:rsidRDefault="008B450E" w:rsidP="00E926B6">
      <w:pPr>
        <w:shd w:val="clear" w:color="auto" w:fill="FFFFFF"/>
        <w:ind w:left="1418"/>
        <w:jc w:val="left"/>
        <w:rPr>
          <w:rFonts w:eastAsia="Times New Roman"/>
          <w:color w:val="111111"/>
          <w:lang w:eastAsia="en-AU"/>
        </w:rPr>
      </w:pPr>
    </w:p>
    <w:p w:rsidR="005202F7" w:rsidRPr="005202F7" w:rsidRDefault="005202F7" w:rsidP="00E926B6">
      <w:pPr>
        <w:shd w:val="clear" w:color="auto" w:fill="FFFFFF"/>
        <w:ind w:left="698" w:firstLine="720"/>
        <w:jc w:val="left"/>
        <w:rPr>
          <w:rFonts w:eastAsia="Times New Roman"/>
          <w:color w:val="111111"/>
          <w:lang w:eastAsia="en-AU"/>
        </w:rPr>
      </w:pPr>
      <w:r w:rsidRPr="005202F7">
        <w:rPr>
          <w:rFonts w:eastAsia="Times New Roman"/>
          <w:color w:val="111111"/>
          <w:lang w:eastAsia="en-AU"/>
        </w:rPr>
        <w:t>Types of selection pressures include:</w:t>
      </w:r>
    </w:p>
    <w:p w:rsidR="005202F7" w:rsidRPr="00E926B6" w:rsidRDefault="00E926B6" w:rsidP="00E926B6">
      <w:pPr>
        <w:pStyle w:val="ListParagraph"/>
        <w:numPr>
          <w:ilvl w:val="0"/>
          <w:numId w:val="38"/>
        </w:numPr>
        <w:shd w:val="clear" w:color="auto" w:fill="FFFFFF"/>
        <w:jc w:val="left"/>
        <w:rPr>
          <w:rFonts w:ascii="Helvetica" w:eastAsia="Times New Roman" w:hAnsi="Helvetica" w:cs="Helvetica"/>
          <w:color w:val="111111"/>
          <w:sz w:val="18"/>
          <w:szCs w:val="18"/>
          <w:lang w:eastAsia="en-AU"/>
        </w:rPr>
      </w:pPr>
      <w:r>
        <w:rPr>
          <w:rFonts w:eastAsia="Times New Roman"/>
          <w:bCs/>
          <w:color w:val="111111"/>
          <w:lang w:eastAsia="en-AU"/>
        </w:rPr>
        <w:t>Availability of resources</w:t>
      </w:r>
      <w:r w:rsidR="005202F7" w:rsidRPr="00E926B6">
        <w:rPr>
          <w:rFonts w:eastAsia="Times New Roman"/>
          <w:bCs/>
          <w:color w:val="111111"/>
          <w:lang w:eastAsia="en-AU"/>
        </w:rPr>
        <w:t>: </w:t>
      </w:r>
      <w:r w:rsidR="005202F7" w:rsidRPr="00E926B6">
        <w:rPr>
          <w:rFonts w:eastAsia="Times New Roman"/>
          <w:color w:val="111111"/>
          <w:lang w:eastAsia="en-AU"/>
        </w:rPr>
        <w:t xml:space="preserve">  sufficient food, </w:t>
      </w:r>
      <w:r>
        <w:rPr>
          <w:rFonts w:eastAsia="Times New Roman"/>
          <w:color w:val="111111"/>
          <w:lang w:eastAsia="en-AU"/>
        </w:rPr>
        <w:t xml:space="preserve">water, </w:t>
      </w:r>
      <w:r w:rsidR="005202F7" w:rsidRPr="00E926B6">
        <w:rPr>
          <w:rFonts w:eastAsia="Times New Roman"/>
          <w:color w:val="111111"/>
          <w:lang w:eastAsia="en-AU"/>
        </w:rPr>
        <w:t>habitat and mates</w:t>
      </w:r>
      <w:r>
        <w:rPr>
          <w:rFonts w:eastAsia="Times New Roman"/>
          <w:color w:val="111111"/>
          <w:lang w:eastAsia="en-AU"/>
        </w:rPr>
        <w:t xml:space="preserve"> for reproductive purposes.</w:t>
      </w:r>
    </w:p>
    <w:p w:rsidR="00E926B6" w:rsidRPr="00E926B6" w:rsidRDefault="005202F7" w:rsidP="00A31EF9">
      <w:pPr>
        <w:pStyle w:val="ListParagraph"/>
        <w:numPr>
          <w:ilvl w:val="0"/>
          <w:numId w:val="38"/>
        </w:numPr>
        <w:shd w:val="clear" w:color="auto" w:fill="FFFFFF"/>
        <w:jc w:val="left"/>
        <w:rPr>
          <w:rFonts w:ascii="Helvetica" w:eastAsia="Times New Roman" w:hAnsi="Helvetica" w:cs="Helvetica"/>
          <w:color w:val="111111"/>
          <w:sz w:val="18"/>
          <w:szCs w:val="18"/>
          <w:lang w:eastAsia="en-AU"/>
        </w:rPr>
      </w:pPr>
      <w:r w:rsidRPr="00E926B6">
        <w:rPr>
          <w:rFonts w:eastAsia="Times New Roman"/>
          <w:bCs/>
          <w:color w:val="111111"/>
          <w:lang w:eastAsia="en-AU"/>
        </w:rPr>
        <w:t>Environmental conditions:</w:t>
      </w:r>
      <w:r w:rsidRPr="00E926B6">
        <w:rPr>
          <w:rFonts w:eastAsia="Times New Roman"/>
          <w:color w:val="111111"/>
          <w:lang w:eastAsia="en-AU"/>
        </w:rPr>
        <w:t>  Temperature, we</w:t>
      </w:r>
      <w:r w:rsidR="00E926B6">
        <w:rPr>
          <w:rFonts w:eastAsia="Times New Roman"/>
          <w:color w:val="111111"/>
          <w:lang w:eastAsia="en-AU"/>
        </w:rPr>
        <w:t>ather conditions</w:t>
      </w:r>
    </w:p>
    <w:p w:rsidR="005202F7" w:rsidRPr="00E926B6" w:rsidRDefault="005202F7" w:rsidP="00A31EF9">
      <w:pPr>
        <w:pStyle w:val="ListParagraph"/>
        <w:numPr>
          <w:ilvl w:val="0"/>
          <w:numId w:val="38"/>
        </w:numPr>
        <w:shd w:val="clear" w:color="auto" w:fill="FFFFFF"/>
        <w:jc w:val="left"/>
        <w:rPr>
          <w:rFonts w:ascii="Helvetica" w:eastAsia="Times New Roman" w:hAnsi="Helvetica" w:cs="Helvetica"/>
          <w:color w:val="111111"/>
          <w:sz w:val="18"/>
          <w:szCs w:val="18"/>
          <w:lang w:eastAsia="en-AU"/>
        </w:rPr>
      </w:pPr>
      <w:r w:rsidRPr="00E926B6">
        <w:rPr>
          <w:rFonts w:eastAsia="Times New Roman"/>
          <w:bCs/>
          <w:color w:val="111111"/>
          <w:lang w:eastAsia="en-AU"/>
        </w:rPr>
        <w:t>Biological factors: </w:t>
      </w:r>
      <w:r w:rsidRPr="00E926B6">
        <w:rPr>
          <w:rFonts w:eastAsia="Times New Roman"/>
          <w:color w:val="111111"/>
          <w:lang w:eastAsia="en-AU"/>
        </w:rPr>
        <w:t> Predation and disease</w:t>
      </w:r>
    </w:p>
    <w:p w:rsidR="005202F7" w:rsidRDefault="005202F7" w:rsidP="005202F7">
      <w:pPr>
        <w:pStyle w:val="ListParagraph"/>
        <w:ind w:left="1418"/>
        <w:jc w:val="left"/>
      </w:pPr>
    </w:p>
    <w:p w:rsidR="00E926B6" w:rsidRPr="00E926B6" w:rsidRDefault="00E926B6" w:rsidP="00E24E01">
      <w:pPr>
        <w:pStyle w:val="ListParagraph"/>
        <w:numPr>
          <w:ilvl w:val="0"/>
          <w:numId w:val="37"/>
        </w:numPr>
        <w:ind w:left="1418" w:hanging="709"/>
        <w:jc w:val="left"/>
        <w:rPr>
          <w:b/>
        </w:rPr>
      </w:pPr>
      <w:r w:rsidRPr="00E926B6">
        <w:rPr>
          <w:b/>
        </w:rPr>
        <w:t>Survival of the Fittest</w:t>
      </w:r>
    </w:p>
    <w:p w:rsidR="008B450E" w:rsidRDefault="00E926B6" w:rsidP="00E926B6">
      <w:pPr>
        <w:shd w:val="clear" w:color="auto" w:fill="FFFFFF"/>
        <w:ind w:left="1418"/>
        <w:jc w:val="left"/>
      </w:pPr>
      <w:r w:rsidRPr="008733A1">
        <w:t>Adaptations are special features that an organism develops to help it to survive in its environment.</w:t>
      </w:r>
      <w:r>
        <w:t xml:space="preserve">  </w:t>
      </w:r>
    </w:p>
    <w:p w:rsidR="008B450E" w:rsidRDefault="008B450E" w:rsidP="00E926B6">
      <w:pPr>
        <w:shd w:val="clear" w:color="auto" w:fill="FFFFFF"/>
        <w:ind w:left="1418"/>
        <w:jc w:val="left"/>
      </w:pPr>
    </w:p>
    <w:p w:rsidR="00E926B6" w:rsidRPr="00076793" w:rsidRDefault="00E926B6" w:rsidP="00E926B6">
      <w:pPr>
        <w:shd w:val="clear" w:color="auto" w:fill="FFFFFF"/>
        <w:ind w:left="1418"/>
        <w:jc w:val="left"/>
        <w:rPr>
          <w:rFonts w:ascii="Helvetica" w:eastAsia="Times New Roman" w:hAnsi="Helvetica" w:cs="Helvetica"/>
          <w:color w:val="111111"/>
          <w:sz w:val="18"/>
          <w:szCs w:val="18"/>
          <w:lang w:eastAsia="en-AU"/>
        </w:rPr>
      </w:pPr>
      <w:r w:rsidRPr="00076793">
        <w:rPr>
          <w:rFonts w:eastAsia="Times New Roman"/>
          <w:color w:val="111111"/>
          <w:lang w:eastAsia="en-AU"/>
        </w:rPr>
        <w:t>These adaptations may be categorised in a number of different ways:</w:t>
      </w:r>
    </w:p>
    <w:p w:rsidR="00E926B6" w:rsidRPr="00953DC1" w:rsidRDefault="00E926B6" w:rsidP="00E926B6">
      <w:pPr>
        <w:pStyle w:val="ListParagraph"/>
        <w:numPr>
          <w:ilvl w:val="0"/>
          <w:numId w:val="39"/>
        </w:numPr>
        <w:shd w:val="clear" w:color="auto" w:fill="FFFFFF"/>
        <w:tabs>
          <w:tab w:val="clear" w:pos="1080"/>
          <w:tab w:val="num" w:pos="1843"/>
        </w:tabs>
        <w:ind w:left="1843" w:hanging="425"/>
        <w:jc w:val="left"/>
        <w:rPr>
          <w:rFonts w:ascii="Helvetica" w:eastAsia="Times New Roman" w:hAnsi="Helvetica" w:cs="Helvetica"/>
          <w:color w:val="111111"/>
          <w:sz w:val="18"/>
          <w:szCs w:val="18"/>
          <w:lang w:eastAsia="en-AU"/>
        </w:rPr>
      </w:pPr>
      <w:r w:rsidRPr="00953DC1">
        <w:rPr>
          <w:rFonts w:eastAsia="Times New Roman"/>
          <w:bCs/>
          <w:color w:val="111111"/>
          <w:lang w:eastAsia="en-AU"/>
        </w:rPr>
        <w:t>Structural:</w:t>
      </w:r>
      <w:r w:rsidRPr="00953DC1">
        <w:rPr>
          <w:rFonts w:eastAsia="Times New Roman"/>
          <w:color w:val="111111"/>
          <w:lang w:eastAsia="en-AU"/>
        </w:rPr>
        <w:t>  Physical differences in biological structure (e.g. tail and muzzle length in cats and dogs)</w:t>
      </w:r>
    </w:p>
    <w:p w:rsidR="00E926B6" w:rsidRPr="00953DC1" w:rsidRDefault="00E926B6" w:rsidP="00E926B6">
      <w:pPr>
        <w:pStyle w:val="ListParagraph"/>
        <w:numPr>
          <w:ilvl w:val="0"/>
          <w:numId w:val="39"/>
        </w:numPr>
        <w:shd w:val="clear" w:color="auto" w:fill="FFFFFF"/>
        <w:tabs>
          <w:tab w:val="clear" w:pos="1080"/>
          <w:tab w:val="num" w:pos="1843"/>
        </w:tabs>
        <w:ind w:left="1843" w:hanging="425"/>
        <w:jc w:val="left"/>
        <w:rPr>
          <w:rFonts w:ascii="Helvetica" w:eastAsia="Times New Roman" w:hAnsi="Helvetica" w:cs="Helvetica"/>
          <w:color w:val="111111"/>
          <w:sz w:val="18"/>
          <w:szCs w:val="18"/>
          <w:lang w:eastAsia="en-AU"/>
        </w:rPr>
      </w:pPr>
      <w:r w:rsidRPr="00953DC1">
        <w:rPr>
          <w:rFonts w:eastAsia="Times New Roman"/>
          <w:bCs/>
          <w:color w:val="111111"/>
          <w:lang w:eastAsia="en-AU"/>
        </w:rPr>
        <w:t>Physiological:</w:t>
      </w:r>
      <w:r w:rsidRPr="00953DC1">
        <w:rPr>
          <w:rFonts w:eastAsia="Times New Roman"/>
          <w:color w:val="111111"/>
          <w:lang w:eastAsia="en-AU"/>
        </w:rPr>
        <w:t>  Variations in detection and responses by vital functions (e.g. colour blindness)</w:t>
      </w:r>
    </w:p>
    <w:p w:rsidR="00E926B6" w:rsidRPr="008B450E" w:rsidRDefault="00E926B6" w:rsidP="00E926B6">
      <w:pPr>
        <w:pStyle w:val="ListParagraph"/>
        <w:numPr>
          <w:ilvl w:val="0"/>
          <w:numId w:val="39"/>
        </w:numPr>
        <w:shd w:val="clear" w:color="auto" w:fill="FFFFFF"/>
        <w:tabs>
          <w:tab w:val="clear" w:pos="1080"/>
          <w:tab w:val="num" w:pos="1843"/>
        </w:tabs>
        <w:ind w:left="1843" w:hanging="425"/>
        <w:jc w:val="left"/>
        <w:rPr>
          <w:rFonts w:ascii="Helvetica" w:eastAsia="Times New Roman" w:hAnsi="Helvetica" w:cs="Helvetica"/>
          <w:color w:val="111111"/>
          <w:sz w:val="18"/>
          <w:szCs w:val="18"/>
          <w:lang w:eastAsia="en-AU"/>
        </w:rPr>
      </w:pPr>
      <w:r w:rsidRPr="00953DC1">
        <w:rPr>
          <w:rFonts w:eastAsia="Times New Roman"/>
          <w:bCs/>
          <w:color w:val="111111"/>
          <w:lang w:eastAsia="en-AU"/>
        </w:rPr>
        <w:t>Behavioural:</w:t>
      </w:r>
      <w:r w:rsidRPr="00953DC1">
        <w:rPr>
          <w:rFonts w:eastAsia="Times New Roman"/>
          <w:color w:val="111111"/>
          <w:lang w:eastAsia="en-AU"/>
        </w:rPr>
        <w:t>  Differences</w:t>
      </w:r>
      <w:r w:rsidRPr="00E926B6">
        <w:rPr>
          <w:rFonts w:eastAsia="Times New Roman"/>
          <w:color w:val="111111"/>
          <w:lang w:eastAsia="en-AU"/>
        </w:rPr>
        <w:t xml:space="preserve"> in patterns of behaviour (e.g. certain possum species feigning death when threatened)</w:t>
      </w:r>
    </w:p>
    <w:p w:rsidR="008B450E" w:rsidRPr="00E926B6" w:rsidRDefault="008B450E" w:rsidP="008B450E">
      <w:pPr>
        <w:pStyle w:val="ListParagraph"/>
        <w:shd w:val="clear" w:color="auto" w:fill="FFFFFF"/>
        <w:ind w:left="1843"/>
        <w:jc w:val="left"/>
        <w:rPr>
          <w:rFonts w:ascii="Helvetica" w:eastAsia="Times New Roman" w:hAnsi="Helvetica" w:cs="Helvetica"/>
          <w:color w:val="111111"/>
          <w:sz w:val="18"/>
          <w:szCs w:val="18"/>
          <w:lang w:eastAsia="en-AU"/>
        </w:rPr>
      </w:pPr>
    </w:p>
    <w:p w:rsidR="002B7AEF" w:rsidRDefault="002B7AEF" w:rsidP="00E926B6">
      <w:pPr>
        <w:pStyle w:val="ListParagraph"/>
        <w:ind w:left="1418"/>
        <w:jc w:val="left"/>
      </w:pPr>
      <w:r>
        <w:t xml:space="preserve">Those individuals with more </w:t>
      </w:r>
      <w:r w:rsidR="00953DC1">
        <w:t>beneficial adaptations</w:t>
      </w:r>
      <w:r>
        <w:t xml:space="preserve"> that are best suited their environment survive longer and are able to </w:t>
      </w:r>
      <w:r w:rsidR="00953DC1">
        <w:t>reproduce, passing on their genes</w:t>
      </w:r>
      <w:r>
        <w:t xml:space="preserve">. </w:t>
      </w:r>
      <w:r w:rsidR="00953DC1">
        <w:t xml:space="preserve">Individuals that </w:t>
      </w:r>
      <w:r w:rsidR="00953DC1">
        <w:t>are without these beneficial adaptations are less likely to survive and pass on their genes.</w:t>
      </w:r>
      <w:r w:rsidR="00953DC1">
        <w:t xml:space="preserve"> </w:t>
      </w:r>
      <w:r>
        <w:t>This is termed “survival of the fittest”.</w:t>
      </w:r>
    </w:p>
    <w:p w:rsidR="00953DC1" w:rsidRDefault="00953DC1" w:rsidP="00E926B6">
      <w:pPr>
        <w:pStyle w:val="ListParagraph"/>
        <w:ind w:left="1418"/>
        <w:jc w:val="left"/>
      </w:pPr>
    </w:p>
    <w:p w:rsidR="002F1A1E" w:rsidRDefault="002F1A1E" w:rsidP="00E926B6">
      <w:pPr>
        <w:pStyle w:val="ListParagraph"/>
        <w:ind w:left="1418"/>
        <w:jc w:val="left"/>
      </w:pPr>
    </w:p>
    <w:p w:rsidR="002F1A1E" w:rsidRDefault="002F1A1E" w:rsidP="00E926B6">
      <w:pPr>
        <w:pStyle w:val="ListParagraph"/>
        <w:ind w:left="1418"/>
        <w:jc w:val="left"/>
      </w:pPr>
    </w:p>
    <w:p w:rsidR="002F1A1E" w:rsidRDefault="002F1A1E" w:rsidP="00E926B6">
      <w:pPr>
        <w:pStyle w:val="ListParagraph"/>
        <w:ind w:left="1418"/>
        <w:jc w:val="left"/>
      </w:pPr>
    </w:p>
    <w:p w:rsidR="002F1A1E" w:rsidRDefault="002F1A1E" w:rsidP="00E926B6">
      <w:pPr>
        <w:pStyle w:val="ListParagraph"/>
        <w:ind w:left="1418"/>
        <w:jc w:val="left"/>
      </w:pPr>
    </w:p>
    <w:p w:rsidR="002F1A1E" w:rsidRDefault="002F1A1E" w:rsidP="00E926B6">
      <w:pPr>
        <w:pStyle w:val="ListParagraph"/>
        <w:ind w:left="1418"/>
        <w:jc w:val="left"/>
      </w:pPr>
    </w:p>
    <w:p w:rsidR="00C57A81" w:rsidRPr="00953DC1" w:rsidRDefault="00953DC1" w:rsidP="00953DC1">
      <w:pPr>
        <w:pStyle w:val="ListParagraph"/>
        <w:numPr>
          <w:ilvl w:val="0"/>
          <w:numId w:val="37"/>
        </w:numPr>
        <w:ind w:left="1418" w:hanging="709"/>
        <w:jc w:val="left"/>
        <w:rPr>
          <w:b/>
        </w:rPr>
      </w:pPr>
      <w:r w:rsidRPr="00953DC1">
        <w:rPr>
          <w:b/>
        </w:rPr>
        <w:lastRenderedPageBreak/>
        <w:t>Change in allele frequency</w:t>
      </w:r>
    </w:p>
    <w:p w:rsidR="00076793" w:rsidRPr="00076793" w:rsidRDefault="002B7AEF" w:rsidP="00953DC1">
      <w:pPr>
        <w:pStyle w:val="ListParagraph"/>
        <w:ind w:left="1418"/>
        <w:jc w:val="left"/>
        <w:rPr>
          <w:rFonts w:ascii="Helvetica" w:eastAsia="Times New Roman" w:hAnsi="Helvetica" w:cs="Helvetica"/>
          <w:color w:val="111111"/>
          <w:sz w:val="18"/>
          <w:szCs w:val="18"/>
          <w:lang w:eastAsia="en-AU"/>
        </w:rPr>
      </w:pPr>
      <w:r>
        <w:t>Over time</w:t>
      </w:r>
      <w:r w:rsidR="00953DC1">
        <w:t>,</w:t>
      </w:r>
      <w:r>
        <w:t xml:space="preserve"> the </w:t>
      </w:r>
      <w:r w:rsidR="00953DC1">
        <w:t>beneficial adaptations are more likely to be passed on to subsequent generations. This will increase the proportion of the alleles responsible for the adaptation in the gene pool.</w:t>
      </w:r>
      <w:r>
        <w:t xml:space="preserve"> </w:t>
      </w:r>
      <w:r w:rsidR="00953DC1">
        <w:t>This will be evident in the population as more of the individuals are likely to present with the adaptation. This is evolution.</w:t>
      </w:r>
    </w:p>
    <w:p w:rsidR="00953DC1" w:rsidRPr="00076793" w:rsidRDefault="00953DC1" w:rsidP="00076793">
      <w:pPr>
        <w:shd w:val="clear" w:color="auto" w:fill="FFFFFF"/>
        <w:jc w:val="left"/>
        <w:rPr>
          <w:rFonts w:ascii="Helvetica" w:eastAsia="Times New Roman" w:hAnsi="Helvetica" w:cs="Helvetica"/>
          <w:color w:val="111111"/>
          <w:sz w:val="18"/>
          <w:szCs w:val="18"/>
          <w:lang w:eastAsia="en-AU"/>
        </w:rPr>
      </w:pPr>
    </w:p>
    <w:p w:rsidR="00076793" w:rsidRPr="00076793" w:rsidRDefault="00076793" w:rsidP="00076793">
      <w:pPr>
        <w:shd w:val="clear" w:color="auto" w:fill="FFFFFF"/>
        <w:rPr>
          <w:rFonts w:ascii="Helvetica" w:eastAsia="Times New Roman" w:hAnsi="Helvetica" w:cs="Helvetica"/>
          <w:color w:val="111111"/>
          <w:sz w:val="18"/>
          <w:szCs w:val="18"/>
          <w:lang w:eastAsia="en-AU"/>
        </w:rPr>
      </w:pPr>
      <w:r w:rsidRPr="00076793">
        <w:rPr>
          <w:rFonts w:eastAsia="Times New Roman"/>
          <w:color w:val="111111"/>
          <w:u w:val="single"/>
          <w:lang w:eastAsia="en-AU"/>
        </w:rPr>
        <w:t>Mechanism of Natural Selection</w:t>
      </w:r>
    </w:p>
    <w:p w:rsidR="00076793" w:rsidRPr="00076793" w:rsidRDefault="00076793" w:rsidP="00076793">
      <w:pPr>
        <w:shd w:val="clear" w:color="auto" w:fill="FFFFFF"/>
        <w:rPr>
          <w:rFonts w:ascii="Helvetica" w:eastAsia="Times New Roman" w:hAnsi="Helvetica" w:cs="Helvetica"/>
          <w:color w:val="111111"/>
          <w:sz w:val="18"/>
          <w:szCs w:val="18"/>
          <w:lang w:eastAsia="en-AU"/>
        </w:rPr>
      </w:pPr>
      <w:r w:rsidRPr="00076793">
        <w:rPr>
          <w:rFonts w:ascii="Helvetica" w:eastAsia="Times New Roman" w:hAnsi="Helvetica" w:cs="Helvetica"/>
          <w:noProof/>
          <w:color w:val="111111"/>
          <w:sz w:val="18"/>
          <w:szCs w:val="18"/>
          <w:lang w:eastAsia="en-AU"/>
        </w:rPr>
        <w:drawing>
          <wp:inline distT="0" distB="0" distL="0" distR="0">
            <wp:extent cx="5839691" cy="1715409"/>
            <wp:effectExtent l="0" t="0" r="0" b="0"/>
            <wp:docPr id="12" name="Picture 12" descr="http://www.vce.bioninja.com.au/_Media/natural_selection-2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vce.bioninja.com.au/_Media/natural_selection-2_me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3545" cy="1725354"/>
                    </a:xfrm>
                    <a:prstGeom prst="rect">
                      <a:avLst/>
                    </a:prstGeom>
                    <a:noFill/>
                    <a:ln>
                      <a:noFill/>
                    </a:ln>
                  </pic:spPr>
                </pic:pic>
              </a:graphicData>
            </a:graphic>
          </wp:inline>
        </w:drawing>
      </w:r>
    </w:p>
    <w:p w:rsidR="00076793" w:rsidRDefault="00076793" w:rsidP="00076793">
      <w:pPr>
        <w:shd w:val="clear" w:color="auto" w:fill="FFFFFF"/>
        <w:jc w:val="left"/>
        <w:rPr>
          <w:rFonts w:ascii="Helvetica" w:eastAsia="Times New Roman" w:hAnsi="Helvetica" w:cs="Helvetica"/>
          <w:color w:val="111111"/>
          <w:sz w:val="18"/>
          <w:szCs w:val="18"/>
          <w:lang w:eastAsia="en-AU"/>
        </w:rPr>
      </w:pPr>
    </w:p>
    <w:p w:rsidR="008B450E" w:rsidRPr="00076793" w:rsidRDefault="008B450E" w:rsidP="00076793">
      <w:pPr>
        <w:shd w:val="clear" w:color="auto" w:fill="FFFFFF"/>
        <w:jc w:val="left"/>
        <w:rPr>
          <w:rFonts w:ascii="Helvetica" w:eastAsia="Times New Roman" w:hAnsi="Helvetica" w:cs="Helvetica"/>
          <w:color w:val="111111"/>
          <w:sz w:val="18"/>
          <w:szCs w:val="18"/>
          <w:lang w:eastAsia="en-AU"/>
        </w:rPr>
      </w:pPr>
    </w:p>
    <w:p w:rsidR="008B450E" w:rsidRDefault="005D668E" w:rsidP="00033737">
      <w:pPr>
        <w:jc w:val="left"/>
        <w:rPr>
          <w:b/>
        </w:rPr>
      </w:pPr>
      <w:r>
        <w:rPr>
          <w:b/>
        </w:rPr>
        <w:t>Artificial Selection/</w:t>
      </w:r>
      <w:r w:rsidR="008B450E">
        <w:rPr>
          <w:b/>
        </w:rPr>
        <w:t>Selective Breeding</w:t>
      </w:r>
    </w:p>
    <w:p w:rsidR="008B450E" w:rsidRDefault="008B450E" w:rsidP="00033737">
      <w:pPr>
        <w:jc w:val="left"/>
        <w:rPr>
          <w:b/>
        </w:rPr>
      </w:pPr>
    </w:p>
    <w:p w:rsidR="008B450E" w:rsidRPr="008B450E" w:rsidRDefault="008B450E" w:rsidP="00033737">
      <w:pPr>
        <w:jc w:val="left"/>
      </w:pPr>
      <w:r w:rsidRPr="008B450E">
        <w:t xml:space="preserve">Artificial selection occurs when humans </w:t>
      </w:r>
      <w:r>
        <w:t xml:space="preserve">choose breeding partners for animals and other </w:t>
      </w:r>
      <w:r w:rsidRPr="008B450E">
        <w:t>organisms</w:t>
      </w:r>
      <w:r>
        <w:t xml:space="preserve"> </w:t>
      </w:r>
      <w:r w:rsidR="005D668E">
        <w:t xml:space="preserve">to select certain traits for their offspring. </w:t>
      </w:r>
      <w:r w:rsidRPr="008B450E">
        <w:t xml:space="preserve"> </w:t>
      </w:r>
      <w:r w:rsidR="005D668E">
        <w:t>An example may be breeding two varieties of budgerigar to produce offspring with desired qualities. For instance, breeding a standard grey budgerigar with excellent markings and a good head structure with an albino budgerigar is more likely to produce further albino budgerigars</w:t>
      </w:r>
      <w:r w:rsidRPr="008B450E">
        <w:t xml:space="preserve"> </w:t>
      </w:r>
      <w:r w:rsidR="005D668E">
        <w:t>with the same markings and head structure as the grey budgerigar.</w:t>
      </w:r>
    </w:p>
    <w:p w:rsidR="008B450E" w:rsidRDefault="008B450E" w:rsidP="00033737">
      <w:pPr>
        <w:jc w:val="left"/>
        <w:rPr>
          <w:b/>
        </w:rPr>
      </w:pPr>
    </w:p>
    <w:p w:rsidR="005D668E" w:rsidRDefault="005D668E" w:rsidP="00033737">
      <w:pPr>
        <w:jc w:val="left"/>
        <w:rPr>
          <w:b/>
        </w:rPr>
      </w:pPr>
      <w:r>
        <w:rPr>
          <w:b/>
        </w:rPr>
        <w:t>Evolution</w:t>
      </w:r>
    </w:p>
    <w:p w:rsidR="005D668E" w:rsidRDefault="005D668E" w:rsidP="00033737">
      <w:pPr>
        <w:jc w:val="left"/>
        <w:rPr>
          <w:b/>
        </w:rPr>
      </w:pPr>
    </w:p>
    <w:p w:rsidR="00033737" w:rsidRDefault="00E926B6" w:rsidP="00033737">
      <w:pPr>
        <w:jc w:val="left"/>
      </w:pPr>
      <w:r w:rsidRPr="00E926B6">
        <w:rPr>
          <w:b/>
        </w:rPr>
        <w:t>Evolution</w:t>
      </w:r>
      <w:r>
        <w:t xml:space="preserve"> is the </w:t>
      </w:r>
      <w:r w:rsidRPr="00E926B6">
        <w:rPr>
          <w:b/>
        </w:rPr>
        <w:t>permanent change</w:t>
      </w:r>
      <w:r>
        <w:t xml:space="preserve"> in the frequency of alleles in a population due to natural selection. </w:t>
      </w:r>
      <w:r w:rsidR="00AC2D25">
        <w:t xml:space="preserve">An example of this is antibiotic resistant bacteria. </w:t>
      </w:r>
      <w:r w:rsidR="00A53691">
        <w:t xml:space="preserve">Some bacteria have evolved via natural selection, </w:t>
      </w:r>
      <w:r w:rsidR="00A53691" w:rsidRPr="00A53691">
        <w:t>through random mutation</w:t>
      </w:r>
      <w:r w:rsidR="00033737">
        <w:t>,</w:t>
      </w:r>
      <w:r w:rsidR="00A53691">
        <w:t xml:space="preserve"> </w:t>
      </w:r>
      <w:r w:rsidR="00A53691" w:rsidRPr="00A53691">
        <w:t>t</w:t>
      </w:r>
      <w:r w:rsidR="00A53691">
        <w:t xml:space="preserve">o obtain resistance to antibiotics. </w:t>
      </w:r>
      <w:r w:rsidR="00033737">
        <w:t>T</w:t>
      </w:r>
      <w:r w:rsidR="00033737">
        <w:t>hose bacteria which have a mutation allowing them to survive will live on to reproduce.</w:t>
      </w:r>
      <w:r w:rsidR="00033737">
        <w:t xml:space="preserve"> </w:t>
      </w:r>
      <w:r w:rsidR="00033737">
        <w:t>They will then pass this trait to their offspring, which will be a fully resistant generation.</w:t>
      </w:r>
    </w:p>
    <w:p w:rsidR="00033737" w:rsidRDefault="00033737" w:rsidP="00A53691">
      <w:pPr>
        <w:jc w:val="left"/>
      </w:pPr>
    </w:p>
    <w:p w:rsidR="008B450E" w:rsidRDefault="005D668E" w:rsidP="00A53691">
      <w:pPr>
        <w:jc w:val="left"/>
      </w:pPr>
      <w:r>
        <w:rPr>
          <w:noProof/>
          <w:lang w:eastAsia="en-AU"/>
        </w:rPr>
        <w:drawing>
          <wp:anchor distT="0" distB="0" distL="114300" distR="114300" simplePos="0" relativeHeight="251660288" behindDoc="0" locked="0" layoutInCell="1" allowOverlap="1">
            <wp:simplePos x="0" y="0"/>
            <wp:positionH relativeFrom="column">
              <wp:posOffset>2500284</wp:posOffset>
            </wp:positionH>
            <wp:positionV relativeFrom="paragraph">
              <wp:posOffset>6177</wp:posOffset>
            </wp:positionV>
            <wp:extent cx="3254935" cy="2293697"/>
            <wp:effectExtent l="0" t="0" r="3175" b="0"/>
            <wp:wrapSquare wrapText="bothSides"/>
            <wp:docPr id="4" name="Picture 4" descr="Image result for evolution of man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volution of man me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4935" cy="2293697"/>
                    </a:xfrm>
                    <a:prstGeom prst="rect">
                      <a:avLst/>
                    </a:prstGeom>
                    <a:noFill/>
                    <a:ln>
                      <a:noFill/>
                    </a:ln>
                  </pic:spPr>
                </pic:pic>
              </a:graphicData>
            </a:graphic>
            <wp14:sizeRelH relativeFrom="page">
              <wp14:pctWidth>0</wp14:pctWidth>
            </wp14:sizeRelH>
            <wp14:sizeRelV relativeFrom="page">
              <wp14:pctHeight>0</wp14:pctHeight>
            </wp14:sizeRelV>
          </wp:anchor>
        </w:drawing>
      </w:r>
      <w:r w:rsidR="00A53691">
        <w:t>If a bacterium carries several resistance genes, it is multi</w:t>
      </w:r>
      <w:r w:rsidR="00033737">
        <w:t>-resistant and known as a ‘</w:t>
      </w:r>
      <w:r w:rsidR="00A53691">
        <w:t>superbug</w:t>
      </w:r>
      <w:r w:rsidR="00033737">
        <w:t>’</w:t>
      </w:r>
      <w:r w:rsidR="00A53691">
        <w:t>.</w:t>
      </w:r>
      <w:r w:rsidR="00A53691">
        <w:t xml:space="preserve">  This has caused a lot of issues</w:t>
      </w:r>
      <w:r w:rsidR="008B450E">
        <w:t xml:space="preserve"> as the ‘superbug’ is then unable to be treated with antibiotics.</w:t>
      </w:r>
    </w:p>
    <w:p w:rsidR="00A53691" w:rsidRDefault="008B450E" w:rsidP="00A53691">
      <w:pPr>
        <w:jc w:val="left"/>
      </w:pPr>
      <w:r>
        <w:t xml:space="preserve"> </w:t>
      </w:r>
    </w:p>
    <w:p w:rsidR="00E926B6" w:rsidRPr="00E926B6" w:rsidRDefault="00E926B6" w:rsidP="00E926B6">
      <w:pPr>
        <w:jc w:val="left"/>
        <w:rPr>
          <w:b/>
        </w:rPr>
      </w:pPr>
      <w:r>
        <w:t xml:space="preserve">As a species evolves over many generations through genetic inheritance, a new species may eventually be formed.  This is known as </w:t>
      </w:r>
      <w:r w:rsidRPr="00E926B6">
        <w:rPr>
          <w:b/>
        </w:rPr>
        <w:t>speciation</w:t>
      </w:r>
      <w:r>
        <w:t>.</w:t>
      </w:r>
      <w:r w:rsidRPr="00E926B6">
        <w:rPr>
          <w:b/>
        </w:rPr>
        <w:t xml:space="preserve"> </w:t>
      </w:r>
    </w:p>
    <w:p w:rsidR="002F7066" w:rsidRDefault="002F7066" w:rsidP="00AC2A84">
      <w:pPr>
        <w:jc w:val="left"/>
        <w:rPr>
          <w:rStyle w:val="Hyperlink"/>
          <w:b/>
          <w:color w:val="auto"/>
          <w:u w:val="none"/>
        </w:rPr>
      </w:pPr>
    </w:p>
    <w:p w:rsidR="0036386C" w:rsidRPr="0036386C" w:rsidRDefault="0036386C" w:rsidP="00953DC1">
      <w:pPr>
        <w:jc w:val="both"/>
        <w:rPr>
          <w:b/>
        </w:rPr>
      </w:pPr>
      <w:r w:rsidRPr="0036386C">
        <w:rPr>
          <w:b/>
        </w:rPr>
        <w:t>Speciation</w:t>
      </w:r>
    </w:p>
    <w:p w:rsidR="0036386C" w:rsidRDefault="0036386C" w:rsidP="00953DC1">
      <w:pPr>
        <w:jc w:val="both"/>
      </w:pPr>
    </w:p>
    <w:p w:rsidR="00953DC1" w:rsidRDefault="00953DC1" w:rsidP="00953DC1">
      <w:pPr>
        <w:jc w:val="both"/>
      </w:pPr>
      <w:r w:rsidRPr="003C766E">
        <w:t>A new species is considered to have been produced a new species when the changed population can no longer breed with the original population.</w:t>
      </w:r>
      <w:r w:rsidR="0036386C">
        <w:t xml:space="preserve"> This occurs through the following process:</w:t>
      </w:r>
    </w:p>
    <w:p w:rsidR="008B450E" w:rsidRPr="003C766E" w:rsidRDefault="008B450E" w:rsidP="00953DC1">
      <w:pPr>
        <w:jc w:val="both"/>
      </w:pPr>
    </w:p>
    <w:p w:rsidR="00953DC1" w:rsidRDefault="0036386C" w:rsidP="0036386C">
      <w:pPr>
        <w:pStyle w:val="ListParagraph"/>
        <w:numPr>
          <w:ilvl w:val="0"/>
          <w:numId w:val="40"/>
        </w:numPr>
        <w:jc w:val="left"/>
        <w:rPr>
          <w:rStyle w:val="Hyperlink"/>
          <w:b/>
          <w:color w:val="auto"/>
          <w:u w:val="none"/>
        </w:rPr>
      </w:pPr>
      <w:r>
        <w:rPr>
          <w:rStyle w:val="Hyperlink"/>
          <w:b/>
          <w:color w:val="auto"/>
          <w:u w:val="none"/>
        </w:rPr>
        <w:t>Isolation</w:t>
      </w:r>
      <w:r w:rsidR="00A53691">
        <w:rPr>
          <w:rStyle w:val="Hyperlink"/>
          <w:b/>
          <w:color w:val="auto"/>
          <w:u w:val="none"/>
        </w:rPr>
        <w:t xml:space="preserve"> of po</w:t>
      </w:r>
      <w:r w:rsidR="007B15FD">
        <w:rPr>
          <w:rStyle w:val="Hyperlink"/>
          <w:b/>
          <w:color w:val="auto"/>
          <w:u w:val="none"/>
        </w:rPr>
        <w:t>p</w:t>
      </w:r>
      <w:r w:rsidR="00A53691">
        <w:rPr>
          <w:rStyle w:val="Hyperlink"/>
          <w:b/>
          <w:color w:val="auto"/>
          <w:u w:val="none"/>
        </w:rPr>
        <w:t>ulation</w:t>
      </w:r>
    </w:p>
    <w:p w:rsidR="007B15FD" w:rsidRDefault="007B15FD" w:rsidP="007B15FD">
      <w:pPr>
        <w:pStyle w:val="ListParagraph"/>
        <w:jc w:val="left"/>
        <w:rPr>
          <w:rStyle w:val="Hyperlink"/>
          <w:color w:val="auto"/>
          <w:u w:val="none"/>
        </w:rPr>
      </w:pPr>
      <w:r>
        <w:rPr>
          <w:rStyle w:val="Hyperlink"/>
          <w:color w:val="auto"/>
          <w:u w:val="none"/>
        </w:rPr>
        <w:t>A small population moves away from its parent population.  Genes can no longer flow between these two populations. This can occur due to:</w:t>
      </w:r>
    </w:p>
    <w:p w:rsidR="007B15FD" w:rsidRPr="0036386C" w:rsidRDefault="007B15FD" w:rsidP="007B15FD">
      <w:pPr>
        <w:pStyle w:val="ListParagraph"/>
        <w:numPr>
          <w:ilvl w:val="0"/>
          <w:numId w:val="43"/>
        </w:numPr>
        <w:jc w:val="left"/>
        <w:rPr>
          <w:rStyle w:val="Hyperlink"/>
          <w:color w:val="auto"/>
          <w:u w:val="none"/>
        </w:rPr>
      </w:pPr>
      <w:r w:rsidRPr="0036386C">
        <w:rPr>
          <w:rStyle w:val="Hyperlink"/>
          <w:color w:val="auto"/>
          <w:u w:val="none"/>
        </w:rPr>
        <w:t xml:space="preserve">Geographical isolation - </w:t>
      </w:r>
      <w:r w:rsidRPr="0036386C">
        <w:rPr>
          <w:lang w:val="en-GB"/>
        </w:rPr>
        <w:t>This can happen when a species is physically separated into two.  For example: a mainland population may be separated from a population on an island, a mountain range may rise between a population. These prevent gen</w:t>
      </w:r>
      <w:r>
        <w:rPr>
          <w:lang w:val="en-GB"/>
        </w:rPr>
        <w:t>e</w:t>
      </w:r>
      <w:r w:rsidRPr="0036386C">
        <w:rPr>
          <w:lang w:val="en-GB"/>
        </w:rPr>
        <w:t xml:space="preserve"> flow within the population.</w:t>
      </w:r>
      <w:r w:rsidRPr="0036386C">
        <w:rPr>
          <w:rStyle w:val="Hyperlink"/>
          <w:color w:val="auto"/>
          <w:u w:val="none"/>
        </w:rPr>
        <w:t xml:space="preserve"> </w:t>
      </w:r>
    </w:p>
    <w:p w:rsidR="007B15FD" w:rsidRPr="0036386C" w:rsidRDefault="007B15FD" w:rsidP="007B15FD">
      <w:pPr>
        <w:pStyle w:val="ListParagraph"/>
        <w:numPr>
          <w:ilvl w:val="0"/>
          <w:numId w:val="43"/>
        </w:numPr>
        <w:jc w:val="left"/>
        <w:rPr>
          <w:rStyle w:val="Hyperlink"/>
          <w:color w:val="auto"/>
          <w:u w:val="none"/>
        </w:rPr>
      </w:pPr>
      <w:r w:rsidRPr="0036386C">
        <w:rPr>
          <w:rStyle w:val="Hyperlink"/>
          <w:color w:val="auto"/>
          <w:u w:val="none"/>
        </w:rPr>
        <w:t xml:space="preserve">Ecological isolation: Occurs when two species inhabit similar regions, but occupy different habitats. </w:t>
      </w:r>
    </w:p>
    <w:p w:rsidR="007B15FD" w:rsidRPr="0036386C" w:rsidRDefault="007B15FD" w:rsidP="007B15FD">
      <w:pPr>
        <w:pStyle w:val="ListParagraph"/>
        <w:numPr>
          <w:ilvl w:val="0"/>
          <w:numId w:val="43"/>
        </w:numPr>
        <w:jc w:val="left"/>
        <w:rPr>
          <w:rStyle w:val="Hyperlink"/>
          <w:color w:val="auto"/>
          <w:u w:val="none"/>
        </w:rPr>
      </w:pPr>
      <w:r w:rsidRPr="0036386C">
        <w:rPr>
          <w:rStyle w:val="Hyperlink"/>
          <w:color w:val="auto"/>
          <w:u w:val="none"/>
        </w:rPr>
        <w:t>Temporal isolation: occurs when two species mate or flower at different times of the year. For example: different frog species live in the same pond but breed at different times.</w:t>
      </w:r>
    </w:p>
    <w:p w:rsidR="007B15FD" w:rsidRPr="007B15FD" w:rsidRDefault="007B15FD" w:rsidP="007B15FD">
      <w:pPr>
        <w:pStyle w:val="ListParagraph"/>
        <w:jc w:val="left"/>
        <w:rPr>
          <w:rStyle w:val="Hyperlink"/>
          <w:color w:val="auto"/>
          <w:u w:val="none"/>
        </w:rPr>
      </w:pPr>
    </w:p>
    <w:p w:rsidR="00A53691" w:rsidRDefault="00A53691" w:rsidP="0036386C">
      <w:pPr>
        <w:pStyle w:val="ListParagraph"/>
        <w:numPr>
          <w:ilvl w:val="0"/>
          <w:numId w:val="40"/>
        </w:numPr>
        <w:jc w:val="left"/>
        <w:rPr>
          <w:rStyle w:val="Hyperlink"/>
          <w:b/>
          <w:color w:val="auto"/>
          <w:u w:val="none"/>
        </w:rPr>
      </w:pPr>
      <w:r>
        <w:rPr>
          <w:rStyle w:val="Hyperlink"/>
          <w:b/>
          <w:color w:val="auto"/>
          <w:u w:val="none"/>
        </w:rPr>
        <w:t>Mutations occur</w:t>
      </w:r>
    </w:p>
    <w:p w:rsidR="007B15FD" w:rsidRDefault="007B15FD" w:rsidP="00033737">
      <w:pPr>
        <w:pStyle w:val="ListParagraph"/>
        <w:jc w:val="both"/>
        <w:rPr>
          <w:rStyle w:val="Hyperlink"/>
          <w:color w:val="auto"/>
          <w:u w:val="none"/>
        </w:rPr>
      </w:pPr>
      <w:r>
        <w:rPr>
          <w:lang w:val="en-GB"/>
        </w:rPr>
        <w:t>In each population g</w:t>
      </w:r>
      <w:r w:rsidR="00B9277C" w:rsidRPr="007B15FD">
        <w:rPr>
          <w:lang w:val="en-GB"/>
        </w:rPr>
        <w:t>ene mutations occur at a constant and low rate</w:t>
      </w:r>
      <w:r>
        <w:rPr>
          <w:lang w:val="en-GB"/>
        </w:rPr>
        <w:t xml:space="preserve">. </w:t>
      </w:r>
      <w:r w:rsidR="00033737">
        <w:rPr>
          <w:lang w:val="en-GB"/>
        </w:rPr>
        <w:t>S</w:t>
      </w:r>
      <w:r w:rsidR="00B9277C" w:rsidRPr="007B15FD">
        <w:rPr>
          <w:lang w:val="en-GB"/>
        </w:rPr>
        <w:t>ome are beneficial and result in increasing the organism</w:t>
      </w:r>
      <w:r w:rsidR="00033737">
        <w:rPr>
          <w:lang w:val="en-GB"/>
        </w:rPr>
        <w:t>’</w:t>
      </w:r>
      <w:r w:rsidR="00B9277C" w:rsidRPr="007B15FD">
        <w:rPr>
          <w:lang w:val="en-GB"/>
        </w:rPr>
        <w:t>s reproductive success.  This mutation will therefore be passed on.</w:t>
      </w:r>
      <w:r>
        <w:rPr>
          <w:rStyle w:val="Hyperlink"/>
          <w:color w:val="auto"/>
          <w:u w:val="none"/>
        </w:rPr>
        <w:t>ion will develop mutations</w:t>
      </w:r>
    </w:p>
    <w:p w:rsidR="008B450E" w:rsidRPr="007B15FD" w:rsidRDefault="008B450E" w:rsidP="00033737">
      <w:pPr>
        <w:pStyle w:val="ListParagraph"/>
        <w:jc w:val="both"/>
        <w:rPr>
          <w:rStyle w:val="Hyperlink"/>
          <w:color w:val="auto"/>
          <w:u w:val="none"/>
        </w:rPr>
      </w:pPr>
    </w:p>
    <w:p w:rsidR="00A53691" w:rsidRDefault="00A53691" w:rsidP="0036386C">
      <w:pPr>
        <w:pStyle w:val="ListParagraph"/>
        <w:numPr>
          <w:ilvl w:val="0"/>
          <w:numId w:val="40"/>
        </w:numPr>
        <w:jc w:val="left"/>
        <w:rPr>
          <w:rStyle w:val="Hyperlink"/>
          <w:b/>
          <w:color w:val="auto"/>
          <w:u w:val="none"/>
        </w:rPr>
      </w:pPr>
      <w:r>
        <w:rPr>
          <w:rStyle w:val="Hyperlink"/>
          <w:b/>
          <w:color w:val="auto"/>
          <w:u w:val="none"/>
        </w:rPr>
        <w:t>Natural Selection occurs</w:t>
      </w:r>
    </w:p>
    <w:p w:rsidR="00033737" w:rsidRDefault="00033737" w:rsidP="00033737">
      <w:pPr>
        <w:pStyle w:val="ListParagraph"/>
        <w:jc w:val="left"/>
        <w:rPr>
          <w:rStyle w:val="Hyperlink"/>
          <w:color w:val="auto"/>
          <w:u w:val="none"/>
        </w:rPr>
      </w:pPr>
      <w:r>
        <w:rPr>
          <w:rStyle w:val="Hyperlink"/>
          <w:color w:val="auto"/>
          <w:u w:val="none"/>
        </w:rPr>
        <w:t>The process of natural selection occurs to each population.  Selective pressures may act on individuals in the populations. The individuals with the most beneficial adaptations will survive as they are better suited to their environment and will pass on their alleles to their offspring. Those with unfavourable adaptations with die out and their alleles will no longer be in the gene pool.</w:t>
      </w:r>
    </w:p>
    <w:p w:rsidR="008B450E" w:rsidRPr="00033737" w:rsidRDefault="008B450E" w:rsidP="00033737">
      <w:pPr>
        <w:pStyle w:val="ListParagraph"/>
        <w:jc w:val="left"/>
        <w:rPr>
          <w:rStyle w:val="Hyperlink"/>
          <w:color w:val="auto"/>
          <w:u w:val="none"/>
        </w:rPr>
      </w:pPr>
    </w:p>
    <w:p w:rsidR="00A53691" w:rsidRPr="0036386C" w:rsidRDefault="00A53691" w:rsidP="0036386C">
      <w:pPr>
        <w:pStyle w:val="ListParagraph"/>
        <w:numPr>
          <w:ilvl w:val="0"/>
          <w:numId w:val="40"/>
        </w:numPr>
        <w:jc w:val="left"/>
        <w:rPr>
          <w:rStyle w:val="Hyperlink"/>
          <w:b/>
          <w:color w:val="auto"/>
          <w:u w:val="none"/>
        </w:rPr>
      </w:pPr>
      <w:r>
        <w:rPr>
          <w:rStyle w:val="Hyperlink"/>
          <w:b/>
          <w:color w:val="auto"/>
          <w:u w:val="none"/>
        </w:rPr>
        <w:t>Speciation occurs</w:t>
      </w:r>
    </w:p>
    <w:p w:rsidR="00953DC1" w:rsidRDefault="00033737" w:rsidP="00033737">
      <w:pPr>
        <w:ind w:left="720"/>
        <w:jc w:val="left"/>
        <w:rPr>
          <w:rStyle w:val="Hyperlink"/>
          <w:color w:val="auto"/>
          <w:u w:val="none"/>
        </w:rPr>
      </w:pPr>
      <w:r w:rsidRPr="00033737">
        <w:rPr>
          <w:rStyle w:val="Hyperlink"/>
          <w:color w:val="auto"/>
          <w:u w:val="none"/>
        </w:rPr>
        <w:t>Ove</w:t>
      </w:r>
      <w:r>
        <w:rPr>
          <w:rStyle w:val="Hyperlink"/>
          <w:color w:val="auto"/>
          <w:u w:val="none"/>
        </w:rPr>
        <w:t>r</w:t>
      </w:r>
      <w:r w:rsidRPr="00033737">
        <w:rPr>
          <w:rStyle w:val="Hyperlink"/>
          <w:color w:val="auto"/>
          <w:u w:val="none"/>
        </w:rPr>
        <w:t xml:space="preserve"> </w:t>
      </w:r>
      <w:r w:rsidR="007B15FD" w:rsidRPr="00033737">
        <w:rPr>
          <w:rStyle w:val="Hyperlink"/>
          <w:color w:val="auto"/>
          <w:u w:val="none"/>
        </w:rPr>
        <w:t>time</w:t>
      </w:r>
      <w:r>
        <w:rPr>
          <w:rStyle w:val="Hyperlink"/>
          <w:color w:val="auto"/>
          <w:u w:val="none"/>
        </w:rPr>
        <w:t>, the</w:t>
      </w:r>
      <w:r w:rsidR="007B15FD" w:rsidRPr="00033737">
        <w:rPr>
          <w:rStyle w:val="Hyperlink"/>
          <w:color w:val="auto"/>
          <w:u w:val="none"/>
        </w:rPr>
        <w:t xml:space="preserve"> genetic differences </w:t>
      </w:r>
      <w:r>
        <w:rPr>
          <w:rStyle w:val="Hyperlink"/>
          <w:color w:val="auto"/>
          <w:u w:val="none"/>
        </w:rPr>
        <w:t xml:space="preserve">between the two populations </w:t>
      </w:r>
      <w:r w:rsidR="007B15FD" w:rsidRPr="00033737">
        <w:rPr>
          <w:rStyle w:val="Hyperlink"/>
          <w:color w:val="auto"/>
          <w:u w:val="none"/>
        </w:rPr>
        <w:t>will be so great that reproductive isolation will result</w:t>
      </w:r>
      <w:r>
        <w:rPr>
          <w:rStyle w:val="Hyperlink"/>
          <w:color w:val="auto"/>
          <w:u w:val="none"/>
        </w:rPr>
        <w:t>.  The two populations will no longer be able to produce fertile offspring from reproduction. Thus a new species has formed.</w:t>
      </w:r>
    </w:p>
    <w:p w:rsidR="005D668E" w:rsidRPr="00033737" w:rsidRDefault="005D668E" w:rsidP="00033737">
      <w:pPr>
        <w:ind w:left="720"/>
        <w:jc w:val="left"/>
        <w:rPr>
          <w:rStyle w:val="Hyperlink"/>
          <w:color w:val="auto"/>
          <w:u w:val="none"/>
        </w:rPr>
      </w:pPr>
    </w:p>
    <w:p w:rsidR="00492740" w:rsidRPr="00033737" w:rsidRDefault="005D668E" w:rsidP="005D668E">
      <w:pPr>
        <w:rPr>
          <w:rStyle w:val="Hyperlink"/>
          <w:color w:val="auto"/>
          <w:u w:val="none"/>
        </w:rPr>
      </w:pPr>
      <w:r>
        <w:rPr>
          <w:noProof/>
          <w:lang w:eastAsia="en-AU"/>
        </w:rPr>
        <w:drawing>
          <wp:inline distT="0" distB="0" distL="0" distR="0">
            <wp:extent cx="4302518" cy="1844647"/>
            <wp:effectExtent l="0" t="0" r="3175" b="3810"/>
            <wp:docPr id="3" name="Picture 3" descr="Image result for sp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eci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7080" cy="1855177"/>
                    </a:xfrm>
                    <a:prstGeom prst="rect">
                      <a:avLst/>
                    </a:prstGeom>
                    <a:noFill/>
                    <a:ln>
                      <a:noFill/>
                    </a:ln>
                  </pic:spPr>
                </pic:pic>
              </a:graphicData>
            </a:graphic>
          </wp:inline>
        </w:drawing>
      </w:r>
    </w:p>
    <w:p w:rsidR="002F1A1E" w:rsidRDefault="002F1A1E" w:rsidP="0030138F">
      <w:pPr>
        <w:jc w:val="both"/>
        <w:rPr>
          <w:rStyle w:val="Hyperlink"/>
          <w:b/>
          <w:color w:val="auto"/>
          <w:u w:val="none"/>
        </w:rPr>
      </w:pPr>
    </w:p>
    <w:p w:rsidR="0030138F" w:rsidRDefault="00E86F9E" w:rsidP="0030138F">
      <w:pPr>
        <w:jc w:val="both"/>
        <w:rPr>
          <w:rStyle w:val="Hyperlink"/>
          <w:b/>
          <w:color w:val="auto"/>
          <w:u w:val="none"/>
        </w:rPr>
      </w:pPr>
      <w:r>
        <w:rPr>
          <w:rStyle w:val="Hyperlink"/>
          <w:b/>
          <w:color w:val="auto"/>
          <w:u w:val="none"/>
        </w:rPr>
        <w:lastRenderedPageBreak/>
        <w:t xml:space="preserve">Evidence for </w:t>
      </w:r>
      <w:r w:rsidR="009209EC">
        <w:rPr>
          <w:rStyle w:val="Hyperlink"/>
          <w:b/>
          <w:color w:val="auto"/>
          <w:u w:val="none"/>
        </w:rPr>
        <w:t>Evolution</w:t>
      </w:r>
    </w:p>
    <w:p w:rsidR="0030138F" w:rsidRDefault="0030138F" w:rsidP="0030138F">
      <w:pPr>
        <w:jc w:val="both"/>
        <w:rPr>
          <w:rStyle w:val="Hyperlink"/>
          <w:b/>
          <w:color w:val="auto"/>
          <w:u w:val="none"/>
        </w:rPr>
      </w:pPr>
    </w:p>
    <w:p w:rsidR="00E86F9E" w:rsidRDefault="00E86F9E" w:rsidP="00E86F9E">
      <w:pPr>
        <w:jc w:val="left"/>
      </w:pPr>
      <w:r>
        <w:t xml:space="preserve">The theory of evolution is supported by </w:t>
      </w:r>
      <w:r w:rsidR="00FE082A">
        <w:t>the following</w:t>
      </w:r>
      <w:r>
        <w:t xml:space="preserve"> forms of evidence</w:t>
      </w:r>
      <w:r w:rsidR="00FE082A">
        <w:t>.</w:t>
      </w:r>
    </w:p>
    <w:p w:rsidR="00FE082A" w:rsidRDefault="00676EB8" w:rsidP="00E86F9E">
      <w:pPr>
        <w:jc w:val="left"/>
      </w:pPr>
      <w:r>
        <w:rPr>
          <w:noProof/>
          <w:lang w:eastAsia="en-AU"/>
        </w:rPr>
        <w:drawing>
          <wp:anchor distT="0" distB="0" distL="114300" distR="114300" simplePos="0" relativeHeight="251659264" behindDoc="0" locked="0" layoutInCell="1" allowOverlap="1">
            <wp:simplePos x="0" y="0"/>
            <wp:positionH relativeFrom="margin">
              <wp:align>right</wp:align>
            </wp:positionH>
            <wp:positionV relativeFrom="paragraph">
              <wp:posOffset>117706</wp:posOffset>
            </wp:positionV>
            <wp:extent cx="2421255" cy="42322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1255" cy="423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82A" w:rsidRDefault="00FE082A" w:rsidP="00E86F9E">
      <w:pPr>
        <w:jc w:val="left"/>
      </w:pPr>
      <w:r>
        <w:t>Fossil Record</w:t>
      </w:r>
    </w:p>
    <w:p w:rsidR="00FE082A" w:rsidRDefault="00FE082A" w:rsidP="00FE082A">
      <w:pPr>
        <w:pStyle w:val="ListParagraph"/>
        <w:numPr>
          <w:ilvl w:val="0"/>
          <w:numId w:val="23"/>
        </w:numPr>
        <w:jc w:val="left"/>
      </w:pPr>
      <w:r>
        <w:t xml:space="preserve">A fossil is the preserved remains or traces of an organism from the distant past </w:t>
      </w:r>
    </w:p>
    <w:p w:rsidR="00FE082A" w:rsidRDefault="00FE082A" w:rsidP="00FE082A">
      <w:pPr>
        <w:pStyle w:val="ListParagraph"/>
        <w:numPr>
          <w:ilvl w:val="0"/>
          <w:numId w:val="23"/>
        </w:numPr>
        <w:jc w:val="left"/>
      </w:pPr>
      <w:r>
        <w:t>The fossil record is a list of all of the organisms that fossil evidence has been found for.</w:t>
      </w:r>
    </w:p>
    <w:p w:rsidR="00FE082A" w:rsidRDefault="00FE082A" w:rsidP="00FE082A">
      <w:pPr>
        <w:pStyle w:val="ListParagraph"/>
        <w:numPr>
          <w:ilvl w:val="0"/>
          <w:numId w:val="23"/>
        </w:numPr>
        <w:jc w:val="left"/>
      </w:pPr>
      <w:r>
        <w:t xml:space="preserve">Fossil evidence may be either direct, such as bones and teeth, or indirect such as footprints and tooth marks. </w:t>
      </w:r>
    </w:p>
    <w:p w:rsidR="00FE082A" w:rsidRDefault="00FE082A" w:rsidP="00FE082A">
      <w:pPr>
        <w:pStyle w:val="ListParagraph"/>
        <w:numPr>
          <w:ilvl w:val="0"/>
          <w:numId w:val="23"/>
        </w:numPr>
        <w:jc w:val="left"/>
      </w:pPr>
      <w:r>
        <w:t>The fossil record reveals that, over time, changes have occurred in features of organisms living on the planet.</w:t>
      </w:r>
    </w:p>
    <w:p w:rsidR="00B115E3" w:rsidRDefault="00B115E3" w:rsidP="00FE082A">
      <w:pPr>
        <w:jc w:val="left"/>
      </w:pPr>
    </w:p>
    <w:p w:rsidR="00E86F9E" w:rsidRDefault="00FE082A" w:rsidP="00FE082A">
      <w:pPr>
        <w:jc w:val="left"/>
      </w:pPr>
      <w:r>
        <w:t>C</w:t>
      </w:r>
      <w:r w:rsidR="00E86F9E">
        <w:t>omparative anatomy</w:t>
      </w:r>
    </w:p>
    <w:p w:rsidR="003E7ACA" w:rsidRDefault="00E86F9E" w:rsidP="00FE082A">
      <w:pPr>
        <w:pStyle w:val="ListParagraph"/>
        <w:numPr>
          <w:ilvl w:val="0"/>
          <w:numId w:val="19"/>
        </w:numPr>
        <w:jc w:val="left"/>
      </w:pPr>
      <w:r w:rsidRPr="00E86F9E">
        <w:t>homologous structures</w:t>
      </w:r>
      <w:r w:rsidR="003E7ACA">
        <w:t xml:space="preserve"> </w:t>
      </w:r>
    </w:p>
    <w:p w:rsidR="003E7ACA" w:rsidRDefault="003E7ACA" w:rsidP="003E7ACA">
      <w:pPr>
        <w:pStyle w:val="ListParagraph"/>
        <w:numPr>
          <w:ilvl w:val="1"/>
          <w:numId w:val="19"/>
        </w:numPr>
        <w:jc w:val="left"/>
      </w:pPr>
      <w:r>
        <w:t xml:space="preserve">Features in the anatomy of </w:t>
      </w:r>
      <w:r w:rsidR="00482211">
        <w:t xml:space="preserve">a species </w:t>
      </w:r>
      <w:r>
        <w:t>that are similar to other species but perform different functions</w:t>
      </w:r>
    </w:p>
    <w:p w:rsidR="00C52FE0" w:rsidRPr="00482211" w:rsidRDefault="00C40DE3" w:rsidP="006321C3">
      <w:pPr>
        <w:pStyle w:val="ListParagraph"/>
        <w:numPr>
          <w:ilvl w:val="1"/>
          <w:numId w:val="19"/>
        </w:numPr>
        <w:jc w:val="left"/>
      </w:pPr>
      <w:r w:rsidRPr="00482211">
        <w:t xml:space="preserve">These similarities are evidence that life on Earth has a common ancient ancestor that the diverse species have evolved from over time. </w:t>
      </w:r>
    </w:p>
    <w:p w:rsidR="003E7ACA" w:rsidRPr="00B115E3" w:rsidRDefault="003E7ACA" w:rsidP="003E7ACA">
      <w:pPr>
        <w:pStyle w:val="ListParagraph"/>
        <w:numPr>
          <w:ilvl w:val="1"/>
          <w:numId w:val="19"/>
        </w:numPr>
        <w:jc w:val="left"/>
      </w:pPr>
      <w:r>
        <w:rPr>
          <w:rFonts w:eastAsia="Times New Roman"/>
          <w:color w:val="111111"/>
          <w:lang w:eastAsia="en-AU"/>
        </w:rPr>
        <w:t>For example, the</w:t>
      </w:r>
      <w:r w:rsidRPr="003E7ACA">
        <w:rPr>
          <w:rFonts w:eastAsia="Times New Roman"/>
          <w:color w:val="111111"/>
          <w:lang w:eastAsia="en-AU"/>
        </w:rPr>
        <w:t xml:space="preserve"> </w:t>
      </w:r>
      <w:proofErr w:type="spellStart"/>
      <w:r w:rsidRPr="003E7ACA">
        <w:rPr>
          <w:rFonts w:eastAsia="Times New Roman"/>
          <w:color w:val="111111"/>
          <w:lang w:eastAsia="en-AU"/>
        </w:rPr>
        <w:t>pentadactyl</w:t>
      </w:r>
      <w:proofErr w:type="spellEnd"/>
      <w:r>
        <w:rPr>
          <w:rFonts w:eastAsia="Times New Roman"/>
          <w:color w:val="111111"/>
          <w:lang w:eastAsia="en-AU"/>
        </w:rPr>
        <w:t xml:space="preserve"> limb structure in vertebrates shows that </w:t>
      </w:r>
      <w:r w:rsidRPr="003E7ACA">
        <w:rPr>
          <w:rFonts w:eastAsia="Times New Roman"/>
          <w:color w:val="111111"/>
          <w:lang w:eastAsia="en-AU"/>
        </w:rPr>
        <w:t xml:space="preserve">many animals </w:t>
      </w:r>
      <w:r>
        <w:rPr>
          <w:rFonts w:eastAsia="Times New Roman"/>
          <w:color w:val="111111"/>
          <w:lang w:eastAsia="en-AU"/>
        </w:rPr>
        <w:t xml:space="preserve">have a similar </w:t>
      </w:r>
      <w:r w:rsidRPr="003E7ACA">
        <w:rPr>
          <w:rFonts w:eastAsia="Times New Roman"/>
          <w:color w:val="111111"/>
          <w:lang w:eastAsia="en-AU"/>
        </w:rPr>
        <w:t xml:space="preserve">bone </w:t>
      </w:r>
      <w:r>
        <w:rPr>
          <w:rFonts w:eastAsia="Times New Roman"/>
          <w:color w:val="111111"/>
          <w:lang w:eastAsia="en-AU"/>
        </w:rPr>
        <w:t>structure</w:t>
      </w:r>
      <w:r w:rsidRPr="003E7ACA">
        <w:rPr>
          <w:rFonts w:eastAsia="Times New Roman"/>
          <w:color w:val="111111"/>
          <w:lang w:eastAsia="en-AU"/>
        </w:rPr>
        <w:t xml:space="preserve"> despite the limb being </w:t>
      </w:r>
      <w:r w:rsidR="00676EB8">
        <w:rPr>
          <w:rFonts w:eastAsia="Times New Roman"/>
          <w:color w:val="111111"/>
          <w:lang w:eastAsia="en-AU"/>
        </w:rPr>
        <w:t>u</w:t>
      </w:r>
      <w:r w:rsidRPr="003E7ACA">
        <w:rPr>
          <w:rFonts w:eastAsia="Times New Roman"/>
          <w:color w:val="111111"/>
          <w:lang w:eastAsia="en-AU"/>
        </w:rPr>
        <w:t xml:space="preserve">sed for different forms of </w:t>
      </w:r>
      <w:r>
        <w:rPr>
          <w:rFonts w:eastAsia="Times New Roman"/>
          <w:color w:val="111111"/>
          <w:lang w:eastAsia="en-AU"/>
        </w:rPr>
        <w:t>movement</w:t>
      </w:r>
      <w:r w:rsidRPr="003E7ACA">
        <w:rPr>
          <w:rFonts w:eastAsia="Times New Roman"/>
          <w:color w:val="111111"/>
          <w:lang w:eastAsia="en-AU"/>
        </w:rPr>
        <w:t xml:space="preserve"> (e.g. bat </w:t>
      </w:r>
      <w:r>
        <w:rPr>
          <w:rFonts w:eastAsia="Times New Roman"/>
          <w:color w:val="111111"/>
          <w:lang w:eastAsia="en-AU"/>
        </w:rPr>
        <w:t xml:space="preserve">- </w:t>
      </w:r>
      <w:r w:rsidRPr="003E7ACA">
        <w:rPr>
          <w:rFonts w:eastAsia="Times New Roman"/>
          <w:color w:val="111111"/>
          <w:lang w:eastAsia="en-AU"/>
        </w:rPr>
        <w:t xml:space="preserve">wing for flying, human </w:t>
      </w:r>
      <w:r>
        <w:rPr>
          <w:rFonts w:eastAsia="Times New Roman"/>
          <w:color w:val="111111"/>
          <w:lang w:eastAsia="en-AU"/>
        </w:rPr>
        <w:t xml:space="preserve">- </w:t>
      </w:r>
      <w:r w:rsidRPr="003E7ACA">
        <w:rPr>
          <w:rFonts w:eastAsia="Times New Roman"/>
          <w:color w:val="111111"/>
          <w:lang w:eastAsia="en-AU"/>
        </w:rPr>
        <w:t>hand for manipulating tools</w:t>
      </w:r>
      <w:r>
        <w:rPr>
          <w:rFonts w:eastAsia="Times New Roman"/>
          <w:color w:val="111111"/>
          <w:lang w:eastAsia="en-AU"/>
        </w:rPr>
        <w:t>)</w:t>
      </w:r>
    </w:p>
    <w:p w:rsidR="00B115E3" w:rsidRPr="0001675F" w:rsidRDefault="00B115E3" w:rsidP="00B115E3">
      <w:pPr>
        <w:pStyle w:val="ListParagraph"/>
        <w:ind w:left="1440"/>
        <w:jc w:val="left"/>
      </w:pPr>
    </w:p>
    <w:p w:rsidR="0001675F" w:rsidRPr="003E7ACA" w:rsidRDefault="00676EB8" w:rsidP="0001675F">
      <w:r>
        <w:rPr>
          <w:noProof/>
          <w:lang w:eastAsia="en-AU"/>
        </w:rPr>
        <w:drawing>
          <wp:anchor distT="0" distB="0" distL="114300" distR="114300" simplePos="0" relativeHeight="251658240" behindDoc="0" locked="0" layoutInCell="1" allowOverlap="1">
            <wp:simplePos x="0" y="0"/>
            <wp:positionH relativeFrom="margin">
              <wp:align>center</wp:align>
            </wp:positionH>
            <wp:positionV relativeFrom="paragraph">
              <wp:posOffset>104140</wp:posOffset>
            </wp:positionV>
            <wp:extent cx="4358640" cy="274637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58640" cy="2746375"/>
                    </a:xfrm>
                    <a:prstGeom prst="rect">
                      <a:avLst/>
                    </a:prstGeom>
                  </pic:spPr>
                </pic:pic>
              </a:graphicData>
            </a:graphic>
            <wp14:sizeRelH relativeFrom="page">
              <wp14:pctWidth>0</wp14:pctWidth>
            </wp14:sizeRelH>
            <wp14:sizeRelV relativeFrom="page">
              <wp14:pctHeight>0</wp14:pctHeight>
            </wp14:sizeRelV>
          </wp:anchor>
        </w:drawing>
      </w:r>
    </w:p>
    <w:p w:rsidR="00B115E3" w:rsidRDefault="00B115E3" w:rsidP="00B115E3">
      <w:pPr>
        <w:pStyle w:val="ListParagraph"/>
        <w:jc w:val="left"/>
      </w:pPr>
    </w:p>
    <w:p w:rsidR="003E7ACA" w:rsidRDefault="00E86F9E" w:rsidP="003E7ACA">
      <w:pPr>
        <w:pStyle w:val="ListParagraph"/>
        <w:numPr>
          <w:ilvl w:val="0"/>
          <w:numId w:val="19"/>
        </w:numPr>
        <w:jc w:val="left"/>
      </w:pPr>
      <w:r w:rsidRPr="00E86F9E">
        <w:lastRenderedPageBreak/>
        <w:t>vestigial structures</w:t>
      </w:r>
    </w:p>
    <w:p w:rsidR="00C52FE0" w:rsidRPr="00482211" w:rsidRDefault="00482211" w:rsidP="00482211">
      <w:pPr>
        <w:pStyle w:val="ListParagraph"/>
        <w:numPr>
          <w:ilvl w:val="1"/>
          <w:numId w:val="19"/>
        </w:numPr>
        <w:jc w:val="left"/>
      </w:pPr>
      <w:r>
        <w:rPr>
          <w:rFonts w:eastAsia="Times New Roman"/>
          <w:color w:val="111111"/>
          <w:lang w:eastAsia="en-AU"/>
        </w:rPr>
        <w:t>A</w:t>
      </w:r>
      <w:r w:rsidR="00C40DE3" w:rsidRPr="00482211">
        <w:t xml:space="preserve"> structure found in a species which is not being used as it is in </w:t>
      </w:r>
      <w:r>
        <w:t xml:space="preserve">other </w:t>
      </w:r>
      <w:r w:rsidR="00C40DE3" w:rsidRPr="00482211">
        <w:t xml:space="preserve">species. </w:t>
      </w:r>
    </w:p>
    <w:p w:rsidR="00482211" w:rsidRPr="00676EB8" w:rsidRDefault="00482211" w:rsidP="00482211">
      <w:pPr>
        <w:pStyle w:val="ListParagraph"/>
        <w:numPr>
          <w:ilvl w:val="1"/>
          <w:numId w:val="19"/>
        </w:numPr>
        <w:jc w:val="left"/>
      </w:pPr>
      <w:r>
        <w:rPr>
          <w:lang w:val="en-GB"/>
        </w:rPr>
        <w:t xml:space="preserve">For example, </w:t>
      </w:r>
      <w:r w:rsidRPr="00482211">
        <w:rPr>
          <w:lang w:val="en-GB"/>
        </w:rPr>
        <w:t xml:space="preserve">Humans still have an appendix and a small tail because they evolved from </w:t>
      </w:r>
      <w:r>
        <w:rPr>
          <w:lang w:val="en-GB"/>
        </w:rPr>
        <w:t>species</w:t>
      </w:r>
      <w:r w:rsidRPr="00482211">
        <w:rPr>
          <w:lang w:val="en-GB"/>
        </w:rPr>
        <w:t xml:space="preserve"> who had working versions of these organs</w:t>
      </w:r>
    </w:p>
    <w:p w:rsidR="00676EB8" w:rsidRPr="00482211" w:rsidRDefault="00676EB8" w:rsidP="00676EB8">
      <w:pPr>
        <w:pStyle w:val="ListParagraph"/>
        <w:ind w:left="1440"/>
        <w:jc w:val="left"/>
      </w:pPr>
    </w:p>
    <w:p w:rsidR="00482211" w:rsidRPr="0001675F" w:rsidRDefault="00B115E3" w:rsidP="00B115E3">
      <w:pPr>
        <w:pStyle w:val="ListParagraph"/>
        <w:ind w:left="0"/>
      </w:pPr>
      <w:r>
        <w:rPr>
          <w:noProof/>
          <w:lang w:eastAsia="en-AU"/>
        </w:rPr>
        <w:drawing>
          <wp:inline distT="0" distB="0" distL="0" distR="0">
            <wp:extent cx="4587240" cy="2422163"/>
            <wp:effectExtent l="0" t="0" r="3810" b="0"/>
            <wp:docPr id="8" name="Picture 8" descr="Image result for vestigial structures human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vestigial structures human appendi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276" cy="2434326"/>
                    </a:xfrm>
                    <a:prstGeom prst="rect">
                      <a:avLst/>
                    </a:prstGeom>
                    <a:noFill/>
                    <a:ln>
                      <a:noFill/>
                    </a:ln>
                  </pic:spPr>
                </pic:pic>
              </a:graphicData>
            </a:graphic>
          </wp:inline>
        </w:drawing>
      </w:r>
    </w:p>
    <w:p w:rsidR="00676EB8" w:rsidRDefault="00676EB8" w:rsidP="00482211">
      <w:pPr>
        <w:jc w:val="left"/>
      </w:pPr>
    </w:p>
    <w:p w:rsidR="00E86F9E" w:rsidRPr="0001675F" w:rsidRDefault="00482211" w:rsidP="00482211">
      <w:pPr>
        <w:jc w:val="left"/>
      </w:pPr>
      <w:r w:rsidRPr="0001675F">
        <w:t>E</w:t>
      </w:r>
      <w:r w:rsidR="00E86F9E" w:rsidRPr="0001675F">
        <w:t>mbryology of vertebrates</w:t>
      </w:r>
    </w:p>
    <w:p w:rsidR="00482211" w:rsidRPr="0001675F" w:rsidRDefault="00482211" w:rsidP="0001675F">
      <w:pPr>
        <w:pStyle w:val="ListParagraph"/>
        <w:numPr>
          <w:ilvl w:val="0"/>
          <w:numId w:val="31"/>
        </w:numPr>
        <w:shd w:val="clear" w:color="auto" w:fill="FFFFFF"/>
        <w:ind w:left="851" w:hanging="425"/>
        <w:jc w:val="left"/>
        <w:rPr>
          <w:rFonts w:ascii="Helvetica" w:eastAsia="Times New Roman" w:hAnsi="Helvetica" w:cs="Helvetica"/>
          <w:color w:val="111111"/>
          <w:lang w:eastAsia="en-AU"/>
        </w:rPr>
      </w:pPr>
      <w:r w:rsidRPr="0001675F">
        <w:rPr>
          <w:rFonts w:eastAsia="Times New Roman"/>
          <w:color w:val="111111"/>
          <w:lang w:eastAsia="en-AU"/>
        </w:rPr>
        <w:t>When comparing embryos in different species it was found that closely related organisms go through similar stages of development</w:t>
      </w:r>
    </w:p>
    <w:p w:rsidR="00482211" w:rsidRPr="0001675F" w:rsidRDefault="00482211" w:rsidP="0001675F">
      <w:pPr>
        <w:pStyle w:val="ListParagraph"/>
        <w:numPr>
          <w:ilvl w:val="0"/>
          <w:numId w:val="30"/>
        </w:numPr>
        <w:shd w:val="clear" w:color="auto" w:fill="FFFFFF"/>
        <w:ind w:left="851" w:hanging="425"/>
        <w:jc w:val="left"/>
        <w:rPr>
          <w:rFonts w:ascii="Helvetica" w:eastAsia="Times New Roman" w:hAnsi="Helvetica" w:cs="Helvetica"/>
          <w:color w:val="111111"/>
          <w:lang w:eastAsia="en-AU"/>
        </w:rPr>
      </w:pPr>
      <w:r w:rsidRPr="0001675F">
        <w:rPr>
          <w:rFonts w:eastAsia="Times New Roman"/>
          <w:color w:val="111111"/>
          <w:lang w:eastAsia="en-AU"/>
        </w:rPr>
        <w:t>For example, all land animals have non-functional gill slits as early embryos which indi</w:t>
      </w:r>
      <w:r w:rsidR="0001675F" w:rsidRPr="0001675F">
        <w:rPr>
          <w:rFonts w:eastAsia="Times New Roman"/>
          <w:color w:val="111111"/>
          <w:lang w:eastAsia="en-AU"/>
        </w:rPr>
        <w:t>cates they may have originated from an aquatic organism.</w:t>
      </w:r>
    </w:p>
    <w:p w:rsidR="00482211" w:rsidRPr="0001675F" w:rsidRDefault="0001675F" w:rsidP="0001675F">
      <w:pPr>
        <w:pStyle w:val="ListParagraph"/>
        <w:numPr>
          <w:ilvl w:val="0"/>
          <w:numId w:val="30"/>
        </w:numPr>
        <w:shd w:val="clear" w:color="auto" w:fill="FFFFFF"/>
        <w:ind w:left="851" w:hanging="425"/>
        <w:jc w:val="left"/>
        <w:rPr>
          <w:rFonts w:ascii="Helvetica" w:eastAsia="Times New Roman" w:hAnsi="Helvetica" w:cs="Helvetica"/>
          <w:color w:val="111111"/>
          <w:lang w:eastAsia="en-AU"/>
        </w:rPr>
      </w:pPr>
      <w:r w:rsidRPr="0001675F">
        <w:rPr>
          <w:rFonts w:eastAsia="Times New Roman"/>
          <w:color w:val="111111"/>
          <w:lang w:eastAsia="en-AU"/>
        </w:rPr>
        <w:t>H</w:t>
      </w:r>
      <w:r w:rsidR="00482211" w:rsidRPr="0001675F">
        <w:rPr>
          <w:rFonts w:eastAsia="Times New Roman"/>
          <w:color w:val="111111"/>
          <w:lang w:eastAsia="en-AU"/>
        </w:rPr>
        <w:t>umans</w:t>
      </w:r>
      <w:r w:rsidRPr="0001675F">
        <w:rPr>
          <w:rFonts w:eastAsia="Times New Roman"/>
          <w:color w:val="111111"/>
          <w:lang w:eastAsia="en-AU"/>
        </w:rPr>
        <w:t xml:space="preserve"> and many other vertebrates also have</w:t>
      </w:r>
      <w:r w:rsidR="00482211" w:rsidRPr="0001675F">
        <w:rPr>
          <w:rFonts w:eastAsia="Times New Roman"/>
          <w:color w:val="111111"/>
          <w:lang w:eastAsia="en-AU"/>
        </w:rPr>
        <w:t xml:space="preserve"> a primitive tail at certain stages of embryonic development</w:t>
      </w:r>
    </w:p>
    <w:p w:rsidR="00482211" w:rsidRPr="00E86F9E" w:rsidRDefault="0001675F" w:rsidP="0001675F">
      <w:r>
        <w:rPr>
          <w:noProof/>
          <w:lang w:eastAsia="en-AU"/>
        </w:rPr>
        <w:drawing>
          <wp:inline distT="0" distB="0" distL="0" distR="0" wp14:anchorId="008C4628" wp14:editId="0B99E978">
            <wp:extent cx="3729528" cy="210276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0466" cy="2120209"/>
                    </a:xfrm>
                    <a:prstGeom prst="rect">
                      <a:avLst/>
                    </a:prstGeom>
                  </pic:spPr>
                </pic:pic>
              </a:graphicData>
            </a:graphic>
          </wp:inline>
        </w:drawing>
      </w:r>
    </w:p>
    <w:p w:rsidR="00087016" w:rsidRDefault="00087016" w:rsidP="00D42CBD">
      <w:pPr>
        <w:jc w:val="left"/>
      </w:pPr>
    </w:p>
    <w:p w:rsidR="00E86F9E" w:rsidRDefault="00D42CBD" w:rsidP="00D42CBD">
      <w:pPr>
        <w:jc w:val="left"/>
      </w:pPr>
      <w:r>
        <w:t>C</w:t>
      </w:r>
      <w:r w:rsidR="00E86F9E" w:rsidRPr="00E86F9E">
        <w:t xml:space="preserve">omparative biochemistry </w:t>
      </w:r>
    </w:p>
    <w:p w:rsidR="00E86F9E" w:rsidRDefault="00E86F9E" w:rsidP="00D42CBD">
      <w:pPr>
        <w:pStyle w:val="ListParagraph"/>
        <w:numPr>
          <w:ilvl w:val="0"/>
          <w:numId w:val="19"/>
        </w:numPr>
        <w:jc w:val="left"/>
      </w:pPr>
      <w:r w:rsidRPr="00E86F9E">
        <w:t xml:space="preserve">DNA </w:t>
      </w:r>
      <w:r>
        <w:t>sequencing</w:t>
      </w:r>
    </w:p>
    <w:p w:rsidR="00D42CBD" w:rsidRDefault="00D42CBD" w:rsidP="00D42CBD">
      <w:pPr>
        <w:pStyle w:val="ListParagraph"/>
        <w:numPr>
          <w:ilvl w:val="1"/>
          <w:numId w:val="19"/>
        </w:numPr>
        <w:jc w:val="left"/>
      </w:pPr>
      <w:r>
        <w:t>Similar DNA sequences show that species are linked by a common ancestor.</w:t>
      </w:r>
    </w:p>
    <w:p w:rsidR="00D42CBD" w:rsidRDefault="00D42CBD" w:rsidP="00D42CBD">
      <w:pPr>
        <w:pStyle w:val="ListParagraph"/>
        <w:numPr>
          <w:ilvl w:val="1"/>
          <w:numId w:val="19"/>
        </w:numPr>
        <w:jc w:val="left"/>
      </w:pPr>
      <w:r>
        <w:t>Humans have 98% of the same DNA sequences as chimpanzees</w:t>
      </w:r>
    </w:p>
    <w:p w:rsidR="00E86F9E" w:rsidRDefault="00E86F9E" w:rsidP="00D42CBD">
      <w:pPr>
        <w:pStyle w:val="ListParagraph"/>
        <w:numPr>
          <w:ilvl w:val="0"/>
          <w:numId w:val="19"/>
        </w:numPr>
        <w:jc w:val="left"/>
      </w:pPr>
      <w:r>
        <w:t>proteins/amino acid sequencing</w:t>
      </w:r>
    </w:p>
    <w:p w:rsidR="00087016" w:rsidRDefault="00087016" w:rsidP="00087016">
      <w:pPr>
        <w:pStyle w:val="ListParagraph"/>
        <w:numPr>
          <w:ilvl w:val="1"/>
          <w:numId w:val="19"/>
        </w:numPr>
        <w:jc w:val="left"/>
      </w:pPr>
      <w:r>
        <w:t>All living things use the same 20 amino acids to make proteins</w:t>
      </w:r>
    </w:p>
    <w:p w:rsidR="00087016" w:rsidRDefault="0048087B" w:rsidP="00087016">
      <w:pPr>
        <w:pStyle w:val="ListParagraph"/>
        <w:numPr>
          <w:ilvl w:val="1"/>
          <w:numId w:val="19"/>
        </w:numPr>
        <w:jc w:val="left"/>
      </w:pPr>
      <w:r>
        <w:t>The same type of proteins in different species can be very similar.</w:t>
      </w:r>
    </w:p>
    <w:p w:rsidR="0048087B" w:rsidRPr="00E86F9E" w:rsidRDefault="0048087B" w:rsidP="00342E46">
      <w:pPr>
        <w:pStyle w:val="ListParagraph"/>
        <w:ind w:left="1440"/>
        <w:jc w:val="left"/>
      </w:pPr>
    </w:p>
    <w:p w:rsidR="00E86F9E" w:rsidRDefault="00D42CBD" w:rsidP="00D42CBD">
      <w:pPr>
        <w:jc w:val="left"/>
      </w:pPr>
      <w:r>
        <w:lastRenderedPageBreak/>
        <w:t>G</w:t>
      </w:r>
      <w:r w:rsidR="00E86F9E" w:rsidRPr="00E86F9E">
        <w:t>eographical distribution</w:t>
      </w:r>
    </w:p>
    <w:p w:rsidR="00342E46" w:rsidRDefault="00342E46" w:rsidP="00D90178">
      <w:pPr>
        <w:pStyle w:val="ListParagraph"/>
        <w:numPr>
          <w:ilvl w:val="0"/>
          <w:numId w:val="45"/>
        </w:numPr>
        <w:jc w:val="left"/>
      </w:pPr>
      <w:r>
        <w:t>C</w:t>
      </w:r>
      <w:r w:rsidRPr="00342E46">
        <w:t xml:space="preserve">losely related species are usually found in close physical proximity to one another </w:t>
      </w:r>
      <w:r>
        <w:t>and the f</w:t>
      </w:r>
      <w:r w:rsidRPr="00342E46">
        <w:t>ossils from these regions resemble modern organisms</w:t>
      </w:r>
      <w:r>
        <w:t xml:space="preserve">.  </w:t>
      </w:r>
      <w:r w:rsidRPr="00342E46">
        <w:t xml:space="preserve">This suggests that these species share a common </w:t>
      </w:r>
      <w:r>
        <w:t>ancestor</w:t>
      </w:r>
    </w:p>
    <w:p w:rsidR="00342E46" w:rsidRPr="00342E46" w:rsidRDefault="00342E46" w:rsidP="00342E46">
      <w:pPr>
        <w:pStyle w:val="ListParagraph"/>
        <w:ind w:left="1080"/>
        <w:jc w:val="left"/>
      </w:pPr>
    </w:p>
    <w:p w:rsidR="00971E38" w:rsidRDefault="00342E46" w:rsidP="00342E46">
      <w:pPr>
        <w:rPr>
          <w:rStyle w:val="Hyperlink"/>
          <w:b/>
          <w:color w:val="auto"/>
          <w:u w:val="none"/>
        </w:rPr>
      </w:pPr>
      <w:r>
        <w:rPr>
          <w:noProof/>
          <w:lang w:eastAsia="en-AU"/>
        </w:rPr>
        <w:drawing>
          <wp:inline distT="0" distB="0" distL="0" distR="0">
            <wp:extent cx="4655185" cy="2216785"/>
            <wp:effectExtent l="0" t="0" r="0" b="0"/>
            <wp:docPr id="5" name="Picture 5" descr="Image result for geographical distribution evidence of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eographical distribution evidence of evolu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5185" cy="2216785"/>
                    </a:xfrm>
                    <a:prstGeom prst="rect">
                      <a:avLst/>
                    </a:prstGeom>
                    <a:noFill/>
                    <a:ln>
                      <a:noFill/>
                    </a:ln>
                  </pic:spPr>
                </pic:pic>
              </a:graphicData>
            </a:graphic>
          </wp:inline>
        </w:drawing>
      </w:r>
    </w:p>
    <w:p w:rsidR="004D753A" w:rsidRDefault="004D753A" w:rsidP="00C12987">
      <w:pPr>
        <w:jc w:val="left"/>
        <w:rPr>
          <w:rStyle w:val="Hyperlink"/>
          <w:b/>
          <w:color w:val="auto"/>
          <w:u w:val="none"/>
        </w:rPr>
      </w:pPr>
    </w:p>
    <w:p w:rsidR="004D753A" w:rsidRDefault="004D753A" w:rsidP="00C12987">
      <w:pPr>
        <w:jc w:val="left"/>
        <w:rPr>
          <w:rStyle w:val="Hyperlink"/>
          <w:b/>
          <w:color w:val="auto"/>
          <w:u w:val="none"/>
        </w:rPr>
      </w:pPr>
    </w:p>
    <w:p w:rsidR="0001675F" w:rsidRDefault="0001675F" w:rsidP="00C12987">
      <w:pPr>
        <w:jc w:val="left"/>
        <w:rPr>
          <w:rStyle w:val="Hyperlink"/>
          <w:b/>
          <w:color w:val="auto"/>
          <w:u w:val="none"/>
        </w:rPr>
      </w:pPr>
      <w:r>
        <w:rPr>
          <w:rStyle w:val="Hyperlink"/>
          <w:b/>
          <w:color w:val="auto"/>
          <w:u w:val="none"/>
        </w:rPr>
        <w:t>Bibliography</w:t>
      </w:r>
    </w:p>
    <w:p w:rsidR="00342E46" w:rsidRDefault="00342E46" w:rsidP="00C12987">
      <w:pPr>
        <w:jc w:val="left"/>
      </w:pPr>
      <w:r>
        <w:t>Mechanism of natural selection</w:t>
      </w:r>
    </w:p>
    <w:p w:rsidR="00342E46" w:rsidRDefault="00342E46" w:rsidP="00C12987">
      <w:pPr>
        <w:jc w:val="left"/>
      </w:pPr>
      <w:hyperlink r:id="rId16" w:history="1">
        <w:r>
          <w:rPr>
            <w:rStyle w:val="Hyperlink"/>
          </w:rPr>
          <w:t>http://www.vce.bioninja.com.au/aos-4-change-over-time/evolution/natural-selection.html</w:t>
        </w:r>
      </w:hyperlink>
    </w:p>
    <w:p w:rsidR="00342E46" w:rsidRDefault="00342E46" w:rsidP="00C12987">
      <w:pPr>
        <w:jc w:val="left"/>
      </w:pPr>
      <w:r>
        <w:t>Evolution of man</w:t>
      </w:r>
    </w:p>
    <w:p w:rsidR="00342E46" w:rsidRDefault="00342E46" w:rsidP="00C12987">
      <w:pPr>
        <w:jc w:val="left"/>
      </w:pPr>
      <w:hyperlink r:id="rId17" w:history="1">
        <w:r>
          <w:rPr>
            <w:rStyle w:val="Hyperlink"/>
          </w:rPr>
          <w:t>https://elc.polyu.edu.hk/ecNews/1310/FromOurStudents.htm</w:t>
        </w:r>
      </w:hyperlink>
    </w:p>
    <w:p w:rsidR="00342E46" w:rsidRDefault="00342E46" w:rsidP="00C12987">
      <w:pPr>
        <w:jc w:val="left"/>
        <w:rPr>
          <w:color w:val="222222"/>
          <w:shd w:val="clear" w:color="auto" w:fill="FFFFFF"/>
        </w:rPr>
      </w:pPr>
      <w:r>
        <w:rPr>
          <w:color w:val="222222"/>
          <w:shd w:val="clear" w:color="auto" w:fill="FFFFFF"/>
        </w:rPr>
        <w:t>Speciation</w:t>
      </w:r>
    </w:p>
    <w:p w:rsidR="00342E46" w:rsidRDefault="00342E46" w:rsidP="00C12987">
      <w:pPr>
        <w:jc w:val="left"/>
        <w:rPr>
          <w:color w:val="222222"/>
          <w:shd w:val="clear" w:color="auto" w:fill="FFFFFF"/>
        </w:rPr>
      </w:pPr>
      <w:hyperlink r:id="rId18" w:history="1">
        <w:r>
          <w:rPr>
            <w:rStyle w:val="Hyperlink"/>
          </w:rPr>
          <w:t>http://www.vce.bioninja.com.au/aos-4-change-over-time/evolution/speciation.html</w:t>
        </w:r>
      </w:hyperlink>
    </w:p>
    <w:p w:rsidR="00087016" w:rsidRDefault="00087016" w:rsidP="00C12987">
      <w:pPr>
        <w:jc w:val="left"/>
        <w:rPr>
          <w:color w:val="222222"/>
          <w:shd w:val="clear" w:color="auto" w:fill="FFFFFF"/>
        </w:rPr>
      </w:pPr>
      <w:r>
        <w:rPr>
          <w:color w:val="222222"/>
          <w:shd w:val="clear" w:color="auto" w:fill="FFFFFF"/>
        </w:rPr>
        <w:t>Fossil Record</w:t>
      </w:r>
    </w:p>
    <w:p w:rsidR="0001675F" w:rsidRDefault="00B9277C" w:rsidP="00C12987">
      <w:pPr>
        <w:jc w:val="left"/>
        <w:rPr>
          <w:color w:val="222222"/>
          <w:shd w:val="clear" w:color="auto" w:fill="FFFFFF"/>
        </w:rPr>
      </w:pPr>
      <w:hyperlink r:id="rId19" w:history="1">
        <w:r w:rsidR="00087016" w:rsidRPr="00B941D4">
          <w:rPr>
            <w:rStyle w:val="Hyperlink"/>
            <w:shd w:val="clear" w:color="auto" w:fill="FFFFFF"/>
          </w:rPr>
          <w:t>https://images.app.goo.gl/hZPoKqkmPCBVySsS6</w:t>
        </w:r>
      </w:hyperlink>
    </w:p>
    <w:p w:rsidR="0001675F" w:rsidRDefault="0001675F" w:rsidP="00C12987">
      <w:pPr>
        <w:jc w:val="left"/>
        <w:rPr>
          <w:rStyle w:val="Hyperlink"/>
          <w:color w:val="auto"/>
          <w:u w:val="none"/>
        </w:rPr>
      </w:pPr>
      <w:r>
        <w:rPr>
          <w:rStyle w:val="Hyperlink"/>
          <w:color w:val="auto"/>
          <w:u w:val="none"/>
        </w:rPr>
        <w:t>Homologous structures</w:t>
      </w:r>
      <w:r w:rsidR="00087016">
        <w:rPr>
          <w:rStyle w:val="Hyperlink"/>
          <w:color w:val="auto"/>
          <w:u w:val="none"/>
        </w:rPr>
        <w:t xml:space="preserve"> and Comparative Embryology</w:t>
      </w:r>
    </w:p>
    <w:p w:rsidR="0001675F" w:rsidRPr="00B115E3" w:rsidRDefault="00B9277C" w:rsidP="00C12987">
      <w:pPr>
        <w:jc w:val="left"/>
        <w:rPr>
          <w:rStyle w:val="Hyperlink"/>
          <w:color w:val="auto"/>
          <w:u w:val="none"/>
        </w:rPr>
      </w:pPr>
      <w:hyperlink r:id="rId20" w:history="1">
        <w:r w:rsidR="0001675F">
          <w:rPr>
            <w:rStyle w:val="Hyperlink"/>
          </w:rPr>
          <w:t>http://www.vce.bioninja.com.au/aos-4-change-over-time/evolution/evidence-for-evolution.html</w:t>
        </w:r>
      </w:hyperlink>
    </w:p>
    <w:p w:rsidR="0001675F" w:rsidRPr="00B115E3" w:rsidRDefault="00B115E3" w:rsidP="00C12987">
      <w:pPr>
        <w:jc w:val="left"/>
        <w:rPr>
          <w:rStyle w:val="Hyperlink"/>
          <w:color w:val="auto"/>
          <w:u w:val="none"/>
        </w:rPr>
      </w:pPr>
      <w:r w:rsidRPr="00B115E3">
        <w:rPr>
          <w:rStyle w:val="Hyperlink"/>
          <w:color w:val="auto"/>
          <w:u w:val="none"/>
        </w:rPr>
        <w:t>Vestigial organs</w:t>
      </w:r>
    </w:p>
    <w:p w:rsidR="00342E46" w:rsidRPr="00342E46" w:rsidRDefault="00B9277C" w:rsidP="00C12987">
      <w:pPr>
        <w:jc w:val="left"/>
        <w:rPr>
          <w:color w:val="0000FF"/>
          <w:u w:val="single"/>
        </w:rPr>
      </w:pPr>
      <w:hyperlink r:id="rId21" w:history="1">
        <w:r w:rsidR="0001675F">
          <w:rPr>
            <w:rStyle w:val="Hyperlink"/>
          </w:rPr>
          <w:t>https://edu.glogster.com/glog/evidence-in-evolution/1wx137h41sg</w:t>
        </w:r>
      </w:hyperlink>
    </w:p>
    <w:p w:rsidR="00342E46" w:rsidRDefault="00342E46" w:rsidP="00C12987">
      <w:pPr>
        <w:jc w:val="left"/>
        <w:rPr>
          <w:rStyle w:val="Hyperlink"/>
          <w:color w:val="auto"/>
          <w:u w:val="none"/>
        </w:rPr>
      </w:pPr>
      <w:r w:rsidRPr="00342E46">
        <w:rPr>
          <w:rStyle w:val="Hyperlink"/>
          <w:color w:val="auto"/>
          <w:u w:val="none"/>
        </w:rPr>
        <w:t>Geographical distribution</w:t>
      </w:r>
    </w:p>
    <w:p w:rsidR="00342E46" w:rsidRDefault="00342E46" w:rsidP="00C12987">
      <w:pPr>
        <w:jc w:val="left"/>
        <w:rPr>
          <w:rStyle w:val="Hyperlink"/>
          <w:b/>
          <w:color w:val="auto"/>
          <w:u w:val="none"/>
        </w:rPr>
      </w:pPr>
      <w:hyperlink r:id="rId22" w:history="1">
        <w:r>
          <w:rPr>
            <w:rStyle w:val="Hyperlink"/>
          </w:rPr>
          <w:t>http://www.geologyin.com/2017/06/geology-biology-agree-on-pangaea.html</w:t>
        </w:r>
      </w:hyperlink>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342E46" w:rsidRDefault="00342E46" w:rsidP="00C12987">
      <w:pPr>
        <w:jc w:val="left"/>
        <w:rPr>
          <w:rStyle w:val="Hyperlink"/>
          <w:b/>
          <w:color w:val="auto"/>
          <w:u w:val="none"/>
        </w:rPr>
      </w:pPr>
    </w:p>
    <w:p w:rsidR="00BA58E1" w:rsidRDefault="00BA58E1" w:rsidP="00C12987">
      <w:pPr>
        <w:jc w:val="left"/>
        <w:rPr>
          <w:rStyle w:val="Hyperlink"/>
          <w:b/>
          <w:color w:val="auto"/>
          <w:u w:val="none"/>
        </w:rPr>
      </w:pPr>
      <w:r w:rsidRPr="00BA58E1">
        <w:rPr>
          <w:rStyle w:val="Hyperlink"/>
          <w:b/>
          <w:color w:val="auto"/>
          <w:u w:val="none"/>
        </w:rPr>
        <w:lastRenderedPageBreak/>
        <w:t>Ques</w:t>
      </w:r>
      <w:bookmarkStart w:id="0" w:name="_GoBack"/>
      <w:bookmarkEnd w:id="0"/>
      <w:r w:rsidRPr="00BA58E1">
        <w:rPr>
          <w:rStyle w:val="Hyperlink"/>
          <w:b/>
          <w:color w:val="auto"/>
          <w:u w:val="none"/>
        </w:rPr>
        <w:t>tions</w:t>
      </w:r>
    </w:p>
    <w:p w:rsidR="00BA58E1" w:rsidRPr="00BA58E1" w:rsidRDefault="00BA58E1" w:rsidP="00C12987">
      <w:pPr>
        <w:jc w:val="left"/>
        <w:rPr>
          <w:rStyle w:val="Hyperlink"/>
          <w:color w:val="auto"/>
          <w:u w:val="none"/>
        </w:rPr>
      </w:pPr>
    </w:p>
    <w:p w:rsidR="004D753A" w:rsidRDefault="00B03105" w:rsidP="00F53498">
      <w:pPr>
        <w:pStyle w:val="ListParagraph"/>
        <w:numPr>
          <w:ilvl w:val="0"/>
          <w:numId w:val="4"/>
        </w:numPr>
        <w:ind w:hanging="720"/>
        <w:jc w:val="left"/>
      </w:pPr>
      <w:r>
        <w:t xml:space="preserve">In the future you have two children. Your children have similar characteristics but are not identical to each other.  Explain two ways that this variation between siblings may have occurred. </w:t>
      </w: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4D753A" w:rsidRDefault="004D753A" w:rsidP="004D753A">
      <w:pPr>
        <w:pStyle w:val="ListParagraph"/>
        <w:jc w:val="left"/>
      </w:pPr>
    </w:p>
    <w:p w:rsidR="00114673" w:rsidRDefault="009209EC" w:rsidP="00F53498">
      <w:pPr>
        <w:pStyle w:val="ListParagraph"/>
        <w:numPr>
          <w:ilvl w:val="0"/>
          <w:numId w:val="4"/>
        </w:numPr>
        <w:ind w:hanging="720"/>
        <w:jc w:val="left"/>
      </w:pPr>
      <w:r>
        <w:t xml:space="preserve">What is meant by natural selection?  </w:t>
      </w:r>
    </w:p>
    <w:p w:rsidR="004D753A" w:rsidRDefault="004D753A" w:rsidP="004D753A">
      <w:pPr>
        <w:pStyle w:val="ListParagraph"/>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4D753A" w:rsidRDefault="004D753A" w:rsidP="004D753A">
      <w:pPr>
        <w:jc w:val="left"/>
      </w:pPr>
    </w:p>
    <w:p w:rsidR="00B03105" w:rsidRDefault="00B03105" w:rsidP="004D753A">
      <w:pPr>
        <w:pStyle w:val="ListParagraph"/>
        <w:numPr>
          <w:ilvl w:val="0"/>
          <w:numId w:val="4"/>
        </w:numPr>
        <w:ind w:hanging="720"/>
        <w:jc w:val="left"/>
      </w:pPr>
      <w:r>
        <w:lastRenderedPageBreak/>
        <w:t>For the following sequence of diagrams, explain in the boxes (b), (c) and (d) what is happening at each stage where one species has over time resulted in two species forming. The first description in box (a) has been done for you.</w:t>
      </w:r>
      <w:r>
        <w:tab/>
      </w:r>
      <w:r>
        <w:tab/>
      </w:r>
      <w:r>
        <w:tab/>
      </w:r>
      <w:r>
        <w:tab/>
      </w:r>
    </w:p>
    <w:tbl>
      <w:tblPr>
        <w:tblStyle w:val="TableGrid"/>
        <w:tblW w:w="0" w:type="auto"/>
        <w:tblLook w:val="04A0" w:firstRow="1" w:lastRow="0" w:firstColumn="1" w:lastColumn="0" w:noHBand="0" w:noVBand="1"/>
      </w:tblPr>
      <w:tblGrid>
        <w:gridCol w:w="4896"/>
        <w:gridCol w:w="4120"/>
      </w:tblGrid>
      <w:tr w:rsidR="00B03105" w:rsidTr="002853B0">
        <w:tc>
          <w:tcPr>
            <w:tcW w:w="5211" w:type="dxa"/>
          </w:tcPr>
          <w:p w:rsidR="00B03105" w:rsidRDefault="00B03105" w:rsidP="002853B0">
            <w:pPr>
              <w:tabs>
                <w:tab w:val="left" w:pos="426"/>
              </w:tabs>
              <w:spacing w:line="360" w:lineRule="auto"/>
            </w:pPr>
            <w:r>
              <w:rPr>
                <w:noProof/>
                <w:lang w:eastAsia="en-AU"/>
              </w:rPr>
              <w:drawing>
                <wp:inline distT="0" distB="0" distL="0" distR="0" wp14:anchorId="4FE75AD9" wp14:editId="7995220D">
                  <wp:extent cx="2133600" cy="17876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2602" cy="1795153"/>
                          </a:xfrm>
                          <a:prstGeom prst="rect">
                            <a:avLst/>
                          </a:prstGeom>
                          <a:noFill/>
                          <a:ln>
                            <a:noFill/>
                          </a:ln>
                        </pic:spPr>
                      </pic:pic>
                    </a:graphicData>
                  </a:graphic>
                </wp:inline>
              </w:drawing>
            </w:r>
          </w:p>
        </w:tc>
        <w:tc>
          <w:tcPr>
            <w:tcW w:w="5212" w:type="dxa"/>
          </w:tcPr>
          <w:p w:rsidR="00B03105" w:rsidRDefault="00B03105" w:rsidP="002853B0">
            <w:pPr>
              <w:tabs>
                <w:tab w:val="left" w:pos="426"/>
              </w:tabs>
              <w:spacing w:line="360" w:lineRule="auto"/>
            </w:pPr>
            <w:r>
              <w:t xml:space="preserve">(a) </w:t>
            </w:r>
          </w:p>
          <w:p w:rsidR="00B03105" w:rsidRDefault="00B03105" w:rsidP="002853B0">
            <w:pPr>
              <w:tabs>
                <w:tab w:val="left" w:pos="426"/>
              </w:tabs>
              <w:spacing w:line="360" w:lineRule="auto"/>
            </w:pPr>
            <w:r>
              <w:t xml:space="preserve">On this island there is </w:t>
            </w:r>
            <w:r w:rsidRPr="001A328C">
              <w:rPr>
                <w:b/>
              </w:rPr>
              <w:t>one species</w:t>
            </w:r>
            <w:r>
              <w:t xml:space="preserve"> of mouse with alternative alleles for body colour. The black shaded boxes represent black fur and the white shaded boxes represent white fur.</w:t>
            </w:r>
          </w:p>
        </w:tc>
      </w:tr>
      <w:tr w:rsidR="00B03105" w:rsidTr="002853B0">
        <w:tc>
          <w:tcPr>
            <w:tcW w:w="5211" w:type="dxa"/>
          </w:tcPr>
          <w:p w:rsidR="00B03105" w:rsidRDefault="004D753A" w:rsidP="002853B0">
            <w:pPr>
              <w:tabs>
                <w:tab w:val="left" w:pos="426"/>
              </w:tabs>
              <w:spacing w:line="360" w:lineRule="auto"/>
            </w:pPr>
            <w:r>
              <w:object w:dxaOrig="3840" w:dyaOrig="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1pt;height:138pt" o:ole="">
                  <v:imagedata r:id="rId24" o:title=""/>
                </v:shape>
                <o:OLEObject Type="Embed" ProgID="PBrush" ShapeID="_x0000_i1025" DrawAspect="Content" ObjectID="_1625645263" r:id="rId25"/>
              </w:object>
            </w:r>
          </w:p>
        </w:tc>
        <w:tc>
          <w:tcPr>
            <w:tcW w:w="5212" w:type="dxa"/>
          </w:tcPr>
          <w:p w:rsidR="00B03105" w:rsidRDefault="00B03105" w:rsidP="002853B0">
            <w:pPr>
              <w:tabs>
                <w:tab w:val="left" w:pos="426"/>
              </w:tabs>
              <w:spacing w:line="360" w:lineRule="auto"/>
            </w:pPr>
            <w:r>
              <w:t>(b)</w:t>
            </w:r>
          </w:p>
        </w:tc>
      </w:tr>
      <w:tr w:rsidR="00B03105" w:rsidTr="002853B0">
        <w:tc>
          <w:tcPr>
            <w:tcW w:w="5211" w:type="dxa"/>
          </w:tcPr>
          <w:p w:rsidR="00B03105" w:rsidRDefault="004D753A" w:rsidP="002853B0">
            <w:pPr>
              <w:tabs>
                <w:tab w:val="left" w:pos="426"/>
              </w:tabs>
              <w:spacing w:line="360" w:lineRule="auto"/>
            </w:pPr>
            <w:r>
              <w:object w:dxaOrig="4230" w:dyaOrig="3330">
                <v:shape id="_x0000_i1026" type="#_x0000_t75" style="width:181.1pt;height:142.9pt" o:ole="">
                  <v:imagedata r:id="rId26" o:title=""/>
                </v:shape>
                <o:OLEObject Type="Embed" ProgID="PBrush" ShapeID="_x0000_i1026" DrawAspect="Content" ObjectID="_1625645264" r:id="rId27"/>
              </w:object>
            </w:r>
          </w:p>
        </w:tc>
        <w:tc>
          <w:tcPr>
            <w:tcW w:w="5212" w:type="dxa"/>
          </w:tcPr>
          <w:p w:rsidR="00B03105" w:rsidRDefault="00B03105" w:rsidP="002853B0">
            <w:pPr>
              <w:tabs>
                <w:tab w:val="left" w:pos="426"/>
              </w:tabs>
              <w:spacing w:line="360" w:lineRule="auto"/>
            </w:pPr>
            <w:r>
              <w:t>(c)</w:t>
            </w:r>
          </w:p>
        </w:tc>
      </w:tr>
      <w:tr w:rsidR="00B03105" w:rsidTr="002853B0">
        <w:tc>
          <w:tcPr>
            <w:tcW w:w="5211" w:type="dxa"/>
          </w:tcPr>
          <w:p w:rsidR="00B03105" w:rsidRDefault="004D753A" w:rsidP="002853B0">
            <w:pPr>
              <w:tabs>
                <w:tab w:val="left" w:pos="426"/>
              </w:tabs>
              <w:spacing w:line="360" w:lineRule="auto"/>
            </w:pPr>
            <w:r>
              <w:object w:dxaOrig="4245" w:dyaOrig="3255">
                <v:shape id="_x0000_i1027" type="#_x0000_t75" style="width:193.65pt;height:147.8pt" o:ole="">
                  <v:imagedata r:id="rId28" o:title=""/>
                </v:shape>
                <o:OLEObject Type="Embed" ProgID="PBrush" ShapeID="_x0000_i1027" DrawAspect="Content" ObjectID="_1625645265" r:id="rId29"/>
              </w:object>
            </w:r>
          </w:p>
        </w:tc>
        <w:tc>
          <w:tcPr>
            <w:tcW w:w="5212" w:type="dxa"/>
          </w:tcPr>
          <w:p w:rsidR="00B03105" w:rsidRDefault="00B03105" w:rsidP="002853B0">
            <w:pPr>
              <w:tabs>
                <w:tab w:val="left" w:pos="426"/>
              </w:tabs>
              <w:spacing w:line="360" w:lineRule="auto"/>
            </w:pPr>
            <w:r>
              <w:t>(d)</w:t>
            </w:r>
          </w:p>
        </w:tc>
      </w:tr>
    </w:tbl>
    <w:p w:rsidR="00B03105" w:rsidRDefault="00B03105" w:rsidP="00B03105">
      <w:pPr>
        <w:spacing w:after="200" w:line="276" w:lineRule="auto"/>
        <w:ind w:left="720"/>
        <w:jc w:val="left"/>
      </w:pPr>
    </w:p>
    <w:p w:rsidR="00BA58E1" w:rsidRDefault="00BA58E1" w:rsidP="00BA58E1">
      <w:pPr>
        <w:jc w:val="left"/>
      </w:pPr>
    </w:p>
    <w:sectPr w:rsidR="00BA58E1" w:rsidSect="00A053E6">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77C" w:rsidRDefault="00B9277C" w:rsidP="00E97F73">
      <w:r>
        <w:separator/>
      </w:r>
    </w:p>
  </w:endnote>
  <w:endnote w:type="continuationSeparator" w:id="0">
    <w:p w:rsidR="00B9277C" w:rsidRDefault="00B9277C" w:rsidP="00E9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B0" w:rsidRDefault="002853B0" w:rsidP="00E97F73">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B0" w:rsidRDefault="002853B0" w:rsidP="00E97F73">
    <w:pPr>
      <w:pStyle w:val="Footer"/>
      <w:jc w:val="left"/>
    </w:pPr>
    <w:r>
      <w:t>Developed by S. Cooper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77C" w:rsidRDefault="00B9277C" w:rsidP="00E97F73">
      <w:r>
        <w:separator/>
      </w:r>
    </w:p>
  </w:footnote>
  <w:footnote w:type="continuationSeparator" w:id="0">
    <w:p w:rsidR="00B9277C" w:rsidRDefault="00B9277C" w:rsidP="00E97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06089"/>
    <w:multiLevelType w:val="hybridMultilevel"/>
    <w:tmpl w:val="86C80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3B6FA8"/>
    <w:multiLevelType w:val="multilevel"/>
    <w:tmpl w:val="09BA652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37C1F36"/>
    <w:multiLevelType w:val="hybridMultilevel"/>
    <w:tmpl w:val="196EF1EA"/>
    <w:lvl w:ilvl="0" w:tplc="0C090005">
      <w:start w:val="1"/>
      <w:numFmt w:val="bullet"/>
      <w:lvlText w:val=""/>
      <w:lvlJc w:val="left"/>
      <w:pPr>
        <w:ind w:left="1778" w:hanging="360"/>
      </w:pPr>
      <w:rPr>
        <w:rFonts w:ascii="Wingdings" w:hAnsi="Wingdings"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 w15:restartNumberingAfterBreak="0">
    <w:nsid w:val="138B6C1A"/>
    <w:multiLevelType w:val="hybridMultilevel"/>
    <w:tmpl w:val="EA92670E"/>
    <w:lvl w:ilvl="0" w:tplc="04487B8C">
      <w:start w:val="1"/>
      <w:numFmt w:val="bullet"/>
      <w:lvlText w:val="•"/>
      <w:lvlJc w:val="left"/>
      <w:pPr>
        <w:tabs>
          <w:tab w:val="num" w:pos="720"/>
        </w:tabs>
        <w:ind w:left="720" w:hanging="360"/>
      </w:pPr>
      <w:rPr>
        <w:rFonts w:ascii="Times New Roman" w:hAnsi="Times New Roman" w:hint="default"/>
      </w:rPr>
    </w:lvl>
    <w:lvl w:ilvl="1" w:tplc="350EDA98" w:tentative="1">
      <w:start w:val="1"/>
      <w:numFmt w:val="bullet"/>
      <w:lvlText w:val="•"/>
      <w:lvlJc w:val="left"/>
      <w:pPr>
        <w:tabs>
          <w:tab w:val="num" w:pos="1440"/>
        </w:tabs>
        <w:ind w:left="1440" w:hanging="360"/>
      </w:pPr>
      <w:rPr>
        <w:rFonts w:ascii="Times New Roman" w:hAnsi="Times New Roman" w:hint="default"/>
      </w:rPr>
    </w:lvl>
    <w:lvl w:ilvl="2" w:tplc="8E48EA6C" w:tentative="1">
      <w:start w:val="1"/>
      <w:numFmt w:val="bullet"/>
      <w:lvlText w:val="•"/>
      <w:lvlJc w:val="left"/>
      <w:pPr>
        <w:tabs>
          <w:tab w:val="num" w:pos="2160"/>
        </w:tabs>
        <w:ind w:left="2160" w:hanging="360"/>
      </w:pPr>
      <w:rPr>
        <w:rFonts w:ascii="Times New Roman" w:hAnsi="Times New Roman" w:hint="default"/>
      </w:rPr>
    </w:lvl>
    <w:lvl w:ilvl="3" w:tplc="F6F01062" w:tentative="1">
      <w:start w:val="1"/>
      <w:numFmt w:val="bullet"/>
      <w:lvlText w:val="•"/>
      <w:lvlJc w:val="left"/>
      <w:pPr>
        <w:tabs>
          <w:tab w:val="num" w:pos="2880"/>
        </w:tabs>
        <w:ind w:left="2880" w:hanging="360"/>
      </w:pPr>
      <w:rPr>
        <w:rFonts w:ascii="Times New Roman" w:hAnsi="Times New Roman" w:hint="default"/>
      </w:rPr>
    </w:lvl>
    <w:lvl w:ilvl="4" w:tplc="C6ECDB8E" w:tentative="1">
      <w:start w:val="1"/>
      <w:numFmt w:val="bullet"/>
      <w:lvlText w:val="•"/>
      <w:lvlJc w:val="left"/>
      <w:pPr>
        <w:tabs>
          <w:tab w:val="num" w:pos="3600"/>
        </w:tabs>
        <w:ind w:left="3600" w:hanging="360"/>
      </w:pPr>
      <w:rPr>
        <w:rFonts w:ascii="Times New Roman" w:hAnsi="Times New Roman" w:hint="default"/>
      </w:rPr>
    </w:lvl>
    <w:lvl w:ilvl="5" w:tplc="5978BAE2" w:tentative="1">
      <w:start w:val="1"/>
      <w:numFmt w:val="bullet"/>
      <w:lvlText w:val="•"/>
      <w:lvlJc w:val="left"/>
      <w:pPr>
        <w:tabs>
          <w:tab w:val="num" w:pos="4320"/>
        </w:tabs>
        <w:ind w:left="4320" w:hanging="360"/>
      </w:pPr>
      <w:rPr>
        <w:rFonts w:ascii="Times New Roman" w:hAnsi="Times New Roman" w:hint="default"/>
      </w:rPr>
    </w:lvl>
    <w:lvl w:ilvl="6" w:tplc="217E5D0A" w:tentative="1">
      <w:start w:val="1"/>
      <w:numFmt w:val="bullet"/>
      <w:lvlText w:val="•"/>
      <w:lvlJc w:val="left"/>
      <w:pPr>
        <w:tabs>
          <w:tab w:val="num" w:pos="5040"/>
        </w:tabs>
        <w:ind w:left="5040" w:hanging="360"/>
      </w:pPr>
      <w:rPr>
        <w:rFonts w:ascii="Times New Roman" w:hAnsi="Times New Roman" w:hint="default"/>
      </w:rPr>
    </w:lvl>
    <w:lvl w:ilvl="7" w:tplc="9FE6D810" w:tentative="1">
      <w:start w:val="1"/>
      <w:numFmt w:val="bullet"/>
      <w:lvlText w:val="•"/>
      <w:lvlJc w:val="left"/>
      <w:pPr>
        <w:tabs>
          <w:tab w:val="num" w:pos="5760"/>
        </w:tabs>
        <w:ind w:left="5760" w:hanging="360"/>
      </w:pPr>
      <w:rPr>
        <w:rFonts w:ascii="Times New Roman" w:hAnsi="Times New Roman" w:hint="default"/>
      </w:rPr>
    </w:lvl>
    <w:lvl w:ilvl="8" w:tplc="8BB4F31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CB4FB8"/>
    <w:multiLevelType w:val="hybridMultilevel"/>
    <w:tmpl w:val="2CD68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D6992"/>
    <w:multiLevelType w:val="hybridMultilevel"/>
    <w:tmpl w:val="A8429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21DC8"/>
    <w:multiLevelType w:val="hybridMultilevel"/>
    <w:tmpl w:val="56F20D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0D6E4D"/>
    <w:multiLevelType w:val="hybridMultilevel"/>
    <w:tmpl w:val="AD08C0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280E12"/>
    <w:multiLevelType w:val="hybridMultilevel"/>
    <w:tmpl w:val="2C6EC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A67C0"/>
    <w:multiLevelType w:val="hybridMultilevel"/>
    <w:tmpl w:val="D6EA5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BD64EA"/>
    <w:multiLevelType w:val="hybridMultilevel"/>
    <w:tmpl w:val="69F2D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006BEA"/>
    <w:multiLevelType w:val="multilevel"/>
    <w:tmpl w:val="9B1C1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F4CF7"/>
    <w:multiLevelType w:val="multilevel"/>
    <w:tmpl w:val="AF32AF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B6151"/>
    <w:multiLevelType w:val="hybridMultilevel"/>
    <w:tmpl w:val="56F08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3574A"/>
    <w:multiLevelType w:val="hybridMultilevel"/>
    <w:tmpl w:val="77325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5A1B24"/>
    <w:multiLevelType w:val="hybridMultilevel"/>
    <w:tmpl w:val="CA106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AF15FD"/>
    <w:multiLevelType w:val="hybridMultilevel"/>
    <w:tmpl w:val="D026BB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973A013C">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99641D"/>
    <w:multiLevelType w:val="multilevel"/>
    <w:tmpl w:val="05E68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75659"/>
    <w:multiLevelType w:val="hybridMultilevel"/>
    <w:tmpl w:val="9DA8C2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7F580F"/>
    <w:multiLevelType w:val="multilevel"/>
    <w:tmpl w:val="09BA652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3BBF54FE"/>
    <w:multiLevelType w:val="hybridMultilevel"/>
    <w:tmpl w:val="9DA8C2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AA0CA1"/>
    <w:multiLevelType w:val="multilevel"/>
    <w:tmpl w:val="09BA652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3F1F3D2D"/>
    <w:multiLevelType w:val="multilevel"/>
    <w:tmpl w:val="3EB4E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CF45B8"/>
    <w:multiLevelType w:val="multilevel"/>
    <w:tmpl w:val="F22414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1A7E41"/>
    <w:multiLevelType w:val="hybridMultilevel"/>
    <w:tmpl w:val="F9A86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890913"/>
    <w:multiLevelType w:val="multilevel"/>
    <w:tmpl w:val="A560D9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A06240"/>
    <w:multiLevelType w:val="hybridMultilevel"/>
    <w:tmpl w:val="FCCCB0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F762DA"/>
    <w:multiLevelType w:val="hybridMultilevel"/>
    <w:tmpl w:val="40182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3B2661"/>
    <w:multiLevelType w:val="hybridMultilevel"/>
    <w:tmpl w:val="2272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A679DC"/>
    <w:multiLevelType w:val="multilevel"/>
    <w:tmpl w:val="09BA652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61C458BA"/>
    <w:multiLevelType w:val="hybridMultilevel"/>
    <w:tmpl w:val="4254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080D52"/>
    <w:multiLevelType w:val="hybridMultilevel"/>
    <w:tmpl w:val="65468D56"/>
    <w:lvl w:ilvl="0" w:tplc="A852FF30">
      <w:start w:val="1"/>
      <w:numFmt w:val="bullet"/>
      <w:lvlText w:val="•"/>
      <w:lvlJc w:val="left"/>
      <w:pPr>
        <w:tabs>
          <w:tab w:val="num" w:pos="720"/>
        </w:tabs>
        <w:ind w:left="720" w:hanging="360"/>
      </w:pPr>
      <w:rPr>
        <w:rFonts w:ascii="Times New Roman" w:hAnsi="Times New Roman" w:hint="default"/>
      </w:rPr>
    </w:lvl>
    <w:lvl w:ilvl="1" w:tplc="8EEC84D8" w:tentative="1">
      <w:start w:val="1"/>
      <w:numFmt w:val="bullet"/>
      <w:lvlText w:val="•"/>
      <w:lvlJc w:val="left"/>
      <w:pPr>
        <w:tabs>
          <w:tab w:val="num" w:pos="1440"/>
        </w:tabs>
        <w:ind w:left="1440" w:hanging="360"/>
      </w:pPr>
      <w:rPr>
        <w:rFonts w:ascii="Times New Roman" w:hAnsi="Times New Roman" w:hint="default"/>
      </w:rPr>
    </w:lvl>
    <w:lvl w:ilvl="2" w:tplc="BE4E4EFC" w:tentative="1">
      <w:start w:val="1"/>
      <w:numFmt w:val="bullet"/>
      <w:lvlText w:val="•"/>
      <w:lvlJc w:val="left"/>
      <w:pPr>
        <w:tabs>
          <w:tab w:val="num" w:pos="2160"/>
        </w:tabs>
        <w:ind w:left="2160" w:hanging="360"/>
      </w:pPr>
      <w:rPr>
        <w:rFonts w:ascii="Times New Roman" w:hAnsi="Times New Roman" w:hint="default"/>
      </w:rPr>
    </w:lvl>
    <w:lvl w:ilvl="3" w:tplc="7F9CE630" w:tentative="1">
      <w:start w:val="1"/>
      <w:numFmt w:val="bullet"/>
      <w:lvlText w:val="•"/>
      <w:lvlJc w:val="left"/>
      <w:pPr>
        <w:tabs>
          <w:tab w:val="num" w:pos="2880"/>
        </w:tabs>
        <w:ind w:left="2880" w:hanging="360"/>
      </w:pPr>
      <w:rPr>
        <w:rFonts w:ascii="Times New Roman" w:hAnsi="Times New Roman" w:hint="default"/>
      </w:rPr>
    </w:lvl>
    <w:lvl w:ilvl="4" w:tplc="4A309084" w:tentative="1">
      <w:start w:val="1"/>
      <w:numFmt w:val="bullet"/>
      <w:lvlText w:val="•"/>
      <w:lvlJc w:val="left"/>
      <w:pPr>
        <w:tabs>
          <w:tab w:val="num" w:pos="3600"/>
        </w:tabs>
        <w:ind w:left="3600" w:hanging="360"/>
      </w:pPr>
      <w:rPr>
        <w:rFonts w:ascii="Times New Roman" w:hAnsi="Times New Roman" w:hint="default"/>
      </w:rPr>
    </w:lvl>
    <w:lvl w:ilvl="5" w:tplc="996C5A3A" w:tentative="1">
      <w:start w:val="1"/>
      <w:numFmt w:val="bullet"/>
      <w:lvlText w:val="•"/>
      <w:lvlJc w:val="left"/>
      <w:pPr>
        <w:tabs>
          <w:tab w:val="num" w:pos="4320"/>
        </w:tabs>
        <w:ind w:left="4320" w:hanging="360"/>
      </w:pPr>
      <w:rPr>
        <w:rFonts w:ascii="Times New Roman" w:hAnsi="Times New Roman" w:hint="default"/>
      </w:rPr>
    </w:lvl>
    <w:lvl w:ilvl="6" w:tplc="B82849F4" w:tentative="1">
      <w:start w:val="1"/>
      <w:numFmt w:val="bullet"/>
      <w:lvlText w:val="•"/>
      <w:lvlJc w:val="left"/>
      <w:pPr>
        <w:tabs>
          <w:tab w:val="num" w:pos="5040"/>
        </w:tabs>
        <w:ind w:left="5040" w:hanging="360"/>
      </w:pPr>
      <w:rPr>
        <w:rFonts w:ascii="Times New Roman" w:hAnsi="Times New Roman" w:hint="default"/>
      </w:rPr>
    </w:lvl>
    <w:lvl w:ilvl="7" w:tplc="6398535E" w:tentative="1">
      <w:start w:val="1"/>
      <w:numFmt w:val="bullet"/>
      <w:lvlText w:val="•"/>
      <w:lvlJc w:val="left"/>
      <w:pPr>
        <w:tabs>
          <w:tab w:val="num" w:pos="5760"/>
        </w:tabs>
        <w:ind w:left="5760" w:hanging="360"/>
      </w:pPr>
      <w:rPr>
        <w:rFonts w:ascii="Times New Roman" w:hAnsi="Times New Roman" w:hint="default"/>
      </w:rPr>
    </w:lvl>
    <w:lvl w:ilvl="8" w:tplc="CA64032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2F23268"/>
    <w:multiLevelType w:val="hybridMultilevel"/>
    <w:tmpl w:val="73B2EE52"/>
    <w:lvl w:ilvl="0" w:tplc="6B90EFC2">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35B587D"/>
    <w:multiLevelType w:val="hybridMultilevel"/>
    <w:tmpl w:val="E49A8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487A48"/>
    <w:multiLevelType w:val="multilevel"/>
    <w:tmpl w:val="09BA652A"/>
    <w:lvl w:ilvl="0">
      <w:start w:val="1"/>
      <w:numFmt w:val="bullet"/>
      <w:lvlText w:val=""/>
      <w:lvlJc w:val="left"/>
      <w:pPr>
        <w:tabs>
          <w:tab w:val="num" w:pos="1778"/>
        </w:tabs>
        <w:ind w:left="1778" w:hanging="360"/>
      </w:pPr>
      <w:rPr>
        <w:rFonts w:ascii="Wingdings" w:hAnsi="Wingdings" w:hint="default"/>
        <w:sz w:val="20"/>
      </w:rPr>
    </w:lvl>
    <w:lvl w:ilvl="1" w:tentative="1">
      <w:start w:val="1"/>
      <w:numFmt w:val="bullet"/>
      <w:lvlText w:val=""/>
      <w:lvlJc w:val="left"/>
      <w:pPr>
        <w:tabs>
          <w:tab w:val="num" w:pos="2498"/>
        </w:tabs>
        <w:ind w:left="2498" w:hanging="360"/>
      </w:pPr>
      <w:rPr>
        <w:rFonts w:ascii="Wingdings" w:hAnsi="Wingdings"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35" w15:restartNumberingAfterBreak="0">
    <w:nsid w:val="677A72D2"/>
    <w:multiLevelType w:val="multilevel"/>
    <w:tmpl w:val="8318B8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E30AE5"/>
    <w:multiLevelType w:val="multilevel"/>
    <w:tmpl w:val="09BA652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69EF4C3C"/>
    <w:multiLevelType w:val="hybridMultilevel"/>
    <w:tmpl w:val="D09A3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DC4ECE"/>
    <w:multiLevelType w:val="hybridMultilevel"/>
    <w:tmpl w:val="153AB9AE"/>
    <w:lvl w:ilvl="0" w:tplc="E898C8DA">
      <w:start w:val="1"/>
      <w:numFmt w:val="bullet"/>
      <w:lvlText w:val="•"/>
      <w:lvlJc w:val="left"/>
      <w:pPr>
        <w:tabs>
          <w:tab w:val="num" w:pos="720"/>
        </w:tabs>
        <w:ind w:left="720" w:hanging="360"/>
      </w:pPr>
      <w:rPr>
        <w:rFonts w:ascii="Times New Roman" w:hAnsi="Times New Roman" w:hint="default"/>
      </w:rPr>
    </w:lvl>
    <w:lvl w:ilvl="1" w:tplc="F9942DA0" w:tentative="1">
      <w:start w:val="1"/>
      <w:numFmt w:val="bullet"/>
      <w:lvlText w:val="•"/>
      <w:lvlJc w:val="left"/>
      <w:pPr>
        <w:tabs>
          <w:tab w:val="num" w:pos="1440"/>
        </w:tabs>
        <w:ind w:left="1440" w:hanging="360"/>
      </w:pPr>
      <w:rPr>
        <w:rFonts w:ascii="Times New Roman" w:hAnsi="Times New Roman" w:hint="default"/>
      </w:rPr>
    </w:lvl>
    <w:lvl w:ilvl="2" w:tplc="BF084ECA" w:tentative="1">
      <w:start w:val="1"/>
      <w:numFmt w:val="bullet"/>
      <w:lvlText w:val="•"/>
      <w:lvlJc w:val="left"/>
      <w:pPr>
        <w:tabs>
          <w:tab w:val="num" w:pos="2160"/>
        </w:tabs>
        <w:ind w:left="2160" w:hanging="360"/>
      </w:pPr>
      <w:rPr>
        <w:rFonts w:ascii="Times New Roman" w:hAnsi="Times New Roman" w:hint="default"/>
      </w:rPr>
    </w:lvl>
    <w:lvl w:ilvl="3" w:tplc="30B27416" w:tentative="1">
      <w:start w:val="1"/>
      <w:numFmt w:val="bullet"/>
      <w:lvlText w:val="•"/>
      <w:lvlJc w:val="left"/>
      <w:pPr>
        <w:tabs>
          <w:tab w:val="num" w:pos="2880"/>
        </w:tabs>
        <w:ind w:left="2880" w:hanging="360"/>
      </w:pPr>
      <w:rPr>
        <w:rFonts w:ascii="Times New Roman" w:hAnsi="Times New Roman" w:hint="default"/>
      </w:rPr>
    </w:lvl>
    <w:lvl w:ilvl="4" w:tplc="12220D30" w:tentative="1">
      <w:start w:val="1"/>
      <w:numFmt w:val="bullet"/>
      <w:lvlText w:val="•"/>
      <w:lvlJc w:val="left"/>
      <w:pPr>
        <w:tabs>
          <w:tab w:val="num" w:pos="3600"/>
        </w:tabs>
        <w:ind w:left="3600" w:hanging="360"/>
      </w:pPr>
      <w:rPr>
        <w:rFonts w:ascii="Times New Roman" w:hAnsi="Times New Roman" w:hint="default"/>
      </w:rPr>
    </w:lvl>
    <w:lvl w:ilvl="5" w:tplc="516E526E" w:tentative="1">
      <w:start w:val="1"/>
      <w:numFmt w:val="bullet"/>
      <w:lvlText w:val="•"/>
      <w:lvlJc w:val="left"/>
      <w:pPr>
        <w:tabs>
          <w:tab w:val="num" w:pos="4320"/>
        </w:tabs>
        <w:ind w:left="4320" w:hanging="360"/>
      </w:pPr>
      <w:rPr>
        <w:rFonts w:ascii="Times New Roman" w:hAnsi="Times New Roman" w:hint="default"/>
      </w:rPr>
    </w:lvl>
    <w:lvl w:ilvl="6" w:tplc="C34CBAD4" w:tentative="1">
      <w:start w:val="1"/>
      <w:numFmt w:val="bullet"/>
      <w:lvlText w:val="•"/>
      <w:lvlJc w:val="left"/>
      <w:pPr>
        <w:tabs>
          <w:tab w:val="num" w:pos="5040"/>
        </w:tabs>
        <w:ind w:left="5040" w:hanging="360"/>
      </w:pPr>
      <w:rPr>
        <w:rFonts w:ascii="Times New Roman" w:hAnsi="Times New Roman" w:hint="default"/>
      </w:rPr>
    </w:lvl>
    <w:lvl w:ilvl="7" w:tplc="CC0A0F7A" w:tentative="1">
      <w:start w:val="1"/>
      <w:numFmt w:val="bullet"/>
      <w:lvlText w:val="•"/>
      <w:lvlJc w:val="left"/>
      <w:pPr>
        <w:tabs>
          <w:tab w:val="num" w:pos="5760"/>
        </w:tabs>
        <w:ind w:left="5760" w:hanging="360"/>
      </w:pPr>
      <w:rPr>
        <w:rFonts w:ascii="Times New Roman" w:hAnsi="Times New Roman" w:hint="default"/>
      </w:rPr>
    </w:lvl>
    <w:lvl w:ilvl="8" w:tplc="0906813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E40597F"/>
    <w:multiLevelType w:val="hybridMultilevel"/>
    <w:tmpl w:val="39164D86"/>
    <w:lvl w:ilvl="0" w:tplc="A532DC06">
      <w:start w:val="1"/>
      <w:numFmt w:val="bullet"/>
      <w:lvlText w:val="•"/>
      <w:lvlJc w:val="left"/>
      <w:pPr>
        <w:tabs>
          <w:tab w:val="num" w:pos="720"/>
        </w:tabs>
        <w:ind w:left="720" w:hanging="360"/>
      </w:pPr>
      <w:rPr>
        <w:rFonts w:ascii="Arial" w:hAnsi="Arial" w:hint="default"/>
      </w:rPr>
    </w:lvl>
    <w:lvl w:ilvl="1" w:tplc="8A58B318">
      <w:start w:val="114"/>
      <w:numFmt w:val="bullet"/>
      <w:lvlText w:val="•"/>
      <w:lvlJc w:val="left"/>
      <w:pPr>
        <w:tabs>
          <w:tab w:val="num" w:pos="1440"/>
        </w:tabs>
        <w:ind w:left="1440" w:hanging="360"/>
      </w:pPr>
      <w:rPr>
        <w:rFonts w:ascii="Arial" w:hAnsi="Arial" w:hint="default"/>
      </w:rPr>
    </w:lvl>
    <w:lvl w:ilvl="2" w:tplc="114CD77C" w:tentative="1">
      <w:start w:val="1"/>
      <w:numFmt w:val="bullet"/>
      <w:lvlText w:val="•"/>
      <w:lvlJc w:val="left"/>
      <w:pPr>
        <w:tabs>
          <w:tab w:val="num" w:pos="2160"/>
        </w:tabs>
        <w:ind w:left="2160" w:hanging="360"/>
      </w:pPr>
      <w:rPr>
        <w:rFonts w:ascii="Arial" w:hAnsi="Arial" w:hint="default"/>
      </w:rPr>
    </w:lvl>
    <w:lvl w:ilvl="3" w:tplc="27FC31AE" w:tentative="1">
      <w:start w:val="1"/>
      <w:numFmt w:val="bullet"/>
      <w:lvlText w:val="•"/>
      <w:lvlJc w:val="left"/>
      <w:pPr>
        <w:tabs>
          <w:tab w:val="num" w:pos="2880"/>
        </w:tabs>
        <w:ind w:left="2880" w:hanging="360"/>
      </w:pPr>
      <w:rPr>
        <w:rFonts w:ascii="Arial" w:hAnsi="Arial" w:hint="default"/>
      </w:rPr>
    </w:lvl>
    <w:lvl w:ilvl="4" w:tplc="4E7A18A2" w:tentative="1">
      <w:start w:val="1"/>
      <w:numFmt w:val="bullet"/>
      <w:lvlText w:val="•"/>
      <w:lvlJc w:val="left"/>
      <w:pPr>
        <w:tabs>
          <w:tab w:val="num" w:pos="3600"/>
        </w:tabs>
        <w:ind w:left="3600" w:hanging="360"/>
      </w:pPr>
      <w:rPr>
        <w:rFonts w:ascii="Arial" w:hAnsi="Arial" w:hint="default"/>
      </w:rPr>
    </w:lvl>
    <w:lvl w:ilvl="5" w:tplc="836EB6F0" w:tentative="1">
      <w:start w:val="1"/>
      <w:numFmt w:val="bullet"/>
      <w:lvlText w:val="•"/>
      <w:lvlJc w:val="left"/>
      <w:pPr>
        <w:tabs>
          <w:tab w:val="num" w:pos="4320"/>
        </w:tabs>
        <w:ind w:left="4320" w:hanging="360"/>
      </w:pPr>
      <w:rPr>
        <w:rFonts w:ascii="Arial" w:hAnsi="Arial" w:hint="default"/>
      </w:rPr>
    </w:lvl>
    <w:lvl w:ilvl="6" w:tplc="B62ADD88" w:tentative="1">
      <w:start w:val="1"/>
      <w:numFmt w:val="bullet"/>
      <w:lvlText w:val="•"/>
      <w:lvlJc w:val="left"/>
      <w:pPr>
        <w:tabs>
          <w:tab w:val="num" w:pos="5040"/>
        </w:tabs>
        <w:ind w:left="5040" w:hanging="360"/>
      </w:pPr>
      <w:rPr>
        <w:rFonts w:ascii="Arial" w:hAnsi="Arial" w:hint="default"/>
      </w:rPr>
    </w:lvl>
    <w:lvl w:ilvl="7" w:tplc="3E5A74B6" w:tentative="1">
      <w:start w:val="1"/>
      <w:numFmt w:val="bullet"/>
      <w:lvlText w:val="•"/>
      <w:lvlJc w:val="left"/>
      <w:pPr>
        <w:tabs>
          <w:tab w:val="num" w:pos="5760"/>
        </w:tabs>
        <w:ind w:left="5760" w:hanging="360"/>
      </w:pPr>
      <w:rPr>
        <w:rFonts w:ascii="Arial" w:hAnsi="Arial" w:hint="default"/>
      </w:rPr>
    </w:lvl>
    <w:lvl w:ilvl="8" w:tplc="EBB8AEA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3E433DA"/>
    <w:multiLevelType w:val="hybridMultilevel"/>
    <w:tmpl w:val="B128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3D2BDE"/>
    <w:multiLevelType w:val="hybridMultilevel"/>
    <w:tmpl w:val="28B65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B20C0B"/>
    <w:multiLevelType w:val="hybridMultilevel"/>
    <w:tmpl w:val="4A70FF84"/>
    <w:lvl w:ilvl="0" w:tplc="0BA40242">
      <w:start w:val="1"/>
      <w:numFmt w:val="bullet"/>
      <w:lvlText w:val="•"/>
      <w:lvlJc w:val="left"/>
      <w:pPr>
        <w:tabs>
          <w:tab w:val="num" w:pos="720"/>
        </w:tabs>
        <w:ind w:left="720" w:hanging="360"/>
      </w:pPr>
      <w:rPr>
        <w:rFonts w:ascii="Times New Roman" w:hAnsi="Times New Roman" w:hint="default"/>
      </w:rPr>
    </w:lvl>
    <w:lvl w:ilvl="1" w:tplc="FF529A26" w:tentative="1">
      <w:start w:val="1"/>
      <w:numFmt w:val="bullet"/>
      <w:lvlText w:val="•"/>
      <w:lvlJc w:val="left"/>
      <w:pPr>
        <w:tabs>
          <w:tab w:val="num" w:pos="1440"/>
        </w:tabs>
        <w:ind w:left="1440" w:hanging="360"/>
      </w:pPr>
      <w:rPr>
        <w:rFonts w:ascii="Times New Roman" w:hAnsi="Times New Roman" w:hint="default"/>
      </w:rPr>
    </w:lvl>
    <w:lvl w:ilvl="2" w:tplc="0D62BFD2" w:tentative="1">
      <w:start w:val="1"/>
      <w:numFmt w:val="bullet"/>
      <w:lvlText w:val="•"/>
      <w:lvlJc w:val="left"/>
      <w:pPr>
        <w:tabs>
          <w:tab w:val="num" w:pos="2160"/>
        </w:tabs>
        <w:ind w:left="2160" w:hanging="360"/>
      </w:pPr>
      <w:rPr>
        <w:rFonts w:ascii="Times New Roman" w:hAnsi="Times New Roman" w:hint="default"/>
      </w:rPr>
    </w:lvl>
    <w:lvl w:ilvl="3" w:tplc="4D96EDD4" w:tentative="1">
      <w:start w:val="1"/>
      <w:numFmt w:val="bullet"/>
      <w:lvlText w:val="•"/>
      <w:lvlJc w:val="left"/>
      <w:pPr>
        <w:tabs>
          <w:tab w:val="num" w:pos="2880"/>
        </w:tabs>
        <w:ind w:left="2880" w:hanging="360"/>
      </w:pPr>
      <w:rPr>
        <w:rFonts w:ascii="Times New Roman" w:hAnsi="Times New Roman" w:hint="default"/>
      </w:rPr>
    </w:lvl>
    <w:lvl w:ilvl="4" w:tplc="89CA8D04" w:tentative="1">
      <w:start w:val="1"/>
      <w:numFmt w:val="bullet"/>
      <w:lvlText w:val="•"/>
      <w:lvlJc w:val="left"/>
      <w:pPr>
        <w:tabs>
          <w:tab w:val="num" w:pos="3600"/>
        </w:tabs>
        <w:ind w:left="3600" w:hanging="360"/>
      </w:pPr>
      <w:rPr>
        <w:rFonts w:ascii="Times New Roman" w:hAnsi="Times New Roman" w:hint="default"/>
      </w:rPr>
    </w:lvl>
    <w:lvl w:ilvl="5" w:tplc="51709B98" w:tentative="1">
      <w:start w:val="1"/>
      <w:numFmt w:val="bullet"/>
      <w:lvlText w:val="•"/>
      <w:lvlJc w:val="left"/>
      <w:pPr>
        <w:tabs>
          <w:tab w:val="num" w:pos="4320"/>
        </w:tabs>
        <w:ind w:left="4320" w:hanging="360"/>
      </w:pPr>
      <w:rPr>
        <w:rFonts w:ascii="Times New Roman" w:hAnsi="Times New Roman" w:hint="default"/>
      </w:rPr>
    </w:lvl>
    <w:lvl w:ilvl="6" w:tplc="8DB01DD4" w:tentative="1">
      <w:start w:val="1"/>
      <w:numFmt w:val="bullet"/>
      <w:lvlText w:val="•"/>
      <w:lvlJc w:val="left"/>
      <w:pPr>
        <w:tabs>
          <w:tab w:val="num" w:pos="5040"/>
        </w:tabs>
        <w:ind w:left="5040" w:hanging="360"/>
      </w:pPr>
      <w:rPr>
        <w:rFonts w:ascii="Times New Roman" w:hAnsi="Times New Roman" w:hint="default"/>
      </w:rPr>
    </w:lvl>
    <w:lvl w:ilvl="7" w:tplc="9C18E708" w:tentative="1">
      <w:start w:val="1"/>
      <w:numFmt w:val="bullet"/>
      <w:lvlText w:val="•"/>
      <w:lvlJc w:val="left"/>
      <w:pPr>
        <w:tabs>
          <w:tab w:val="num" w:pos="5760"/>
        </w:tabs>
        <w:ind w:left="5760" w:hanging="360"/>
      </w:pPr>
      <w:rPr>
        <w:rFonts w:ascii="Times New Roman" w:hAnsi="Times New Roman" w:hint="default"/>
      </w:rPr>
    </w:lvl>
    <w:lvl w:ilvl="8" w:tplc="D840C22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AB67249"/>
    <w:multiLevelType w:val="multilevel"/>
    <w:tmpl w:val="48CE9CB6"/>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4" w15:restartNumberingAfterBreak="0">
    <w:nsid w:val="7E833BFB"/>
    <w:multiLevelType w:val="hybridMultilevel"/>
    <w:tmpl w:val="BC64D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41"/>
  </w:num>
  <w:num w:numId="3">
    <w:abstractNumId w:val="28"/>
  </w:num>
  <w:num w:numId="4">
    <w:abstractNumId w:val="7"/>
  </w:num>
  <w:num w:numId="5">
    <w:abstractNumId w:val="14"/>
  </w:num>
  <w:num w:numId="6">
    <w:abstractNumId w:val="30"/>
  </w:num>
  <w:num w:numId="7">
    <w:abstractNumId w:val="27"/>
  </w:num>
  <w:num w:numId="8">
    <w:abstractNumId w:val="5"/>
  </w:num>
  <w:num w:numId="9">
    <w:abstractNumId w:val="9"/>
  </w:num>
  <w:num w:numId="10">
    <w:abstractNumId w:val="10"/>
  </w:num>
  <w:num w:numId="11">
    <w:abstractNumId w:val="37"/>
  </w:num>
  <w:num w:numId="12">
    <w:abstractNumId w:val="8"/>
  </w:num>
  <w:num w:numId="13">
    <w:abstractNumId w:val="6"/>
  </w:num>
  <w:num w:numId="14">
    <w:abstractNumId w:val="22"/>
  </w:num>
  <w:num w:numId="15">
    <w:abstractNumId w:val="24"/>
  </w:num>
  <w:num w:numId="16">
    <w:abstractNumId w:val="32"/>
  </w:num>
  <w:num w:numId="17">
    <w:abstractNumId w:val="33"/>
  </w:num>
  <w:num w:numId="18">
    <w:abstractNumId w:val="13"/>
  </w:num>
  <w:num w:numId="19">
    <w:abstractNumId w:val="4"/>
  </w:num>
  <w:num w:numId="20">
    <w:abstractNumId w:val="26"/>
  </w:num>
  <w:num w:numId="21">
    <w:abstractNumId w:val="39"/>
  </w:num>
  <w:num w:numId="22">
    <w:abstractNumId w:val="3"/>
  </w:num>
  <w:num w:numId="23">
    <w:abstractNumId w:val="40"/>
  </w:num>
  <w:num w:numId="24">
    <w:abstractNumId w:val="15"/>
  </w:num>
  <w:num w:numId="25">
    <w:abstractNumId w:val="17"/>
  </w:num>
  <w:num w:numId="26">
    <w:abstractNumId w:val="11"/>
  </w:num>
  <w:num w:numId="27">
    <w:abstractNumId w:val="38"/>
  </w:num>
  <w:num w:numId="28">
    <w:abstractNumId w:val="31"/>
  </w:num>
  <w:num w:numId="29">
    <w:abstractNumId w:val="25"/>
  </w:num>
  <w:num w:numId="30">
    <w:abstractNumId w:val="44"/>
  </w:num>
  <w:num w:numId="31">
    <w:abstractNumId w:val="0"/>
  </w:num>
  <w:num w:numId="32">
    <w:abstractNumId w:val="23"/>
  </w:num>
  <w:num w:numId="33">
    <w:abstractNumId w:val="12"/>
  </w:num>
  <w:num w:numId="34">
    <w:abstractNumId w:val="43"/>
  </w:num>
  <w:num w:numId="35">
    <w:abstractNumId w:val="19"/>
  </w:num>
  <w:num w:numId="36">
    <w:abstractNumId w:val="35"/>
  </w:num>
  <w:num w:numId="37">
    <w:abstractNumId w:val="18"/>
  </w:num>
  <w:num w:numId="38">
    <w:abstractNumId w:val="2"/>
  </w:num>
  <w:num w:numId="39">
    <w:abstractNumId w:val="21"/>
  </w:num>
  <w:num w:numId="40">
    <w:abstractNumId w:val="20"/>
  </w:num>
  <w:num w:numId="41">
    <w:abstractNumId w:val="34"/>
  </w:num>
  <w:num w:numId="42">
    <w:abstractNumId w:val="1"/>
  </w:num>
  <w:num w:numId="43">
    <w:abstractNumId w:val="29"/>
  </w:num>
  <w:num w:numId="44">
    <w:abstractNumId w:val="42"/>
  </w:num>
  <w:num w:numId="45">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87"/>
    <w:rsid w:val="0001484B"/>
    <w:rsid w:val="0001675F"/>
    <w:rsid w:val="0003360B"/>
    <w:rsid w:val="00033737"/>
    <w:rsid w:val="0004650F"/>
    <w:rsid w:val="00054AF5"/>
    <w:rsid w:val="000574F7"/>
    <w:rsid w:val="00076793"/>
    <w:rsid w:val="00087016"/>
    <w:rsid w:val="000B12F4"/>
    <w:rsid w:val="000C4E2B"/>
    <w:rsid w:val="000C6C2F"/>
    <w:rsid w:val="000D7E8D"/>
    <w:rsid w:val="000F6957"/>
    <w:rsid w:val="001031E3"/>
    <w:rsid w:val="00105CF7"/>
    <w:rsid w:val="0010651A"/>
    <w:rsid w:val="00114673"/>
    <w:rsid w:val="0014059F"/>
    <w:rsid w:val="001526C4"/>
    <w:rsid w:val="00161634"/>
    <w:rsid w:val="00175458"/>
    <w:rsid w:val="001A1ACD"/>
    <w:rsid w:val="001A582D"/>
    <w:rsid w:val="001B244C"/>
    <w:rsid w:val="001C17EA"/>
    <w:rsid w:val="001C50D1"/>
    <w:rsid w:val="001E06B5"/>
    <w:rsid w:val="001E4093"/>
    <w:rsid w:val="00226025"/>
    <w:rsid w:val="002312A4"/>
    <w:rsid w:val="00251331"/>
    <w:rsid w:val="00252A20"/>
    <w:rsid w:val="00267580"/>
    <w:rsid w:val="00283081"/>
    <w:rsid w:val="002853B0"/>
    <w:rsid w:val="002B7AEF"/>
    <w:rsid w:val="002C57C0"/>
    <w:rsid w:val="002D4CB4"/>
    <w:rsid w:val="002E1CC6"/>
    <w:rsid w:val="002F0D17"/>
    <w:rsid w:val="002F1A1E"/>
    <w:rsid w:val="002F61B9"/>
    <w:rsid w:val="002F7066"/>
    <w:rsid w:val="0030138F"/>
    <w:rsid w:val="003033BE"/>
    <w:rsid w:val="00313DBC"/>
    <w:rsid w:val="00342E46"/>
    <w:rsid w:val="0036386C"/>
    <w:rsid w:val="003752B1"/>
    <w:rsid w:val="003803D5"/>
    <w:rsid w:val="00381E0D"/>
    <w:rsid w:val="003A42CB"/>
    <w:rsid w:val="003C17A9"/>
    <w:rsid w:val="003C766E"/>
    <w:rsid w:val="003E7ACA"/>
    <w:rsid w:val="003F06F6"/>
    <w:rsid w:val="00420A70"/>
    <w:rsid w:val="0042174B"/>
    <w:rsid w:val="004229BA"/>
    <w:rsid w:val="00431F20"/>
    <w:rsid w:val="0043282E"/>
    <w:rsid w:val="00440883"/>
    <w:rsid w:val="00441402"/>
    <w:rsid w:val="00453142"/>
    <w:rsid w:val="004578F7"/>
    <w:rsid w:val="00477030"/>
    <w:rsid w:val="0048087B"/>
    <w:rsid w:val="00481983"/>
    <w:rsid w:val="00482211"/>
    <w:rsid w:val="00492740"/>
    <w:rsid w:val="004D0E67"/>
    <w:rsid w:val="004D753A"/>
    <w:rsid w:val="004E05DB"/>
    <w:rsid w:val="004F48E0"/>
    <w:rsid w:val="004F4BBB"/>
    <w:rsid w:val="005202F7"/>
    <w:rsid w:val="00523289"/>
    <w:rsid w:val="00527AA7"/>
    <w:rsid w:val="00542916"/>
    <w:rsid w:val="00543E16"/>
    <w:rsid w:val="005451B6"/>
    <w:rsid w:val="005454A5"/>
    <w:rsid w:val="00554DE0"/>
    <w:rsid w:val="00584DCA"/>
    <w:rsid w:val="0059283E"/>
    <w:rsid w:val="005B423F"/>
    <w:rsid w:val="005C3365"/>
    <w:rsid w:val="005C5572"/>
    <w:rsid w:val="005D34FD"/>
    <w:rsid w:val="005D668E"/>
    <w:rsid w:val="005E7120"/>
    <w:rsid w:val="005F1EBC"/>
    <w:rsid w:val="005F3904"/>
    <w:rsid w:val="005F463A"/>
    <w:rsid w:val="006341DB"/>
    <w:rsid w:val="00642AFF"/>
    <w:rsid w:val="00676EB8"/>
    <w:rsid w:val="006802C3"/>
    <w:rsid w:val="006A64D1"/>
    <w:rsid w:val="006B659C"/>
    <w:rsid w:val="006D1805"/>
    <w:rsid w:val="006D7218"/>
    <w:rsid w:val="006F0FB2"/>
    <w:rsid w:val="006F1A7D"/>
    <w:rsid w:val="007050E9"/>
    <w:rsid w:val="00705752"/>
    <w:rsid w:val="00723EC7"/>
    <w:rsid w:val="00725610"/>
    <w:rsid w:val="00741C94"/>
    <w:rsid w:val="00744F1C"/>
    <w:rsid w:val="007826A3"/>
    <w:rsid w:val="00784C75"/>
    <w:rsid w:val="0079498D"/>
    <w:rsid w:val="0079604E"/>
    <w:rsid w:val="007A33CF"/>
    <w:rsid w:val="007B15FD"/>
    <w:rsid w:val="007B7ABC"/>
    <w:rsid w:val="007C0F42"/>
    <w:rsid w:val="007E2EB5"/>
    <w:rsid w:val="007E7CD9"/>
    <w:rsid w:val="00801E1D"/>
    <w:rsid w:val="008112E2"/>
    <w:rsid w:val="0082235D"/>
    <w:rsid w:val="00842F0F"/>
    <w:rsid w:val="00844C17"/>
    <w:rsid w:val="00871295"/>
    <w:rsid w:val="008733A1"/>
    <w:rsid w:val="008A6A26"/>
    <w:rsid w:val="008B3096"/>
    <w:rsid w:val="008B450E"/>
    <w:rsid w:val="008B5862"/>
    <w:rsid w:val="008B6E64"/>
    <w:rsid w:val="008E1A64"/>
    <w:rsid w:val="008F12E6"/>
    <w:rsid w:val="008F628C"/>
    <w:rsid w:val="00900A40"/>
    <w:rsid w:val="0091195E"/>
    <w:rsid w:val="009209EC"/>
    <w:rsid w:val="009271A8"/>
    <w:rsid w:val="00940121"/>
    <w:rsid w:val="00953DC1"/>
    <w:rsid w:val="0095634B"/>
    <w:rsid w:val="00957577"/>
    <w:rsid w:val="00967C2A"/>
    <w:rsid w:val="00970AE2"/>
    <w:rsid w:val="00971E38"/>
    <w:rsid w:val="00973104"/>
    <w:rsid w:val="009F7B7D"/>
    <w:rsid w:val="00A017CB"/>
    <w:rsid w:val="00A053E6"/>
    <w:rsid w:val="00A1538F"/>
    <w:rsid w:val="00A2093B"/>
    <w:rsid w:val="00A504D5"/>
    <w:rsid w:val="00A53691"/>
    <w:rsid w:val="00A66EDA"/>
    <w:rsid w:val="00A73BA1"/>
    <w:rsid w:val="00A972A3"/>
    <w:rsid w:val="00AB5296"/>
    <w:rsid w:val="00AB6B7E"/>
    <w:rsid w:val="00AB7531"/>
    <w:rsid w:val="00AC2A84"/>
    <w:rsid w:val="00AC2D25"/>
    <w:rsid w:val="00AD4AD6"/>
    <w:rsid w:val="00AE6970"/>
    <w:rsid w:val="00B03105"/>
    <w:rsid w:val="00B115E3"/>
    <w:rsid w:val="00B329D3"/>
    <w:rsid w:val="00B37D09"/>
    <w:rsid w:val="00B566CD"/>
    <w:rsid w:val="00B905D0"/>
    <w:rsid w:val="00B9277C"/>
    <w:rsid w:val="00BA4833"/>
    <w:rsid w:val="00BA58E1"/>
    <w:rsid w:val="00BA7F28"/>
    <w:rsid w:val="00BB14B2"/>
    <w:rsid w:val="00BD2704"/>
    <w:rsid w:val="00BE494C"/>
    <w:rsid w:val="00C02A43"/>
    <w:rsid w:val="00C12987"/>
    <w:rsid w:val="00C2044E"/>
    <w:rsid w:val="00C40DE3"/>
    <w:rsid w:val="00C458B8"/>
    <w:rsid w:val="00C50E50"/>
    <w:rsid w:val="00C52FE0"/>
    <w:rsid w:val="00C57A81"/>
    <w:rsid w:val="00C6323D"/>
    <w:rsid w:val="00C7310F"/>
    <w:rsid w:val="00C80A32"/>
    <w:rsid w:val="00CB7CBD"/>
    <w:rsid w:val="00CC0F06"/>
    <w:rsid w:val="00CC2DDD"/>
    <w:rsid w:val="00CC50FF"/>
    <w:rsid w:val="00CF3EFC"/>
    <w:rsid w:val="00D042DD"/>
    <w:rsid w:val="00D04828"/>
    <w:rsid w:val="00D07860"/>
    <w:rsid w:val="00D127F6"/>
    <w:rsid w:val="00D26C07"/>
    <w:rsid w:val="00D42CBD"/>
    <w:rsid w:val="00D60FE2"/>
    <w:rsid w:val="00D8245A"/>
    <w:rsid w:val="00D8287E"/>
    <w:rsid w:val="00D90700"/>
    <w:rsid w:val="00D930E4"/>
    <w:rsid w:val="00DC79E1"/>
    <w:rsid w:val="00DF3851"/>
    <w:rsid w:val="00E013D1"/>
    <w:rsid w:val="00E24E01"/>
    <w:rsid w:val="00E36DCF"/>
    <w:rsid w:val="00E54066"/>
    <w:rsid w:val="00E60D39"/>
    <w:rsid w:val="00E722F8"/>
    <w:rsid w:val="00E86F9E"/>
    <w:rsid w:val="00E90EE9"/>
    <w:rsid w:val="00E926B6"/>
    <w:rsid w:val="00E97091"/>
    <w:rsid w:val="00E97F73"/>
    <w:rsid w:val="00EC1AA1"/>
    <w:rsid w:val="00EE1E92"/>
    <w:rsid w:val="00EE601C"/>
    <w:rsid w:val="00EE7104"/>
    <w:rsid w:val="00EF7AAA"/>
    <w:rsid w:val="00F064FC"/>
    <w:rsid w:val="00F1389F"/>
    <w:rsid w:val="00F139E6"/>
    <w:rsid w:val="00F34BC8"/>
    <w:rsid w:val="00F3798E"/>
    <w:rsid w:val="00F41174"/>
    <w:rsid w:val="00F7223B"/>
    <w:rsid w:val="00F80BDE"/>
    <w:rsid w:val="00FA4FAA"/>
    <w:rsid w:val="00FA6E3C"/>
    <w:rsid w:val="00FD604A"/>
    <w:rsid w:val="00FE0318"/>
    <w:rsid w:val="00FE08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A1149"/>
  <w15:docId w15:val="{0EFEDF88-AF56-4160-84D1-8B345E920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34"/>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uiPriority w:val="99"/>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031E3"/>
    <w:pPr>
      <w:spacing w:after="120"/>
    </w:pPr>
  </w:style>
  <w:style w:type="character" w:customStyle="1" w:styleId="BodyTextChar">
    <w:name w:val="Body Text Char"/>
    <w:basedOn w:val="DefaultParagraphFont"/>
    <w:link w:val="BodyText"/>
    <w:uiPriority w:val="99"/>
    <w:semiHidden/>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 w:type="character" w:styleId="Hyperlink">
    <w:name w:val="Hyperlink"/>
    <w:basedOn w:val="DefaultParagraphFont"/>
    <w:uiPriority w:val="99"/>
    <w:unhideWhenUsed/>
    <w:rsid w:val="00226025"/>
    <w:rPr>
      <w:color w:val="0000FF"/>
      <w:u w:val="single"/>
    </w:rPr>
  </w:style>
  <w:style w:type="paragraph" w:styleId="Footer">
    <w:name w:val="footer"/>
    <w:basedOn w:val="Normal"/>
    <w:link w:val="FooterChar"/>
    <w:uiPriority w:val="99"/>
    <w:unhideWhenUsed/>
    <w:rsid w:val="00E97F73"/>
    <w:pPr>
      <w:tabs>
        <w:tab w:val="center" w:pos="4513"/>
        <w:tab w:val="right" w:pos="9026"/>
      </w:tabs>
    </w:pPr>
  </w:style>
  <w:style w:type="character" w:customStyle="1" w:styleId="FooterChar">
    <w:name w:val="Footer Char"/>
    <w:basedOn w:val="DefaultParagraphFont"/>
    <w:link w:val="Footer"/>
    <w:uiPriority w:val="99"/>
    <w:rsid w:val="00E97F73"/>
  </w:style>
  <w:style w:type="paragraph" w:customStyle="1" w:styleId="Default">
    <w:name w:val="Default"/>
    <w:rsid w:val="007E7CD9"/>
    <w:pPr>
      <w:autoSpaceDE w:val="0"/>
      <w:autoSpaceDN w:val="0"/>
      <w:adjustRightInd w:val="0"/>
      <w:jc w:val="left"/>
    </w:pPr>
    <w:rPr>
      <w:color w:val="000000"/>
    </w:rPr>
  </w:style>
  <w:style w:type="character" w:styleId="Emphasis">
    <w:name w:val="Emphasis"/>
    <w:basedOn w:val="DefaultParagraphFont"/>
    <w:uiPriority w:val="20"/>
    <w:qFormat/>
    <w:rsid w:val="003E7ACA"/>
    <w:rPr>
      <w:i/>
      <w:iCs/>
    </w:rPr>
  </w:style>
  <w:style w:type="character" w:styleId="Strong">
    <w:name w:val="Strong"/>
    <w:basedOn w:val="DefaultParagraphFont"/>
    <w:uiPriority w:val="22"/>
    <w:qFormat/>
    <w:rsid w:val="000767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9606">
      <w:bodyDiv w:val="1"/>
      <w:marLeft w:val="0"/>
      <w:marRight w:val="0"/>
      <w:marTop w:val="0"/>
      <w:marBottom w:val="0"/>
      <w:divBdr>
        <w:top w:val="none" w:sz="0" w:space="0" w:color="auto"/>
        <w:left w:val="none" w:sz="0" w:space="0" w:color="auto"/>
        <w:bottom w:val="none" w:sz="0" w:space="0" w:color="auto"/>
        <w:right w:val="none" w:sz="0" w:space="0" w:color="auto"/>
      </w:divBdr>
    </w:div>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75326518">
      <w:bodyDiv w:val="1"/>
      <w:marLeft w:val="0"/>
      <w:marRight w:val="0"/>
      <w:marTop w:val="0"/>
      <w:marBottom w:val="0"/>
      <w:divBdr>
        <w:top w:val="none" w:sz="0" w:space="0" w:color="auto"/>
        <w:left w:val="none" w:sz="0" w:space="0" w:color="auto"/>
        <w:bottom w:val="none" w:sz="0" w:space="0" w:color="auto"/>
        <w:right w:val="none" w:sz="0" w:space="0" w:color="auto"/>
      </w:divBdr>
      <w:divsChild>
        <w:div w:id="700282381">
          <w:marLeft w:val="547"/>
          <w:marRight w:val="0"/>
          <w:marTop w:val="115"/>
          <w:marBottom w:val="0"/>
          <w:divBdr>
            <w:top w:val="none" w:sz="0" w:space="0" w:color="auto"/>
            <w:left w:val="none" w:sz="0" w:space="0" w:color="auto"/>
            <w:bottom w:val="none" w:sz="0" w:space="0" w:color="auto"/>
            <w:right w:val="none" w:sz="0" w:space="0" w:color="auto"/>
          </w:divBdr>
        </w:div>
      </w:divsChild>
    </w:div>
    <w:div w:id="76749742">
      <w:bodyDiv w:val="1"/>
      <w:marLeft w:val="0"/>
      <w:marRight w:val="0"/>
      <w:marTop w:val="0"/>
      <w:marBottom w:val="0"/>
      <w:divBdr>
        <w:top w:val="none" w:sz="0" w:space="0" w:color="auto"/>
        <w:left w:val="none" w:sz="0" w:space="0" w:color="auto"/>
        <w:bottom w:val="none" w:sz="0" w:space="0" w:color="auto"/>
        <w:right w:val="none" w:sz="0" w:space="0" w:color="auto"/>
      </w:divBdr>
    </w:div>
    <w:div w:id="128938196">
      <w:bodyDiv w:val="1"/>
      <w:marLeft w:val="0"/>
      <w:marRight w:val="0"/>
      <w:marTop w:val="0"/>
      <w:marBottom w:val="0"/>
      <w:divBdr>
        <w:top w:val="none" w:sz="0" w:space="0" w:color="auto"/>
        <w:left w:val="none" w:sz="0" w:space="0" w:color="auto"/>
        <w:bottom w:val="none" w:sz="0" w:space="0" w:color="auto"/>
        <w:right w:val="none" w:sz="0" w:space="0" w:color="auto"/>
      </w:divBdr>
      <w:divsChild>
        <w:div w:id="922878258">
          <w:marLeft w:val="0"/>
          <w:marRight w:val="0"/>
          <w:marTop w:val="0"/>
          <w:marBottom w:val="0"/>
          <w:divBdr>
            <w:top w:val="none" w:sz="0" w:space="0" w:color="auto"/>
            <w:left w:val="none" w:sz="0" w:space="0" w:color="auto"/>
            <w:bottom w:val="none" w:sz="0" w:space="0" w:color="auto"/>
            <w:right w:val="none" w:sz="0" w:space="0" w:color="auto"/>
          </w:divBdr>
          <w:divsChild>
            <w:div w:id="7404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274169193">
      <w:bodyDiv w:val="1"/>
      <w:marLeft w:val="0"/>
      <w:marRight w:val="0"/>
      <w:marTop w:val="0"/>
      <w:marBottom w:val="0"/>
      <w:divBdr>
        <w:top w:val="none" w:sz="0" w:space="0" w:color="auto"/>
        <w:left w:val="none" w:sz="0" w:space="0" w:color="auto"/>
        <w:bottom w:val="none" w:sz="0" w:space="0" w:color="auto"/>
        <w:right w:val="none" w:sz="0" w:space="0" w:color="auto"/>
      </w:divBdr>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623314754">
      <w:bodyDiv w:val="1"/>
      <w:marLeft w:val="0"/>
      <w:marRight w:val="0"/>
      <w:marTop w:val="0"/>
      <w:marBottom w:val="0"/>
      <w:divBdr>
        <w:top w:val="none" w:sz="0" w:space="0" w:color="auto"/>
        <w:left w:val="none" w:sz="0" w:space="0" w:color="auto"/>
        <w:bottom w:val="none" w:sz="0" w:space="0" w:color="auto"/>
        <w:right w:val="none" w:sz="0" w:space="0" w:color="auto"/>
      </w:divBdr>
      <w:divsChild>
        <w:div w:id="1904367853">
          <w:marLeft w:val="547"/>
          <w:marRight w:val="0"/>
          <w:marTop w:val="154"/>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1083837376">
      <w:bodyDiv w:val="1"/>
      <w:marLeft w:val="0"/>
      <w:marRight w:val="0"/>
      <w:marTop w:val="0"/>
      <w:marBottom w:val="0"/>
      <w:divBdr>
        <w:top w:val="none" w:sz="0" w:space="0" w:color="auto"/>
        <w:left w:val="none" w:sz="0" w:space="0" w:color="auto"/>
        <w:bottom w:val="none" w:sz="0" w:space="0" w:color="auto"/>
        <w:right w:val="none" w:sz="0" w:space="0" w:color="auto"/>
      </w:divBdr>
      <w:divsChild>
        <w:div w:id="366295827">
          <w:marLeft w:val="547"/>
          <w:marRight w:val="0"/>
          <w:marTop w:val="130"/>
          <w:marBottom w:val="0"/>
          <w:divBdr>
            <w:top w:val="none" w:sz="0" w:space="0" w:color="auto"/>
            <w:left w:val="none" w:sz="0" w:space="0" w:color="auto"/>
            <w:bottom w:val="none" w:sz="0" w:space="0" w:color="auto"/>
            <w:right w:val="none" w:sz="0" w:space="0" w:color="auto"/>
          </w:divBdr>
        </w:div>
        <w:div w:id="1750076624">
          <w:marLeft w:val="1008"/>
          <w:marRight w:val="0"/>
          <w:marTop w:val="115"/>
          <w:marBottom w:val="0"/>
          <w:divBdr>
            <w:top w:val="none" w:sz="0" w:space="0" w:color="auto"/>
            <w:left w:val="none" w:sz="0" w:space="0" w:color="auto"/>
            <w:bottom w:val="none" w:sz="0" w:space="0" w:color="auto"/>
            <w:right w:val="none" w:sz="0" w:space="0" w:color="auto"/>
          </w:divBdr>
        </w:div>
        <w:div w:id="1717504983">
          <w:marLeft w:val="1008"/>
          <w:marRight w:val="0"/>
          <w:marTop w:val="115"/>
          <w:marBottom w:val="0"/>
          <w:divBdr>
            <w:top w:val="none" w:sz="0" w:space="0" w:color="auto"/>
            <w:left w:val="none" w:sz="0" w:space="0" w:color="auto"/>
            <w:bottom w:val="none" w:sz="0" w:space="0" w:color="auto"/>
            <w:right w:val="none" w:sz="0" w:space="0" w:color="auto"/>
          </w:divBdr>
        </w:div>
      </w:divsChild>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420633885">
      <w:bodyDiv w:val="1"/>
      <w:marLeft w:val="0"/>
      <w:marRight w:val="0"/>
      <w:marTop w:val="0"/>
      <w:marBottom w:val="0"/>
      <w:divBdr>
        <w:top w:val="none" w:sz="0" w:space="0" w:color="auto"/>
        <w:left w:val="none" w:sz="0" w:space="0" w:color="auto"/>
        <w:bottom w:val="none" w:sz="0" w:space="0" w:color="auto"/>
        <w:right w:val="none" w:sz="0" w:space="0" w:color="auto"/>
      </w:divBdr>
    </w:div>
    <w:div w:id="1486971584">
      <w:bodyDiv w:val="1"/>
      <w:marLeft w:val="0"/>
      <w:marRight w:val="0"/>
      <w:marTop w:val="0"/>
      <w:marBottom w:val="0"/>
      <w:divBdr>
        <w:top w:val="none" w:sz="0" w:space="0" w:color="auto"/>
        <w:left w:val="none" w:sz="0" w:space="0" w:color="auto"/>
        <w:bottom w:val="none" w:sz="0" w:space="0" w:color="auto"/>
        <w:right w:val="none" w:sz="0" w:space="0" w:color="auto"/>
      </w:divBdr>
      <w:divsChild>
        <w:div w:id="236139613">
          <w:marLeft w:val="547"/>
          <w:marRight w:val="0"/>
          <w:marTop w:val="134"/>
          <w:marBottom w:val="0"/>
          <w:divBdr>
            <w:top w:val="none" w:sz="0" w:space="0" w:color="auto"/>
            <w:left w:val="none" w:sz="0" w:space="0" w:color="auto"/>
            <w:bottom w:val="none" w:sz="0" w:space="0" w:color="auto"/>
            <w:right w:val="none" w:sz="0" w:space="0" w:color="auto"/>
          </w:divBdr>
        </w:div>
      </w:divsChild>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062093722">
      <w:bodyDiv w:val="1"/>
      <w:marLeft w:val="0"/>
      <w:marRight w:val="0"/>
      <w:marTop w:val="0"/>
      <w:marBottom w:val="0"/>
      <w:divBdr>
        <w:top w:val="none" w:sz="0" w:space="0" w:color="auto"/>
        <w:left w:val="none" w:sz="0" w:space="0" w:color="auto"/>
        <w:bottom w:val="none" w:sz="0" w:space="0" w:color="auto"/>
        <w:right w:val="none" w:sz="0" w:space="0" w:color="auto"/>
      </w:divBdr>
      <w:divsChild>
        <w:div w:id="425657918">
          <w:marLeft w:val="547"/>
          <w:marRight w:val="0"/>
          <w:marTop w:val="115"/>
          <w:marBottom w:val="0"/>
          <w:divBdr>
            <w:top w:val="none" w:sz="0" w:space="0" w:color="auto"/>
            <w:left w:val="none" w:sz="0" w:space="0" w:color="auto"/>
            <w:bottom w:val="none" w:sz="0" w:space="0" w:color="auto"/>
            <w:right w:val="none" w:sz="0" w:space="0" w:color="auto"/>
          </w:divBdr>
        </w:div>
        <w:div w:id="865095505">
          <w:marLeft w:val="547"/>
          <w:marRight w:val="0"/>
          <w:marTop w:val="11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 w:id="2126658120">
      <w:bodyDiv w:val="1"/>
      <w:marLeft w:val="0"/>
      <w:marRight w:val="0"/>
      <w:marTop w:val="0"/>
      <w:marBottom w:val="0"/>
      <w:divBdr>
        <w:top w:val="none" w:sz="0" w:space="0" w:color="auto"/>
        <w:left w:val="none" w:sz="0" w:space="0" w:color="auto"/>
        <w:bottom w:val="none" w:sz="0" w:space="0" w:color="auto"/>
        <w:right w:val="none" w:sz="0" w:space="0" w:color="auto"/>
      </w:divBdr>
      <w:divsChild>
        <w:div w:id="576133705">
          <w:marLeft w:val="0"/>
          <w:marRight w:val="0"/>
          <w:marTop w:val="0"/>
          <w:marBottom w:val="0"/>
          <w:divBdr>
            <w:top w:val="none" w:sz="0" w:space="0" w:color="auto"/>
            <w:left w:val="none" w:sz="0" w:space="0" w:color="auto"/>
            <w:bottom w:val="none" w:sz="0" w:space="0" w:color="auto"/>
            <w:right w:val="none" w:sz="0" w:space="0" w:color="auto"/>
          </w:divBdr>
        </w:div>
      </w:divsChild>
    </w:div>
    <w:div w:id="213001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vce.bioninja.com.au/aos-4-change-over-time/evolution/speciation.html"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du.glogster.com/glog/evidence-in-evolution/1wx137h41s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lc.polyu.edu.hk/ecNews/1310/FromOurStudents.htm"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ce.bioninja.com.au/aos-4-change-over-time/evolution/natural-selection.html" TargetMode="External"/><Relationship Id="rId20" Type="http://schemas.openxmlformats.org/officeDocument/2006/relationships/hyperlink" Target="http://www.vce.bioninja.com.au/aos-4-change-over-time/evolution/evidence-for-evolution.html"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s://images.app.goo.gl/hZPoKqkmPCBVySsS6"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geologyin.com/2017/06/geology-biology-agree-on-pangaea.html" TargetMode="External"/><Relationship Id="rId27" Type="http://schemas.openxmlformats.org/officeDocument/2006/relationships/oleObject" Target="embeddings/oleObject2.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8B5D7-CB59-4AD1-B1D0-DE13F694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9D011E3A</Template>
  <TotalTime>1269</TotalTime>
  <Pages>9</Pages>
  <Words>1885</Words>
  <Characters>10747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COOPER Sarina [Rossmoyne Senior High School]</cp:lastModifiedBy>
  <cp:revision>23</cp:revision>
  <cp:lastPrinted>2019-07-26T03:19:00Z</cp:lastPrinted>
  <dcterms:created xsi:type="dcterms:W3CDTF">2019-06-26T02:49:00Z</dcterms:created>
  <dcterms:modified xsi:type="dcterms:W3CDTF">2019-07-26T03:21:00Z</dcterms:modified>
</cp:coreProperties>
</file>